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wmf" ContentType="image/x-w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66D" w:rsidRDefault="00542400" w:rsidP="005424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Областное государственное бюджетное </w:t>
      </w:r>
    </w:p>
    <w:p w:rsidR="00542400" w:rsidRDefault="00C2566D" w:rsidP="005424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профессиональное </w:t>
      </w:r>
      <w:r w:rsidR="00542400">
        <w:rPr>
          <w:sz w:val="28"/>
          <w:szCs w:val="28"/>
        </w:rPr>
        <w:t>образовательное учреждение</w:t>
      </w:r>
    </w:p>
    <w:p w:rsidR="00542400" w:rsidRPr="00667938" w:rsidRDefault="00542400" w:rsidP="00542400">
      <w:pPr>
        <w:jc w:val="center"/>
        <w:rPr>
          <w:caps/>
          <w:sz w:val="28"/>
          <w:szCs w:val="28"/>
        </w:rPr>
      </w:pPr>
      <w:r>
        <w:rPr>
          <w:sz w:val="28"/>
          <w:szCs w:val="28"/>
        </w:rPr>
        <w:t>«</w:t>
      </w:r>
      <w:r w:rsidRPr="00667938">
        <w:rPr>
          <w:caps/>
          <w:sz w:val="28"/>
          <w:szCs w:val="28"/>
        </w:rPr>
        <w:t>Томский политехнический техникум</w:t>
      </w:r>
      <w:r>
        <w:rPr>
          <w:caps/>
          <w:sz w:val="28"/>
          <w:szCs w:val="28"/>
        </w:rPr>
        <w:t>»</w:t>
      </w:r>
    </w:p>
    <w:p w:rsidR="00542400" w:rsidRDefault="00542400" w:rsidP="00542400">
      <w:pPr>
        <w:ind w:firstLine="6300"/>
        <w:rPr>
          <w:caps/>
          <w:sz w:val="28"/>
          <w:szCs w:val="28"/>
        </w:rPr>
      </w:pPr>
    </w:p>
    <w:p w:rsidR="00542400" w:rsidRDefault="00652C2B" w:rsidP="00652C2B">
      <w:pPr>
        <w:jc w:val="center"/>
        <w:rPr>
          <w:cap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99235" cy="1499235"/>
            <wp:effectExtent l="19050" t="0" r="5715" b="0"/>
            <wp:docPr id="10" name="Рисунок 1" descr="D: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400" w:rsidRDefault="00542400" w:rsidP="00542400">
      <w:pPr>
        <w:ind w:left="432" w:firstLine="5940"/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542400" w:rsidRDefault="00542400" w:rsidP="00542400">
      <w:pPr>
        <w:rPr>
          <w:sz w:val="28"/>
          <w:szCs w:val="28"/>
        </w:rPr>
      </w:pPr>
    </w:p>
    <w:p w:rsidR="00542400" w:rsidRPr="004D638F" w:rsidRDefault="00542400" w:rsidP="00542400">
      <w:pPr>
        <w:jc w:val="center"/>
        <w:rPr>
          <w:b/>
          <w:sz w:val="32"/>
          <w:szCs w:val="32"/>
        </w:rPr>
      </w:pPr>
      <w:r w:rsidRPr="004D638F">
        <w:rPr>
          <w:b/>
          <w:sz w:val="32"/>
          <w:szCs w:val="32"/>
        </w:rPr>
        <w:t>УЧЕБНО</w:t>
      </w:r>
      <w:r w:rsidR="00AE1BC6">
        <w:rPr>
          <w:b/>
          <w:sz w:val="32"/>
          <w:szCs w:val="32"/>
        </w:rPr>
        <w:t>-МЕТОДИЧЕСКОЕ</w:t>
      </w:r>
      <w:r w:rsidRPr="004D638F">
        <w:rPr>
          <w:b/>
          <w:sz w:val="32"/>
          <w:szCs w:val="32"/>
        </w:rPr>
        <w:t xml:space="preserve"> ПОСОБИЕ</w:t>
      </w:r>
    </w:p>
    <w:p w:rsidR="00542400" w:rsidRPr="004D638F" w:rsidRDefault="00542400" w:rsidP="00542400">
      <w:pPr>
        <w:jc w:val="center"/>
        <w:rPr>
          <w:sz w:val="32"/>
          <w:szCs w:val="32"/>
        </w:rPr>
      </w:pPr>
    </w:p>
    <w:p w:rsidR="00CF6932" w:rsidRDefault="00CF6932" w:rsidP="00542400">
      <w:pPr>
        <w:jc w:val="center"/>
        <w:rPr>
          <w:sz w:val="32"/>
          <w:szCs w:val="32"/>
        </w:rPr>
      </w:pPr>
      <w:r>
        <w:rPr>
          <w:sz w:val="32"/>
          <w:szCs w:val="32"/>
        </w:rPr>
        <w:t>Методические указания по выполнению практических работ</w:t>
      </w:r>
    </w:p>
    <w:p w:rsidR="000750AB" w:rsidRPr="000750AB" w:rsidRDefault="000750AB" w:rsidP="00542400">
      <w:pPr>
        <w:jc w:val="center"/>
        <w:rPr>
          <w:sz w:val="16"/>
          <w:szCs w:val="16"/>
        </w:rPr>
      </w:pPr>
    </w:p>
    <w:p w:rsidR="00542400" w:rsidRPr="004D638F" w:rsidRDefault="00542400" w:rsidP="00542400">
      <w:pPr>
        <w:jc w:val="center"/>
        <w:rPr>
          <w:b/>
          <w:caps/>
          <w:sz w:val="32"/>
          <w:szCs w:val="32"/>
        </w:rPr>
      </w:pPr>
      <w:r w:rsidRPr="00BD29FE">
        <w:rPr>
          <w:sz w:val="32"/>
          <w:szCs w:val="32"/>
        </w:rPr>
        <w:t xml:space="preserve">по </w:t>
      </w:r>
      <w:r w:rsidR="00CF6932" w:rsidRPr="00BD29FE">
        <w:rPr>
          <w:sz w:val="32"/>
          <w:szCs w:val="32"/>
        </w:rPr>
        <w:t>дисциплине</w:t>
      </w:r>
      <w:r w:rsidR="00CF6932">
        <w:rPr>
          <w:b/>
          <w:sz w:val="32"/>
          <w:szCs w:val="32"/>
        </w:rPr>
        <w:t xml:space="preserve"> </w:t>
      </w:r>
      <w:r w:rsidR="000750AB">
        <w:rPr>
          <w:b/>
          <w:sz w:val="32"/>
          <w:szCs w:val="32"/>
        </w:rPr>
        <w:t xml:space="preserve"> </w:t>
      </w:r>
      <w:r w:rsidR="00CF6932">
        <w:rPr>
          <w:b/>
          <w:sz w:val="32"/>
          <w:szCs w:val="32"/>
        </w:rPr>
        <w:t>ОП.06</w:t>
      </w:r>
      <w:r w:rsidRPr="004D638F">
        <w:rPr>
          <w:sz w:val="32"/>
          <w:szCs w:val="32"/>
        </w:rPr>
        <w:t xml:space="preserve">  «</w:t>
      </w:r>
      <w:r w:rsidR="00CF6932">
        <w:rPr>
          <w:b/>
          <w:caps/>
          <w:sz w:val="32"/>
          <w:szCs w:val="32"/>
        </w:rPr>
        <w:t>информационные технологии</w:t>
      </w:r>
      <w:r w:rsidRPr="004D638F">
        <w:rPr>
          <w:b/>
          <w:caps/>
          <w:sz w:val="32"/>
          <w:szCs w:val="32"/>
        </w:rPr>
        <w:t xml:space="preserve"> </w:t>
      </w:r>
      <w:r w:rsidR="00CF6932">
        <w:rPr>
          <w:b/>
          <w:caps/>
          <w:sz w:val="32"/>
          <w:szCs w:val="32"/>
        </w:rPr>
        <w:t>в профессиональной деятельности</w:t>
      </w:r>
      <w:r w:rsidRPr="004D638F">
        <w:rPr>
          <w:b/>
          <w:caps/>
          <w:sz w:val="32"/>
          <w:szCs w:val="32"/>
        </w:rPr>
        <w:t>»</w:t>
      </w:r>
    </w:p>
    <w:p w:rsidR="00542400" w:rsidRPr="004D638F" w:rsidRDefault="00542400" w:rsidP="00542400">
      <w:pPr>
        <w:rPr>
          <w:sz w:val="32"/>
          <w:szCs w:val="32"/>
        </w:rPr>
      </w:pPr>
    </w:p>
    <w:p w:rsidR="00542400" w:rsidRDefault="00542400" w:rsidP="00542400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</w:t>
      </w:r>
      <w:r w:rsidR="00BD29FE">
        <w:rPr>
          <w:sz w:val="28"/>
          <w:szCs w:val="28"/>
        </w:rPr>
        <w:t>ей</w:t>
      </w:r>
    </w:p>
    <w:p w:rsidR="000750AB" w:rsidRPr="000750AB" w:rsidRDefault="000750AB" w:rsidP="00542400">
      <w:pPr>
        <w:jc w:val="center"/>
        <w:rPr>
          <w:sz w:val="16"/>
          <w:szCs w:val="16"/>
        </w:rPr>
      </w:pPr>
    </w:p>
    <w:tbl>
      <w:tblPr>
        <w:tblW w:w="9354" w:type="dxa"/>
        <w:tblLook w:val="04A0"/>
      </w:tblPr>
      <w:tblGrid>
        <w:gridCol w:w="1736"/>
        <w:gridCol w:w="7618"/>
      </w:tblGrid>
      <w:tr w:rsidR="00C2566D" w:rsidRPr="00A0253D" w:rsidTr="00AD1C5F">
        <w:trPr>
          <w:trHeight w:val="316"/>
        </w:trPr>
        <w:tc>
          <w:tcPr>
            <w:tcW w:w="1736" w:type="dxa"/>
          </w:tcPr>
          <w:p w:rsidR="00C2566D" w:rsidRPr="00A0253D" w:rsidRDefault="00C2566D" w:rsidP="00AD1C5F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13.02.08</w:t>
            </w:r>
          </w:p>
        </w:tc>
        <w:tc>
          <w:tcPr>
            <w:tcW w:w="7618" w:type="dxa"/>
          </w:tcPr>
          <w:p w:rsidR="00C2566D" w:rsidRPr="00A0253D" w:rsidRDefault="00C2566D" w:rsidP="00AD1C5F">
            <w:pPr>
              <w:ind w:left="284"/>
              <w:rPr>
                <w:sz w:val="28"/>
                <w:szCs w:val="28"/>
              </w:rPr>
            </w:pPr>
            <w:r w:rsidRPr="00A0253D">
              <w:rPr>
                <w:sz w:val="28"/>
                <w:szCs w:val="28"/>
              </w:rPr>
              <w:t>Электроизоляционная, кабельная и конденсаторная техника;</w:t>
            </w:r>
          </w:p>
        </w:tc>
      </w:tr>
      <w:tr w:rsidR="00C2566D" w:rsidRPr="00A0253D" w:rsidTr="00AD1C5F">
        <w:tc>
          <w:tcPr>
            <w:tcW w:w="1736" w:type="dxa"/>
          </w:tcPr>
          <w:p w:rsidR="00C2566D" w:rsidRPr="00A0253D" w:rsidRDefault="00C2566D" w:rsidP="00AD1C5F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13.02.10</w:t>
            </w:r>
          </w:p>
        </w:tc>
        <w:tc>
          <w:tcPr>
            <w:tcW w:w="7618" w:type="dxa"/>
          </w:tcPr>
          <w:p w:rsidR="00C2566D" w:rsidRPr="00A0253D" w:rsidRDefault="00C2566D" w:rsidP="00AD1C5F">
            <w:pPr>
              <w:ind w:left="284"/>
              <w:rPr>
                <w:sz w:val="28"/>
                <w:szCs w:val="28"/>
              </w:rPr>
            </w:pPr>
            <w:r w:rsidRPr="00A0253D">
              <w:rPr>
                <w:sz w:val="28"/>
                <w:szCs w:val="28"/>
              </w:rPr>
              <w:t>Электрические машины и аппараты;</w:t>
            </w:r>
          </w:p>
        </w:tc>
      </w:tr>
      <w:tr w:rsidR="00C2566D" w:rsidRPr="00A0253D" w:rsidTr="00AD1C5F">
        <w:trPr>
          <w:trHeight w:val="653"/>
        </w:trPr>
        <w:tc>
          <w:tcPr>
            <w:tcW w:w="1736" w:type="dxa"/>
          </w:tcPr>
          <w:p w:rsidR="00C2566D" w:rsidRPr="00A0253D" w:rsidRDefault="00C2566D" w:rsidP="00AD1C5F">
            <w:pPr>
              <w:ind w:left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13.02.11</w:t>
            </w:r>
          </w:p>
        </w:tc>
        <w:tc>
          <w:tcPr>
            <w:tcW w:w="7618" w:type="dxa"/>
          </w:tcPr>
          <w:p w:rsidR="00C2566D" w:rsidRPr="00A0253D" w:rsidRDefault="00C2566D" w:rsidP="00AD1C5F">
            <w:pPr>
              <w:ind w:left="284"/>
              <w:rPr>
                <w:sz w:val="28"/>
                <w:szCs w:val="28"/>
              </w:rPr>
            </w:pPr>
            <w:r w:rsidRPr="00A0253D">
              <w:rPr>
                <w:sz w:val="28"/>
                <w:szCs w:val="28"/>
              </w:rPr>
              <w:t>Техническая эксплуатация и обслуживание электрического и электромеханического  оборудования.</w:t>
            </w:r>
          </w:p>
        </w:tc>
      </w:tr>
    </w:tbl>
    <w:p w:rsidR="000750AB" w:rsidRDefault="000750AB" w:rsidP="00542400">
      <w:pPr>
        <w:jc w:val="center"/>
        <w:rPr>
          <w:sz w:val="28"/>
          <w:szCs w:val="28"/>
        </w:rPr>
      </w:pPr>
    </w:p>
    <w:p w:rsidR="00D94F85" w:rsidRDefault="00D94F85" w:rsidP="00542400">
      <w:pPr>
        <w:jc w:val="center"/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D94F85" w:rsidRDefault="00D94F85" w:rsidP="00542400">
      <w:pPr>
        <w:rPr>
          <w:sz w:val="28"/>
          <w:szCs w:val="28"/>
        </w:rPr>
      </w:pPr>
    </w:p>
    <w:p w:rsidR="00542400" w:rsidRDefault="00542400" w:rsidP="00542400">
      <w:pPr>
        <w:rPr>
          <w:sz w:val="28"/>
          <w:szCs w:val="28"/>
        </w:rPr>
      </w:pPr>
      <w:r>
        <w:rPr>
          <w:sz w:val="28"/>
          <w:szCs w:val="28"/>
        </w:rPr>
        <w:t>Автор:  Рязанова Галина Михайловна,</w:t>
      </w:r>
    </w:p>
    <w:p w:rsidR="00542400" w:rsidRDefault="00542400" w:rsidP="00542400">
      <w:pPr>
        <w:rPr>
          <w:sz w:val="28"/>
          <w:szCs w:val="28"/>
        </w:rPr>
      </w:pPr>
      <w:r>
        <w:rPr>
          <w:sz w:val="28"/>
          <w:szCs w:val="28"/>
        </w:rPr>
        <w:t>преподаватель ОГБ</w:t>
      </w:r>
      <w:r w:rsidR="00961EF4">
        <w:rPr>
          <w:sz w:val="28"/>
          <w:szCs w:val="28"/>
        </w:rPr>
        <w:t>П</w:t>
      </w:r>
      <w:r>
        <w:rPr>
          <w:sz w:val="28"/>
          <w:szCs w:val="28"/>
        </w:rPr>
        <w:t>ОУ «ТПТ»</w:t>
      </w:r>
    </w:p>
    <w:p w:rsidR="00542400" w:rsidRDefault="008F188D" w:rsidP="00542400">
      <w:pPr>
        <w:rPr>
          <w:sz w:val="28"/>
          <w:szCs w:val="28"/>
        </w:rPr>
      </w:pPr>
      <w:hyperlink r:id="rId9" w:history="1">
        <w:r w:rsidR="00262C25" w:rsidRPr="008A15EA">
          <w:rPr>
            <w:rStyle w:val="a9"/>
            <w:sz w:val="28"/>
            <w:szCs w:val="28"/>
            <w:lang w:val="en-US"/>
          </w:rPr>
          <w:t>inf</w:t>
        </w:r>
        <w:r w:rsidR="00262C25" w:rsidRPr="008A15EA">
          <w:rPr>
            <w:rStyle w:val="a9"/>
            <w:sz w:val="28"/>
            <w:szCs w:val="28"/>
          </w:rPr>
          <w:t>@</w:t>
        </w:r>
        <w:r w:rsidR="00262C25" w:rsidRPr="008A15EA">
          <w:rPr>
            <w:rStyle w:val="a9"/>
            <w:sz w:val="28"/>
            <w:szCs w:val="28"/>
            <w:lang w:val="en-US"/>
          </w:rPr>
          <w:t>tpt</w:t>
        </w:r>
        <w:r w:rsidR="00262C25" w:rsidRPr="008A15EA">
          <w:rPr>
            <w:rStyle w:val="a9"/>
            <w:sz w:val="28"/>
            <w:szCs w:val="28"/>
          </w:rPr>
          <w:t>.</w:t>
        </w:r>
        <w:r w:rsidR="00262C25" w:rsidRPr="008A15EA">
          <w:rPr>
            <w:rStyle w:val="a9"/>
            <w:sz w:val="28"/>
            <w:szCs w:val="28"/>
            <w:lang w:val="en-US"/>
          </w:rPr>
          <w:t>tom</w:t>
        </w:r>
        <w:r w:rsidR="00262C25" w:rsidRPr="008A15EA">
          <w:rPr>
            <w:rStyle w:val="a9"/>
            <w:sz w:val="28"/>
            <w:szCs w:val="28"/>
          </w:rPr>
          <w:t>.</w:t>
        </w:r>
        <w:r w:rsidR="00262C25" w:rsidRPr="008A15EA">
          <w:rPr>
            <w:rStyle w:val="a9"/>
            <w:sz w:val="28"/>
            <w:szCs w:val="28"/>
            <w:lang w:val="en-US"/>
          </w:rPr>
          <w:t>ru</w:t>
        </w:r>
      </w:hyperlink>
    </w:p>
    <w:p w:rsidR="00262C25" w:rsidRDefault="00262C25" w:rsidP="00542400">
      <w:pPr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652C2B" w:rsidRDefault="00652C2B" w:rsidP="00542400">
      <w:pPr>
        <w:jc w:val="center"/>
        <w:rPr>
          <w:sz w:val="28"/>
          <w:szCs w:val="28"/>
        </w:rPr>
      </w:pPr>
    </w:p>
    <w:p w:rsidR="00542400" w:rsidRDefault="00542400" w:rsidP="00542400">
      <w:pPr>
        <w:jc w:val="center"/>
        <w:rPr>
          <w:sz w:val="28"/>
          <w:szCs w:val="28"/>
        </w:rPr>
      </w:pPr>
    </w:p>
    <w:p w:rsidR="00542400" w:rsidRDefault="008F188D" w:rsidP="005424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217.15pt;margin-top:40.75pt;width:43.6pt;height:21.3pt;z-index:251669504" stroked="f">
            <v:textbox>
              <w:txbxContent>
                <w:p w:rsidR="008305CC" w:rsidRDefault="008305CC"/>
              </w:txbxContent>
            </v:textbox>
          </v:shape>
        </w:pict>
      </w:r>
      <w:r w:rsidR="00542400">
        <w:rPr>
          <w:sz w:val="28"/>
          <w:szCs w:val="28"/>
        </w:rPr>
        <w:t>201</w:t>
      </w:r>
      <w:r w:rsidR="00262C25">
        <w:rPr>
          <w:sz w:val="28"/>
          <w:szCs w:val="28"/>
        </w:rPr>
        <w:t>8</w:t>
      </w:r>
    </w:p>
    <w:p w:rsidR="00542400" w:rsidRPr="002F6FA6" w:rsidRDefault="00542400" w:rsidP="00542400">
      <w:r w:rsidRPr="002F6FA6">
        <w:lastRenderedPageBreak/>
        <w:t>Учебно</w:t>
      </w:r>
      <w:r w:rsidR="00051712">
        <w:t>-методическое</w:t>
      </w:r>
      <w:r w:rsidRPr="002F6FA6">
        <w:t xml:space="preserve">  пособие </w:t>
      </w:r>
    </w:p>
    <w:p w:rsidR="00542400" w:rsidRDefault="00542400" w:rsidP="00542400"/>
    <w:p w:rsidR="00917325" w:rsidRPr="000D659A" w:rsidRDefault="00051712" w:rsidP="009826A7">
      <w:pPr>
        <w:spacing w:line="276" w:lineRule="auto"/>
        <w:jc w:val="both"/>
      </w:pPr>
      <w:r w:rsidRPr="00051712">
        <w:t>Методические указания по выполнению практических работ</w:t>
      </w:r>
      <w:r w:rsidR="000D659A">
        <w:t xml:space="preserve"> </w:t>
      </w:r>
      <w:r w:rsidRPr="00051712">
        <w:t>по дисциплине</w:t>
      </w:r>
      <w:r w:rsidRPr="00051712">
        <w:rPr>
          <w:b/>
        </w:rPr>
        <w:t xml:space="preserve">  </w:t>
      </w:r>
      <w:r w:rsidRPr="00051712">
        <w:t>ОП.06  «</w:t>
      </w:r>
      <w:r>
        <w:t>И</w:t>
      </w:r>
      <w:r w:rsidRPr="00051712">
        <w:t xml:space="preserve">нформационные технологии </w:t>
      </w:r>
      <w:r w:rsidR="000D659A">
        <w:t xml:space="preserve"> </w:t>
      </w:r>
      <w:r w:rsidRPr="00051712">
        <w:t>в профессиональной деятельности</w:t>
      </w:r>
      <w:r w:rsidRPr="00051712">
        <w:rPr>
          <w:b/>
          <w:caps/>
        </w:rPr>
        <w:t>»</w:t>
      </w:r>
      <w:r w:rsidR="00917325">
        <w:rPr>
          <w:b/>
          <w:caps/>
        </w:rPr>
        <w:t xml:space="preserve"> </w:t>
      </w:r>
      <w:r w:rsidR="00917325" w:rsidRPr="00917325">
        <w:t>для специальностей</w:t>
      </w:r>
    </w:p>
    <w:tbl>
      <w:tblPr>
        <w:tblW w:w="9354" w:type="dxa"/>
        <w:tblLook w:val="04A0"/>
      </w:tblPr>
      <w:tblGrid>
        <w:gridCol w:w="1736"/>
        <w:gridCol w:w="7618"/>
      </w:tblGrid>
      <w:tr w:rsidR="003A118A" w:rsidRPr="003A118A" w:rsidTr="00AD1C5F">
        <w:trPr>
          <w:trHeight w:val="316"/>
        </w:trPr>
        <w:tc>
          <w:tcPr>
            <w:tcW w:w="1736" w:type="dxa"/>
          </w:tcPr>
          <w:p w:rsidR="003A118A" w:rsidRPr="003A118A" w:rsidRDefault="003A118A" w:rsidP="009826A7">
            <w:pPr>
              <w:spacing w:line="276" w:lineRule="auto"/>
              <w:ind w:left="284"/>
            </w:pPr>
            <w:r w:rsidRPr="003A118A">
              <w:t>13.02.08</w:t>
            </w:r>
          </w:p>
        </w:tc>
        <w:tc>
          <w:tcPr>
            <w:tcW w:w="7618" w:type="dxa"/>
          </w:tcPr>
          <w:p w:rsidR="003A118A" w:rsidRPr="003A118A" w:rsidRDefault="003A118A" w:rsidP="009826A7">
            <w:pPr>
              <w:spacing w:line="276" w:lineRule="auto"/>
              <w:ind w:left="284"/>
            </w:pPr>
            <w:r w:rsidRPr="003A118A">
              <w:t>Электроизоляционная, кабельная и конденсаторная техника;</w:t>
            </w:r>
          </w:p>
        </w:tc>
      </w:tr>
      <w:tr w:rsidR="003A118A" w:rsidRPr="003A118A" w:rsidTr="00AD1C5F">
        <w:tc>
          <w:tcPr>
            <w:tcW w:w="1736" w:type="dxa"/>
          </w:tcPr>
          <w:p w:rsidR="003A118A" w:rsidRPr="003A118A" w:rsidRDefault="003A118A" w:rsidP="009826A7">
            <w:pPr>
              <w:spacing w:line="276" w:lineRule="auto"/>
              <w:ind w:left="284"/>
            </w:pPr>
            <w:r w:rsidRPr="003A118A">
              <w:t>13.02.10</w:t>
            </w:r>
          </w:p>
        </w:tc>
        <w:tc>
          <w:tcPr>
            <w:tcW w:w="7618" w:type="dxa"/>
          </w:tcPr>
          <w:p w:rsidR="003A118A" w:rsidRPr="003A118A" w:rsidRDefault="003A118A" w:rsidP="009826A7">
            <w:pPr>
              <w:spacing w:line="276" w:lineRule="auto"/>
              <w:ind w:left="284"/>
            </w:pPr>
            <w:r w:rsidRPr="003A118A">
              <w:t>Электрические машины и аппараты;</w:t>
            </w:r>
          </w:p>
        </w:tc>
      </w:tr>
      <w:tr w:rsidR="003A118A" w:rsidRPr="003A118A" w:rsidTr="00AD1C5F">
        <w:trPr>
          <w:trHeight w:val="653"/>
        </w:trPr>
        <w:tc>
          <w:tcPr>
            <w:tcW w:w="1736" w:type="dxa"/>
          </w:tcPr>
          <w:p w:rsidR="003A118A" w:rsidRPr="003A118A" w:rsidRDefault="003A118A" w:rsidP="009826A7">
            <w:pPr>
              <w:spacing w:line="276" w:lineRule="auto"/>
              <w:ind w:left="284"/>
            </w:pPr>
            <w:r w:rsidRPr="003A118A">
              <w:t>13.02.11</w:t>
            </w:r>
          </w:p>
        </w:tc>
        <w:tc>
          <w:tcPr>
            <w:tcW w:w="7618" w:type="dxa"/>
          </w:tcPr>
          <w:p w:rsidR="003A118A" w:rsidRPr="003A118A" w:rsidRDefault="003A118A" w:rsidP="009826A7">
            <w:pPr>
              <w:spacing w:line="276" w:lineRule="auto"/>
              <w:ind w:left="284"/>
            </w:pPr>
            <w:r w:rsidRPr="003A118A">
              <w:t>Техническая эксплуатация и обслуживание электрического и электромеханического  оборудования.</w:t>
            </w:r>
          </w:p>
        </w:tc>
      </w:tr>
    </w:tbl>
    <w:p w:rsidR="00051712" w:rsidRDefault="00051712" w:rsidP="009826A7">
      <w:pPr>
        <w:spacing w:line="276" w:lineRule="auto"/>
      </w:pPr>
    </w:p>
    <w:p w:rsidR="00542400" w:rsidRPr="002F6FA6" w:rsidRDefault="000D659A" w:rsidP="009826A7">
      <w:pPr>
        <w:spacing w:line="276" w:lineRule="auto"/>
        <w:jc w:val="both"/>
      </w:pPr>
      <w:r>
        <w:tab/>
        <w:t>Данное пособие разработано в соответствии с требованиями ФГОС к минимуму содержания и уровню подготовки выпускников по специальностям электротехнического направления, разработано на основании рабочей программы по учебной дисциплине «Информационные технологии в профессиональной деятельности».</w:t>
      </w:r>
    </w:p>
    <w:p w:rsidR="00542400" w:rsidRPr="002F6FA6" w:rsidRDefault="00542400" w:rsidP="009826A7">
      <w:pPr>
        <w:spacing w:line="276" w:lineRule="auto"/>
      </w:pPr>
    </w:p>
    <w:p w:rsidR="009826A7" w:rsidRDefault="009826A7" w:rsidP="009826A7">
      <w:pPr>
        <w:spacing w:line="276" w:lineRule="auto"/>
        <w:ind w:left="6237"/>
      </w:pPr>
    </w:p>
    <w:p w:rsidR="009826A7" w:rsidRDefault="009826A7" w:rsidP="009826A7">
      <w:pPr>
        <w:spacing w:line="276" w:lineRule="auto"/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9826A7" w:rsidP="00F21001">
      <w:pPr>
        <w:ind w:left="6237"/>
      </w:pPr>
    </w:p>
    <w:p w:rsidR="009826A7" w:rsidRDefault="008F188D" w:rsidP="00F21001">
      <w:pPr>
        <w:ind w:left="6237"/>
      </w:pPr>
      <w:r>
        <w:rPr>
          <w:noProof/>
          <w:lang w:eastAsia="en-US"/>
        </w:rPr>
        <w:pict>
          <v:shape id="_x0000_s1120" type="#_x0000_t202" style="position:absolute;left:0;text-align:left;margin-left:-31.05pt;margin-top:6.45pt;width:286.85pt;height:117.6pt;z-index:251671552;mso-height-percent:200;mso-height-percent:200;mso-width-relative:margin;mso-height-relative:margin" stroked="f">
            <v:textbox style="mso-fit-shape-to-text:t">
              <w:txbxContent>
                <w:p w:rsidR="008305CC" w:rsidRDefault="008305CC" w:rsidP="009826A7">
                  <w:r>
                    <w:t>РАССМОТРЕНО</w:t>
                  </w:r>
                </w:p>
                <w:p w:rsidR="008305CC" w:rsidRDefault="008305CC" w:rsidP="009826A7">
                  <w:r>
                    <w:t xml:space="preserve">на заседании </w:t>
                  </w:r>
                  <w:r w:rsidRPr="002F6FA6">
                    <w:t xml:space="preserve"> цикловой </w:t>
                  </w:r>
                  <w:r>
                    <w:t xml:space="preserve"> методической комиссии </w:t>
                  </w:r>
                </w:p>
                <w:p w:rsidR="008305CC" w:rsidRPr="002F6FA6" w:rsidRDefault="008305CC" w:rsidP="009826A7">
                  <w:r>
                    <w:t xml:space="preserve">(ЦМК) естественнонаучных </w:t>
                  </w:r>
                  <w:r w:rsidRPr="002F6FA6">
                    <w:t xml:space="preserve"> дисциплин</w:t>
                  </w:r>
                </w:p>
                <w:p w:rsidR="008305CC" w:rsidRPr="002F6FA6" w:rsidRDefault="008305CC" w:rsidP="009826A7"/>
                <w:p w:rsidR="008305CC" w:rsidRPr="002F6FA6" w:rsidRDefault="008305CC" w:rsidP="009826A7">
                  <w:r w:rsidRPr="002F6FA6">
                    <w:t>Протокол № ___ от «___» ________ 201</w:t>
                  </w:r>
                  <w:r>
                    <w:t>8</w:t>
                  </w:r>
                  <w:r w:rsidRPr="002F6FA6">
                    <w:t xml:space="preserve"> г.</w:t>
                  </w:r>
                </w:p>
                <w:p w:rsidR="008305CC" w:rsidRPr="002F6FA6" w:rsidRDefault="008305CC" w:rsidP="009826A7"/>
                <w:p w:rsidR="008305CC" w:rsidRPr="002F6FA6" w:rsidRDefault="008305CC" w:rsidP="009826A7">
                  <w:r>
                    <w:t xml:space="preserve">Председатель </w:t>
                  </w:r>
                  <w:r w:rsidRPr="002F6FA6">
                    <w:t>Ц</w:t>
                  </w:r>
                  <w:r>
                    <w:t>М</w:t>
                  </w:r>
                  <w:r w:rsidRPr="002F6FA6">
                    <w:t xml:space="preserve">К _________ </w:t>
                  </w:r>
                  <w:r>
                    <w:t>А.И.Бикмухаметова</w:t>
                  </w:r>
                </w:p>
                <w:p w:rsidR="008305CC" w:rsidRDefault="008305CC"/>
              </w:txbxContent>
            </v:textbox>
          </v:shape>
        </w:pict>
      </w:r>
    </w:p>
    <w:p w:rsidR="00542400" w:rsidRDefault="00CF339B" w:rsidP="00F21001">
      <w:pPr>
        <w:ind w:left="6237"/>
      </w:pPr>
      <w:r>
        <w:t>УТВЕРЖДАЮ</w:t>
      </w:r>
    </w:p>
    <w:p w:rsidR="00CF339B" w:rsidRDefault="00CF339B" w:rsidP="00F21001">
      <w:pPr>
        <w:ind w:left="6237"/>
      </w:pPr>
      <w:r>
        <w:t>Зам.директора по УМР</w:t>
      </w:r>
    </w:p>
    <w:p w:rsidR="00CF339B" w:rsidRDefault="00F21001" w:rsidP="00F21001">
      <w:pPr>
        <w:ind w:left="6237"/>
      </w:pPr>
      <w:r>
        <w:t>_________ Е.А.</w:t>
      </w:r>
      <w:r w:rsidR="00CF339B">
        <w:t>Метелькова</w:t>
      </w:r>
    </w:p>
    <w:p w:rsidR="00F21001" w:rsidRPr="002F6FA6" w:rsidRDefault="00F21001" w:rsidP="00F21001">
      <w:pPr>
        <w:ind w:left="6237"/>
      </w:pPr>
      <w:r>
        <w:t>«____» ___________ 2018г.</w:t>
      </w:r>
    </w:p>
    <w:p w:rsidR="00542400" w:rsidRPr="002F6FA6" w:rsidRDefault="00542400" w:rsidP="00542400"/>
    <w:p w:rsidR="00542400" w:rsidRDefault="00542400" w:rsidP="00542400"/>
    <w:p w:rsidR="00542400" w:rsidRDefault="00542400" w:rsidP="00542400"/>
    <w:p w:rsidR="00542400" w:rsidRPr="002F6FA6" w:rsidRDefault="00542400" w:rsidP="00542400"/>
    <w:p w:rsidR="00542400" w:rsidRPr="002F6FA6" w:rsidRDefault="00542400" w:rsidP="00542400"/>
    <w:p w:rsidR="00542400" w:rsidRDefault="00542400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Default="009826A7" w:rsidP="00542400"/>
    <w:p w:rsidR="009826A7" w:rsidRPr="002F6FA6" w:rsidRDefault="009826A7" w:rsidP="00542400"/>
    <w:p w:rsidR="00542400" w:rsidRPr="002F6FA6" w:rsidRDefault="00542400" w:rsidP="00542400"/>
    <w:p w:rsidR="00542400" w:rsidRPr="002F6FA6" w:rsidRDefault="00542400" w:rsidP="00542400">
      <w:r w:rsidRPr="002F6FA6">
        <w:t xml:space="preserve">Автор – Рязанова Г.М., </w:t>
      </w:r>
    </w:p>
    <w:p w:rsidR="00542400" w:rsidRDefault="00542400" w:rsidP="00542400">
      <w:r w:rsidRPr="002F6FA6">
        <w:t xml:space="preserve">преподаватель </w:t>
      </w:r>
      <w:r>
        <w:t>ОГБ</w:t>
      </w:r>
      <w:r w:rsidR="008305CC">
        <w:t>П</w:t>
      </w:r>
      <w:r>
        <w:t xml:space="preserve">ОУ </w:t>
      </w:r>
    </w:p>
    <w:p w:rsidR="00542400" w:rsidRPr="002F6FA6" w:rsidRDefault="00542400" w:rsidP="00542400">
      <w:r>
        <w:t>«</w:t>
      </w:r>
      <w:r w:rsidRPr="002F6FA6">
        <w:t>Томск</w:t>
      </w:r>
      <w:r>
        <w:t>ий</w:t>
      </w:r>
      <w:r w:rsidRPr="002F6FA6">
        <w:t xml:space="preserve"> политехническ</w:t>
      </w:r>
      <w:r>
        <w:t>ий техникум»</w:t>
      </w:r>
    </w:p>
    <w:p w:rsidR="00542400" w:rsidRPr="00E73418" w:rsidRDefault="00542400" w:rsidP="00A56E9B">
      <w:pPr>
        <w:pStyle w:val="a8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E73418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8673148"/>
        <w:docPartObj>
          <w:docPartGallery w:val="Table of Contents"/>
          <w:docPartUnique/>
        </w:docPartObj>
      </w:sdtPr>
      <w:sdtContent>
        <w:p w:rsidR="00D55366" w:rsidRDefault="00D55366" w:rsidP="00A56E9B">
          <w:pPr>
            <w:pStyle w:val="a8"/>
            <w:spacing w:before="0"/>
          </w:pPr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D55366">
            <w:instrText xml:space="preserve"> TOC \o "1-3" \h \z \u </w:instrText>
          </w:r>
          <w:r>
            <w:fldChar w:fldCharType="separate"/>
          </w:r>
          <w:hyperlink w:anchor="_Toc515915395" w:history="1">
            <w:r w:rsidR="00881CC4" w:rsidRPr="008A71A8">
              <w:rPr>
                <w:rStyle w:val="a9"/>
                <w:noProof/>
              </w:rPr>
              <w:t>ВВЕДЕНИЕ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396" w:history="1">
            <w:r w:rsidR="00881CC4" w:rsidRPr="008A71A8">
              <w:rPr>
                <w:rStyle w:val="a9"/>
                <w:noProof/>
              </w:rPr>
              <w:t>Практическая работа № 1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397" w:history="1">
            <w:r w:rsidR="00881CC4" w:rsidRPr="008A71A8">
              <w:rPr>
                <w:rStyle w:val="a9"/>
                <w:noProof/>
              </w:rPr>
              <w:t>ПРИМЕНЕНИЕ АНТИВИРУСНЫХ СРЕДСТВ ЗАЩИТЫ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398" w:history="1">
            <w:r w:rsidR="00881CC4" w:rsidRPr="008A71A8">
              <w:rPr>
                <w:rStyle w:val="a9"/>
                <w:noProof/>
              </w:rPr>
              <w:t>Практическая работа № 2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399" w:history="1">
            <w:r w:rsidR="00881CC4" w:rsidRPr="008A71A8">
              <w:rPr>
                <w:rStyle w:val="a9"/>
                <w:noProof/>
              </w:rPr>
              <w:t>СОЗДАНИЕ И ФОРМАТИРОВАНИЕ ДОКУМЕНТА ПО СПЕЦИАЛЬНОСТИ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0" w:history="1">
            <w:r w:rsidR="00881CC4" w:rsidRPr="008A71A8">
              <w:rPr>
                <w:rStyle w:val="a9"/>
                <w:noProof/>
              </w:rPr>
              <w:t>В ТЕКСТОВОМ РЕДАКТОРЕ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1" w:history="1">
            <w:r w:rsidR="00881CC4" w:rsidRPr="008A71A8">
              <w:rPr>
                <w:rStyle w:val="a9"/>
                <w:noProof/>
              </w:rPr>
              <w:t>Практическая  работа  № 3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2" w:history="1">
            <w:r w:rsidR="00881CC4" w:rsidRPr="008A71A8">
              <w:rPr>
                <w:rStyle w:val="a9"/>
                <w:noProof/>
              </w:rPr>
              <w:t>РАСЧЕТ  И АНАЛИЗ   ПОКАЗАТЕЛЕЙ   ДЕЯТЕЛЬНОСТИ   ОРГАНИЗАЦИИ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3" w:history="1">
            <w:r w:rsidR="00881CC4" w:rsidRPr="008A71A8">
              <w:rPr>
                <w:rStyle w:val="a9"/>
                <w:noProof/>
              </w:rPr>
              <w:t>Практическая работа № 4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4" w:history="1">
            <w:r w:rsidR="00881CC4" w:rsidRPr="008A71A8">
              <w:rPr>
                <w:rStyle w:val="a9"/>
                <w:noProof/>
              </w:rPr>
              <w:t>ОРГАНИЗАЦИЯ  РАСЧЕТА  ЗАРАБОТНОЙ  ПЛАТЫ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5" w:history="1">
            <w:r w:rsidR="00881CC4" w:rsidRPr="008A71A8">
              <w:rPr>
                <w:rStyle w:val="a9"/>
                <w:noProof/>
              </w:rPr>
              <w:t>Практическая работа № 5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6" w:history="1">
            <w:r w:rsidR="00881CC4" w:rsidRPr="008A71A8">
              <w:rPr>
                <w:rStyle w:val="a9"/>
                <w:noProof/>
              </w:rPr>
              <w:t>ОРГАНИЗАЦИЯ  РАСЧЕТОВ ПО СПЕЦИАЛЬНОСТИ В ЭЛЕКТРОННЫХ ТАБЛИЦАХ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7" w:history="1">
            <w:r w:rsidR="00881CC4" w:rsidRPr="008A71A8">
              <w:rPr>
                <w:rStyle w:val="a9"/>
                <w:noProof/>
              </w:rPr>
              <w:t>Практическая работа № 6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8" w:history="1">
            <w:r w:rsidR="00881CC4" w:rsidRPr="008A71A8">
              <w:rPr>
                <w:rStyle w:val="a9"/>
                <w:noProof/>
              </w:rPr>
              <w:t>СОЗДАНИЕ МУЛЬТИМЕДИЙНОЙ ПРЕЗЕНТАЦИИ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09" w:history="1">
            <w:r w:rsidR="00881CC4" w:rsidRPr="008A71A8">
              <w:rPr>
                <w:rStyle w:val="a9"/>
                <w:noProof/>
              </w:rPr>
              <w:t>Практическая работа № 7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0" w:history="1">
            <w:r w:rsidR="00881CC4" w:rsidRPr="008A71A8">
              <w:rPr>
                <w:rStyle w:val="a9"/>
                <w:noProof/>
              </w:rPr>
              <w:t>РАЗРАБОТКА СТРУКТУРЫ БАЗЫ ДАННЫХ ПРОФЕССИОНАЛЬНОЙ НАПРАВЛЕННОСТИ. ВВОД ДАННЫХ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1" w:history="1">
            <w:r w:rsidR="00881CC4" w:rsidRPr="008A71A8">
              <w:rPr>
                <w:rStyle w:val="a9"/>
                <w:noProof/>
              </w:rPr>
              <w:t>Практическая работа № 8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2" w:history="1">
            <w:r w:rsidR="00881CC4" w:rsidRPr="008A71A8">
              <w:rPr>
                <w:rStyle w:val="a9"/>
                <w:noProof/>
              </w:rPr>
              <w:t>ФОРМИРОВАНИЕ ЗАПРОСОВ И ОТЧЕТОВ В БАЗЕ ДАННЫХ. АНАЛИЗ ПОЛУЧЕННЫХ РЕЗУЛЬТАТОВ. ПЕРЕДАЧА ДАННЫХ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3" w:history="1">
            <w:r w:rsidR="00881CC4" w:rsidRPr="008A71A8">
              <w:rPr>
                <w:rStyle w:val="a9"/>
                <w:noProof/>
              </w:rPr>
              <w:t>Практическая работа № 9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4" w:history="1">
            <w:r w:rsidR="00881CC4" w:rsidRPr="008A71A8">
              <w:rPr>
                <w:rStyle w:val="a9"/>
                <w:noProof/>
              </w:rPr>
              <w:t>СОЗДАНИЕ И РЕДАКТИРОВАНИЕ ГРАФИЧЕСКОГО ИЗОБРАЖЕНИЯ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5" w:history="1">
            <w:r w:rsidR="00881CC4" w:rsidRPr="008A71A8">
              <w:rPr>
                <w:rStyle w:val="a9"/>
                <w:noProof/>
              </w:rPr>
              <w:t>Практическая работа № 10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6" w:history="1">
            <w:r w:rsidR="00881CC4" w:rsidRPr="008A71A8">
              <w:rPr>
                <w:rStyle w:val="a9"/>
                <w:noProof/>
              </w:rPr>
              <w:t>ПОСТРОЕНИЕ ЭСКИЗА И ЕГО ТРЕХМЕРНОЙ МОДЕЛИ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7" w:history="1">
            <w:r w:rsidR="00881CC4" w:rsidRPr="008A71A8">
              <w:rPr>
                <w:rStyle w:val="a9"/>
                <w:noProof/>
              </w:rPr>
              <w:t>Практическая работа № 11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8" w:history="1">
            <w:r w:rsidR="00881CC4" w:rsidRPr="008A71A8">
              <w:rPr>
                <w:rStyle w:val="a9"/>
                <w:noProof/>
              </w:rPr>
              <w:t>РАБОТА В ЛОКАЛЬНОЙ СЕТИ.  ПОИСК НОРМАТИВНЫХ ДОКУМЕНТОВ В СПС  КОНСУЛЬТАНТ ПЛЮС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19" w:history="1">
            <w:r w:rsidR="00881CC4" w:rsidRPr="008A71A8">
              <w:rPr>
                <w:rStyle w:val="a9"/>
                <w:noProof/>
              </w:rPr>
              <w:t>Практическая работа № 12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0" w:history="1">
            <w:r w:rsidR="00881CC4" w:rsidRPr="008A71A8">
              <w:rPr>
                <w:rStyle w:val="a9"/>
                <w:noProof/>
              </w:rPr>
              <w:t>ПОИСК ПРОФЕССИОНАЛЬНО ЗНАЧИМОЙ ИНФОРМАЦИИ В СЕТИ ИНТЕРНЕТ.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1" w:history="1">
            <w:r w:rsidR="00881CC4" w:rsidRPr="008A71A8">
              <w:rPr>
                <w:rStyle w:val="a9"/>
                <w:noProof/>
              </w:rPr>
              <w:t>ПЕРЕДАЧА ИНФОРМАЦИИ ПОСРЕДСТВОМ ЭЛЕКТРОННОЙ ПОЧТЫ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2" w:history="1">
            <w:r w:rsidR="00881CC4" w:rsidRPr="008A71A8">
              <w:rPr>
                <w:rStyle w:val="a9"/>
                <w:noProof/>
              </w:rPr>
              <w:t>Практические работы № 13-15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3" w:history="1">
            <w:r w:rsidR="00881CC4" w:rsidRPr="008A71A8">
              <w:rPr>
                <w:rStyle w:val="a9"/>
                <w:noProof/>
              </w:rPr>
              <w:t>ИСПОЛЬЗОВАНИЕ ПРОГРАММНОГО ОБЕСПЕЧЕНИЯ ПО ВЫПОЛНЕНИЮ ЭЛЕКТРОТЕХНИЧЕСКИХ РАСЧЕТОВ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5" w:history="1">
            <w:r w:rsidR="00881CC4" w:rsidRPr="008A71A8">
              <w:rPr>
                <w:rStyle w:val="a9"/>
                <w:noProof/>
              </w:rPr>
              <w:t>Практическая работа № 16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6" w:history="1">
            <w:r w:rsidR="00881CC4" w:rsidRPr="008A71A8">
              <w:rPr>
                <w:rStyle w:val="a9"/>
                <w:noProof/>
              </w:rPr>
              <w:t>ПОДГОТОВКА, ИТОГОВОЕ КОМПЬЮТЕРНОЕ ТЕСТИРОВАНИЕ ПО ДИСЦИПЛИНЕ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7" w:history="1">
            <w:r w:rsidR="00881CC4" w:rsidRPr="008A71A8">
              <w:rPr>
                <w:rStyle w:val="a9"/>
                <w:noProof/>
              </w:rPr>
              <w:t>ЗАКЛЮЧЕНИЕ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28" w:history="1">
            <w:r w:rsidR="00881CC4" w:rsidRPr="008A71A8">
              <w:rPr>
                <w:rStyle w:val="a9"/>
                <w:noProof/>
              </w:rPr>
              <w:t>Приложения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81CC4" w:rsidRDefault="008F188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915432" w:history="1">
            <w:r w:rsidR="00881CC4" w:rsidRPr="008A71A8">
              <w:rPr>
                <w:rStyle w:val="a9"/>
                <w:noProof/>
              </w:rPr>
              <w:t>Список использованных источников</w:t>
            </w:r>
            <w:r w:rsidR="00881CC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81CC4">
              <w:rPr>
                <w:noProof/>
                <w:webHidden/>
              </w:rPr>
              <w:instrText xml:space="preserve"> PAGEREF _Toc515915432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32AC2"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5366" w:rsidRDefault="008F188D">
          <w:r>
            <w:fldChar w:fldCharType="end"/>
          </w:r>
        </w:p>
      </w:sdtContent>
    </w:sdt>
    <w:p w:rsidR="00542400" w:rsidRPr="00DE2E91" w:rsidRDefault="00542400" w:rsidP="00542400">
      <w:pPr>
        <w:rPr>
          <w:sz w:val="16"/>
          <w:szCs w:val="16"/>
          <w:lang w:eastAsia="en-US"/>
        </w:rPr>
      </w:pPr>
    </w:p>
    <w:p w:rsidR="00764559" w:rsidRDefault="00764559" w:rsidP="00542400">
      <w:pPr>
        <w:pStyle w:val="1"/>
        <w:spacing w:line="360" w:lineRule="auto"/>
        <w:jc w:val="center"/>
        <w:rPr>
          <w:sz w:val="24"/>
        </w:rPr>
      </w:pPr>
      <w:bookmarkStart w:id="0" w:name="_Toc386032810"/>
    </w:p>
    <w:p w:rsidR="002D6593" w:rsidRDefault="002D6593" w:rsidP="002D6593"/>
    <w:p w:rsidR="002D6593" w:rsidRDefault="002D6593" w:rsidP="002D6593"/>
    <w:p w:rsidR="002D6593" w:rsidRDefault="002D6593" w:rsidP="002D6593"/>
    <w:p w:rsidR="002D6593" w:rsidRDefault="002D6593" w:rsidP="002D6593"/>
    <w:p w:rsidR="002D6593" w:rsidRDefault="002D6593" w:rsidP="002D6593"/>
    <w:p w:rsidR="002D6593" w:rsidRDefault="002D6593" w:rsidP="002D6593"/>
    <w:p w:rsidR="002D6593" w:rsidRDefault="002D6593" w:rsidP="002D6593"/>
    <w:p w:rsidR="002D6593" w:rsidRDefault="002D6593" w:rsidP="002D6593"/>
    <w:p w:rsidR="00542400" w:rsidRPr="000A3898" w:rsidRDefault="00542400" w:rsidP="00923922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1" w:name="_Toc515915395"/>
      <w:r w:rsidRPr="000A3898">
        <w:rPr>
          <w:sz w:val="24"/>
          <w:szCs w:val="24"/>
        </w:rPr>
        <w:t>ВВЕДЕНИЕ</w:t>
      </w:r>
      <w:bookmarkEnd w:id="0"/>
      <w:bookmarkEnd w:id="1"/>
    </w:p>
    <w:p w:rsidR="0083379E" w:rsidRPr="0083379E" w:rsidRDefault="00542400" w:rsidP="0083379E">
      <w:pPr>
        <w:spacing w:line="360" w:lineRule="auto"/>
        <w:ind w:firstLine="709"/>
        <w:jc w:val="both"/>
      </w:pPr>
      <w:r w:rsidRPr="0083379E">
        <w:t xml:space="preserve">Данное пособие предназначено для  преподавателей и студентов </w:t>
      </w:r>
      <w:r w:rsidR="00EA7722">
        <w:t xml:space="preserve">электротехнических </w:t>
      </w:r>
      <w:r w:rsidRPr="0083379E">
        <w:t>специальност</w:t>
      </w:r>
      <w:r w:rsidR="00221FA1" w:rsidRPr="0083379E">
        <w:t>ей</w:t>
      </w:r>
      <w:r w:rsidRPr="0083379E">
        <w:t xml:space="preserve"> при организации и проведении занятий по </w:t>
      </w:r>
      <w:r w:rsidR="0083379E" w:rsidRPr="0083379E">
        <w:t>дисциплине «Информационные технологии в профессиональной деятельности»</w:t>
      </w:r>
      <w:r w:rsidRPr="0083379E">
        <w:t xml:space="preserve">. </w:t>
      </w:r>
      <w:r w:rsidR="0083379E" w:rsidRPr="0083379E">
        <w:t>В</w:t>
      </w:r>
      <w:r w:rsidR="0083379E">
        <w:t xml:space="preserve"> пособии представлены методические указания по выполнению практических работ по дисциплине «Информационные технологии в профессиональной деятельности». Общий объем практических занятий, составляющий </w:t>
      </w:r>
      <w:r w:rsidR="00EA7722">
        <w:t>46</w:t>
      </w:r>
      <w:r w:rsidR="0083379E">
        <w:t xml:space="preserve"> час</w:t>
      </w:r>
      <w:r w:rsidR="00EA7722">
        <w:t>ов, представлен 16</w:t>
      </w:r>
      <w:r w:rsidR="0083379E">
        <w:t xml:space="preserve"> практическими работами.</w:t>
      </w:r>
    </w:p>
    <w:p w:rsidR="0083379E" w:rsidRDefault="0083379E" w:rsidP="00221FA1">
      <w:pPr>
        <w:spacing w:line="360" w:lineRule="auto"/>
        <w:jc w:val="both"/>
      </w:pPr>
      <w:r>
        <w:t>В каждой практической работе указаны цели работы, время выполнения, обеспечивающие средства, задание, технология работы, по отдельным работам</w:t>
      </w:r>
      <w:r w:rsidR="00914274">
        <w:t xml:space="preserve"> включен необходимый теоретический материал</w:t>
      </w:r>
      <w:r w:rsidR="003A0892">
        <w:t>, контрольные вопросы</w:t>
      </w:r>
      <w:r w:rsidR="00914274">
        <w:t>. Методические указания по выполнению практических работ составлены в соответствии  с рабочей программой дисциплины и охватывают следующие темы: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Защита информации</w:t>
      </w:r>
      <w:r w:rsidR="00EA7722">
        <w:t xml:space="preserve"> (2</w:t>
      </w:r>
      <w:r w:rsidR="00E44458">
        <w:t xml:space="preserve"> часа)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Создание и форматирование документа по специальности в текстовом редакторе</w:t>
      </w:r>
      <w:r w:rsidR="00EA7722">
        <w:t xml:space="preserve"> (2 часа</w:t>
      </w:r>
      <w:r w:rsidR="00E44458">
        <w:t>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Обработка информации в электронных таблицах</w:t>
      </w:r>
      <w:r w:rsidR="00EA7722">
        <w:t xml:space="preserve"> (8</w:t>
      </w:r>
      <w:r w:rsidR="00E44458">
        <w:t xml:space="preserve"> часов)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Создание мультимедийной презентации</w:t>
      </w:r>
      <w:r w:rsidR="00EA7722">
        <w:t xml:space="preserve"> (2</w:t>
      </w:r>
      <w:r w:rsidR="00E44458">
        <w:t xml:space="preserve"> часа)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Системы управления базами данных</w:t>
      </w:r>
      <w:r w:rsidR="00EA7722">
        <w:t xml:space="preserve"> (6</w:t>
      </w:r>
      <w:r w:rsidR="00357A05">
        <w:t xml:space="preserve"> часов)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Работа с графическим редактором</w:t>
      </w:r>
      <w:r w:rsidR="00357A05">
        <w:t xml:space="preserve"> (4 часа);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Системы автоматизированного проектирования</w:t>
      </w:r>
      <w:r w:rsidR="00EA7722">
        <w:t xml:space="preserve"> (4 часа</w:t>
      </w:r>
      <w:r w:rsidR="008B6396">
        <w:t>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Работа в локальной сети</w:t>
      </w:r>
      <w:r w:rsidR="00EA7722">
        <w:t xml:space="preserve"> (2</w:t>
      </w:r>
      <w:r w:rsidR="00ED4F77">
        <w:t xml:space="preserve"> часа)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Работа в сети Интернет</w:t>
      </w:r>
      <w:r w:rsidR="00EA7722">
        <w:t xml:space="preserve"> (2</w:t>
      </w:r>
      <w:r w:rsidR="00ED4F77">
        <w:t xml:space="preserve"> часа)</w:t>
      </w:r>
      <w:r>
        <w:t>;</w:t>
      </w:r>
    </w:p>
    <w:p w:rsidR="00914274" w:rsidRDefault="00914274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 xml:space="preserve">Использование </w:t>
      </w:r>
      <w:r w:rsidR="00EA7722">
        <w:t>ПО по выполнению электротехнических расчетов (10</w:t>
      </w:r>
      <w:r w:rsidR="00C61AC2">
        <w:t xml:space="preserve"> час</w:t>
      </w:r>
      <w:r w:rsidR="00EA7722">
        <w:t>ов</w:t>
      </w:r>
      <w:r w:rsidR="00C61AC2">
        <w:t>)</w:t>
      </w:r>
      <w:r w:rsidR="00360206">
        <w:t>;</w:t>
      </w:r>
    </w:p>
    <w:p w:rsidR="00360206" w:rsidRPr="0083379E" w:rsidRDefault="001B164E" w:rsidP="00360206">
      <w:pPr>
        <w:pStyle w:val="af0"/>
        <w:numPr>
          <w:ilvl w:val="0"/>
          <w:numId w:val="1"/>
        </w:numPr>
        <w:spacing w:line="360" w:lineRule="auto"/>
        <w:jc w:val="both"/>
      </w:pPr>
      <w:r>
        <w:t>Подготовка, и</w:t>
      </w:r>
      <w:r w:rsidR="00360206">
        <w:t>тоговое компьютерное тестирование</w:t>
      </w:r>
      <w:r w:rsidR="00E536A3">
        <w:t xml:space="preserve"> (4 часа)</w:t>
      </w:r>
      <w:r w:rsidR="00360206">
        <w:t>.</w:t>
      </w:r>
    </w:p>
    <w:p w:rsidR="00542400" w:rsidRPr="0083379E" w:rsidRDefault="00542400" w:rsidP="00334A49">
      <w:pPr>
        <w:spacing w:line="360" w:lineRule="auto"/>
        <w:ind w:firstLine="709"/>
        <w:jc w:val="both"/>
      </w:pPr>
      <w:r w:rsidRPr="0083379E">
        <w:t>Пособие может использоваться при выполнении обучающимися практических и самостоятельных работ, при подготовке к тестированию. Работа составлена с учетом требованиям ФГОС 3</w:t>
      </w:r>
      <w:r w:rsidRPr="0083379E">
        <w:rPr>
          <w:u w:val="single"/>
          <w:vertAlign w:val="superscript"/>
        </w:rPr>
        <w:t>го</w:t>
      </w:r>
      <w:r w:rsidRPr="0083379E">
        <w:t xml:space="preserve"> поколения   к практическому опыту, знаниям и умениям студентов,  направлена на </w:t>
      </w:r>
      <w:r w:rsidR="00914274">
        <w:t>формирование профессиональных и общих компетенций.</w:t>
      </w:r>
    </w:p>
    <w:p w:rsidR="00542400" w:rsidRPr="00E73418" w:rsidRDefault="00542400" w:rsidP="00542400">
      <w:pPr>
        <w:spacing w:line="360" w:lineRule="auto"/>
        <w:ind w:firstLine="225"/>
        <w:jc w:val="both"/>
        <w:rPr>
          <w:color w:val="000000"/>
        </w:rPr>
      </w:pPr>
      <w:r w:rsidRPr="00E73418">
        <w:rPr>
          <w:color w:val="000000"/>
        </w:rPr>
        <w:tab/>
      </w:r>
      <w:r>
        <w:rPr>
          <w:color w:val="000000"/>
        </w:rPr>
        <w:t>Учебно</w:t>
      </w:r>
      <w:r w:rsidR="00DC68A1">
        <w:rPr>
          <w:color w:val="000000"/>
        </w:rPr>
        <w:t>-методическое</w:t>
      </w:r>
      <w:r w:rsidRPr="00E73418">
        <w:rPr>
          <w:color w:val="000000"/>
        </w:rPr>
        <w:t xml:space="preserve"> пособие может быть использовано в дополнительном профессиональном образовании и профессиональной подготовке работников </w:t>
      </w:r>
      <w:r w:rsidR="00EA7722">
        <w:rPr>
          <w:color w:val="000000"/>
        </w:rPr>
        <w:t>электротехнической отрасли</w:t>
      </w:r>
      <w:r w:rsidRPr="00E73418">
        <w:rPr>
          <w:color w:val="000000"/>
        </w:rPr>
        <w:t>.</w:t>
      </w:r>
    </w:p>
    <w:p w:rsidR="00F15600" w:rsidRDefault="00F15600" w:rsidP="000B2D78">
      <w:pPr>
        <w:jc w:val="center"/>
        <w:rPr>
          <w:b/>
        </w:rPr>
      </w:pPr>
    </w:p>
    <w:p w:rsidR="00F15600" w:rsidRDefault="00F15600" w:rsidP="000B2D78">
      <w:pPr>
        <w:jc w:val="center"/>
        <w:rPr>
          <w:b/>
        </w:rPr>
      </w:pPr>
    </w:p>
    <w:p w:rsidR="00F15600" w:rsidRDefault="00F15600" w:rsidP="000B2D78">
      <w:pPr>
        <w:jc w:val="center"/>
        <w:rPr>
          <w:b/>
        </w:rPr>
      </w:pPr>
    </w:p>
    <w:p w:rsidR="00F15600" w:rsidRDefault="00F15600" w:rsidP="000B2D78">
      <w:pPr>
        <w:jc w:val="center"/>
        <w:rPr>
          <w:b/>
        </w:rPr>
      </w:pPr>
    </w:p>
    <w:p w:rsidR="000B2D78" w:rsidRPr="000A3898" w:rsidRDefault="000B2D78" w:rsidP="00923922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2" w:name="_Toc515915396"/>
      <w:r w:rsidRPr="000A3898">
        <w:rPr>
          <w:sz w:val="24"/>
          <w:szCs w:val="24"/>
        </w:rPr>
        <w:t>Практическая работа № 1</w:t>
      </w:r>
      <w:bookmarkEnd w:id="2"/>
    </w:p>
    <w:p w:rsidR="000B2D78" w:rsidRPr="00357184" w:rsidRDefault="000B2D78" w:rsidP="00357184">
      <w:pPr>
        <w:pStyle w:val="2"/>
        <w:ind w:left="0"/>
        <w:jc w:val="center"/>
        <w:rPr>
          <w:sz w:val="24"/>
          <w:szCs w:val="24"/>
        </w:rPr>
      </w:pPr>
      <w:bookmarkStart w:id="3" w:name="_Toc515915397"/>
      <w:r w:rsidRPr="00357184">
        <w:rPr>
          <w:sz w:val="24"/>
          <w:szCs w:val="24"/>
        </w:rPr>
        <w:t>ПРИМЕНЕНИЕ АНТИВИРУСНЫХ СРЕДСТВ ЗАЩИТЫ</w:t>
      </w:r>
      <w:bookmarkEnd w:id="3"/>
    </w:p>
    <w:p w:rsidR="000B2D78" w:rsidRPr="00DC451A" w:rsidRDefault="000B2D78" w:rsidP="00121170">
      <w:pPr>
        <w:spacing w:line="360" w:lineRule="auto"/>
        <w:jc w:val="center"/>
      </w:pPr>
      <w:r w:rsidRPr="00357184">
        <w:t>2 часа</w:t>
      </w:r>
    </w:p>
    <w:p w:rsidR="000B2D78" w:rsidRPr="00357184" w:rsidRDefault="00357184" w:rsidP="00357184">
      <w:pPr>
        <w:spacing w:line="360" w:lineRule="auto"/>
        <w:jc w:val="center"/>
        <w:rPr>
          <w:b/>
          <w:i/>
        </w:rPr>
      </w:pPr>
      <w:r>
        <w:rPr>
          <w:b/>
          <w:i/>
        </w:rPr>
        <w:t>1. </w:t>
      </w:r>
      <w:r w:rsidR="000B2D78" w:rsidRPr="00357184">
        <w:rPr>
          <w:b/>
          <w:i/>
        </w:rPr>
        <w:t>Цель работы</w:t>
      </w:r>
    </w:p>
    <w:p w:rsidR="000B2D78" w:rsidRPr="00765B91" w:rsidRDefault="000B2D78" w:rsidP="00121170">
      <w:pPr>
        <w:spacing w:line="360" w:lineRule="auto"/>
        <w:ind w:left="709"/>
        <w:jc w:val="both"/>
      </w:pPr>
      <w:r w:rsidRPr="00765B91">
        <w:t>1.</w:t>
      </w:r>
      <w:r>
        <w:t>1. Усвоить основные методы и приемы обеспечения информационной безопасности в контексте антивирусной защиты</w:t>
      </w:r>
      <w:r w:rsidRPr="00765B91">
        <w:t>;</w:t>
      </w:r>
    </w:p>
    <w:p w:rsidR="000B2D78" w:rsidRPr="00765B91" w:rsidRDefault="000B2D78" w:rsidP="00121170">
      <w:pPr>
        <w:spacing w:line="360" w:lineRule="auto"/>
        <w:ind w:left="709"/>
      </w:pPr>
      <w:r>
        <w:t>1.</w:t>
      </w:r>
      <w:r w:rsidRPr="00765B91">
        <w:t>2. Усвоить приемы работы с антивирусной программой.</w:t>
      </w:r>
    </w:p>
    <w:p w:rsidR="000B2D78" w:rsidRPr="00357184" w:rsidRDefault="000B2D78" w:rsidP="00357184">
      <w:pPr>
        <w:spacing w:line="360" w:lineRule="auto"/>
        <w:jc w:val="center"/>
        <w:rPr>
          <w:b/>
          <w:i/>
        </w:rPr>
      </w:pPr>
      <w:r w:rsidRPr="00357184">
        <w:rPr>
          <w:b/>
          <w:i/>
        </w:rPr>
        <w:t>2. Обеспечивающие средства</w:t>
      </w:r>
    </w:p>
    <w:p w:rsidR="000B2D78" w:rsidRDefault="000B2D78" w:rsidP="00121170">
      <w:pPr>
        <w:spacing w:line="360" w:lineRule="auto"/>
        <w:ind w:left="709"/>
        <w:jc w:val="both"/>
      </w:pPr>
      <w:r>
        <w:t>2.1. Персональный компьютер;</w:t>
      </w:r>
    </w:p>
    <w:p w:rsidR="000B2D78" w:rsidRDefault="000B2D78" w:rsidP="00121170">
      <w:pPr>
        <w:spacing w:line="360" w:lineRule="auto"/>
        <w:ind w:left="709"/>
        <w:jc w:val="both"/>
      </w:pPr>
      <w:r>
        <w:t>2.2.</w:t>
      </w:r>
      <w:r>
        <w:rPr>
          <w:lang w:val="en-US"/>
        </w:rPr>
        <w:t> MS</w:t>
      </w:r>
      <w:r w:rsidRPr="00743A33">
        <w:t xml:space="preserve"> </w:t>
      </w:r>
      <w:r>
        <w:rPr>
          <w:lang w:val="en-US"/>
        </w:rPr>
        <w:t>Word</w:t>
      </w:r>
      <w:r>
        <w:t>, антивирус Касперского;</w:t>
      </w:r>
    </w:p>
    <w:p w:rsidR="000B2D78" w:rsidRDefault="000B2D78" w:rsidP="00121170">
      <w:pPr>
        <w:spacing w:line="360" w:lineRule="auto"/>
        <w:ind w:left="709"/>
        <w:jc w:val="both"/>
      </w:pPr>
      <w:r>
        <w:t>2.3. Методические указания по выполнению практической работы.</w:t>
      </w:r>
    </w:p>
    <w:p w:rsidR="000B2D78" w:rsidRPr="00F90899" w:rsidRDefault="000B2D78" w:rsidP="00121170">
      <w:pPr>
        <w:spacing w:line="360" w:lineRule="auto"/>
        <w:ind w:left="360"/>
        <w:jc w:val="center"/>
        <w:rPr>
          <w:b/>
          <w:i/>
        </w:rPr>
      </w:pPr>
      <w:r>
        <w:rPr>
          <w:b/>
          <w:i/>
        </w:rPr>
        <w:t>3. </w:t>
      </w:r>
      <w:r w:rsidRPr="00F90899">
        <w:rPr>
          <w:b/>
          <w:i/>
        </w:rPr>
        <w:t>Задание</w:t>
      </w:r>
    </w:p>
    <w:p w:rsidR="000B2D78" w:rsidRPr="004A7D35" w:rsidRDefault="000B2D78" w:rsidP="00121170">
      <w:pPr>
        <w:spacing w:line="360" w:lineRule="auto"/>
        <w:ind w:left="709"/>
      </w:pPr>
      <w:r w:rsidRPr="00765B91">
        <w:t xml:space="preserve"> </w:t>
      </w:r>
      <w:r>
        <w:t>3.1. </w:t>
      </w:r>
      <w:r w:rsidRPr="004A7D35">
        <w:t>Изучить теоретический материал о вирусах и антивирусной защите;</w:t>
      </w:r>
    </w:p>
    <w:p w:rsidR="000B2D78" w:rsidRPr="004A7D35" w:rsidRDefault="000B2D78" w:rsidP="00121170">
      <w:pPr>
        <w:tabs>
          <w:tab w:val="left" w:pos="851"/>
        </w:tabs>
        <w:spacing w:line="360" w:lineRule="auto"/>
        <w:ind w:left="709"/>
        <w:jc w:val="both"/>
      </w:pPr>
      <w:r>
        <w:t>3.2. </w:t>
      </w:r>
      <w:r w:rsidRPr="004A7D35">
        <w:t xml:space="preserve">Заполнить в </w:t>
      </w:r>
      <w:r w:rsidRPr="004A7D35">
        <w:rPr>
          <w:lang w:val="en-US"/>
        </w:rPr>
        <w:t>Word</w:t>
      </w:r>
      <w:r w:rsidRPr="004A7D35">
        <w:t xml:space="preserve">  таблицу классификации компьютерных вирусов;</w:t>
      </w:r>
    </w:p>
    <w:p w:rsidR="000B2D78" w:rsidRPr="004A7D35" w:rsidRDefault="000B2D78" w:rsidP="00121170">
      <w:pPr>
        <w:tabs>
          <w:tab w:val="left" w:pos="851"/>
        </w:tabs>
        <w:spacing w:line="360" w:lineRule="auto"/>
        <w:ind w:left="709"/>
        <w:jc w:val="both"/>
      </w:pPr>
      <w:r>
        <w:t>3.3. </w:t>
      </w:r>
      <w:r w:rsidRPr="004A7D35">
        <w:t>Выполнить практические действия и ответить на вопросы, используя меню, режимы работы и справку Антивируса Касперского.</w:t>
      </w:r>
    </w:p>
    <w:p w:rsidR="000B2D78" w:rsidRPr="002B57E4" w:rsidRDefault="000B2D78" w:rsidP="00121170">
      <w:pPr>
        <w:spacing w:line="360" w:lineRule="auto"/>
        <w:jc w:val="center"/>
        <w:rPr>
          <w:b/>
          <w:i/>
        </w:rPr>
      </w:pPr>
      <w:r>
        <w:rPr>
          <w:b/>
          <w:i/>
        </w:rPr>
        <w:t>4</w:t>
      </w:r>
      <w:r w:rsidRPr="002B57E4">
        <w:rPr>
          <w:b/>
          <w:i/>
        </w:rPr>
        <w:t>. </w:t>
      </w:r>
      <w:r>
        <w:rPr>
          <w:b/>
          <w:i/>
        </w:rPr>
        <w:t>Общие теоретические сведения</w:t>
      </w:r>
    </w:p>
    <w:p w:rsidR="000B2D78" w:rsidRPr="00765B91" w:rsidRDefault="000B2D78" w:rsidP="00121170">
      <w:pPr>
        <w:spacing w:line="360" w:lineRule="auto"/>
        <w:ind w:firstLine="708"/>
        <w:jc w:val="both"/>
      </w:pPr>
      <w:r w:rsidRPr="00765B91">
        <w:t xml:space="preserve">Компьютерный вирус – программа способная самопроизвольно внедряться и внедрять свои копии в другие программы, файлы, системные области компьютера и в вычислительные сети, с целью создания всевозможных помех работе на компьютере.   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>Признаки заражения: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прекращение работы или неправильная работа ранее функционировавших программ;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медленная работа компьютера;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невозможность загрузки операционной системы;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исчезновение файлов и каталогов или искажение их содержимого;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изменение размеров файлов и их времени модификации;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уменьшение размера оперативной памяти;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непредусмотренные сообщения, изображения и звуковые сигналы;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частые сбои и зависания компьютера и др.</w:t>
      </w:r>
    </w:p>
    <w:p w:rsidR="00E837C3" w:rsidRDefault="00E837C3" w:rsidP="00121170">
      <w:pPr>
        <w:pStyle w:val="af0"/>
        <w:spacing w:line="360" w:lineRule="auto"/>
        <w:ind w:left="0"/>
        <w:jc w:val="center"/>
      </w:pPr>
    </w:p>
    <w:p w:rsidR="00E837C3" w:rsidRDefault="00E837C3" w:rsidP="00121170">
      <w:pPr>
        <w:pStyle w:val="af0"/>
        <w:spacing w:line="360" w:lineRule="auto"/>
        <w:ind w:left="0"/>
        <w:jc w:val="center"/>
      </w:pPr>
    </w:p>
    <w:p w:rsidR="00E837C3" w:rsidRDefault="00E837C3" w:rsidP="00121170">
      <w:pPr>
        <w:pStyle w:val="af0"/>
        <w:spacing w:line="360" w:lineRule="auto"/>
        <w:ind w:left="0"/>
        <w:jc w:val="center"/>
      </w:pPr>
    </w:p>
    <w:p w:rsidR="00E837C3" w:rsidRDefault="00E837C3" w:rsidP="00121170">
      <w:pPr>
        <w:pStyle w:val="af0"/>
        <w:spacing w:line="360" w:lineRule="auto"/>
        <w:ind w:left="0"/>
        <w:jc w:val="center"/>
      </w:pPr>
    </w:p>
    <w:p w:rsidR="00E837C3" w:rsidRDefault="00E837C3" w:rsidP="00121170">
      <w:pPr>
        <w:pStyle w:val="af0"/>
        <w:spacing w:line="360" w:lineRule="auto"/>
        <w:ind w:left="0"/>
        <w:jc w:val="center"/>
      </w:pPr>
    </w:p>
    <w:p w:rsidR="00E837C3" w:rsidRDefault="00E837C3" w:rsidP="00121170">
      <w:pPr>
        <w:pStyle w:val="af0"/>
        <w:spacing w:line="360" w:lineRule="auto"/>
        <w:ind w:left="0"/>
        <w:jc w:val="center"/>
      </w:pPr>
    </w:p>
    <w:p w:rsidR="000B2D78" w:rsidRPr="00765B91" w:rsidRDefault="000B2D78" w:rsidP="00121170">
      <w:pPr>
        <w:pStyle w:val="af0"/>
        <w:spacing w:line="360" w:lineRule="auto"/>
        <w:ind w:left="0"/>
        <w:jc w:val="center"/>
      </w:pPr>
      <w:r w:rsidRPr="00765B91">
        <w:t>Классификация компьютерных вирусов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>По среде обитания: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сетевые – распространяются по различным компьютерным сетям;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файловые – внедряются в исполняемые модули (COM, EXE);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загрузочные – внедряются в загрузочные секторы диска или секторы, содержащие программу загрузки диска;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файлово-загрузочные – внедряются  в загрузочные секторы и в исполняемые модули.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>По способу заражения: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резидентные – при  заражении оставляют в оперативной памяти компьютера свою резидентную часть, которая потом перехватывает обращения ОС к объектам заражения;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 xml:space="preserve">нерезидентные –  не заражают оперативную память и активны ограниченное время. </w:t>
      </w:r>
    </w:p>
    <w:p w:rsidR="000B2D78" w:rsidRPr="00765B91" w:rsidRDefault="000B2D78" w:rsidP="00121170">
      <w:pPr>
        <w:spacing w:line="360" w:lineRule="auto"/>
      </w:pPr>
      <w:r w:rsidRPr="00765B91">
        <w:t>По воздействию: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неопасные – не мешают работе компьютера, но  уменьшают объём свободной  оперативной памяти и памяти на дисках;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опасные  -  приводят к различным нарушениям в работе компьютера;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очень опасные – могут приводить к потере программ, данных, стиранию информации в системных областях дисков.</w:t>
      </w:r>
    </w:p>
    <w:p w:rsidR="000B2D78" w:rsidRPr="00765B91" w:rsidRDefault="000B2D78" w:rsidP="00121170">
      <w:pPr>
        <w:spacing w:line="360" w:lineRule="auto"/>
      </w:pPr>
      <w:r w:rsidRPr="00765B91">
        <w:t>По особенностям алгоритма: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обычные вирусы – программы, способные размножаться и внедрять свои копии в другие файлы. Вирусы заражают исполняемые файлы обычных программ и активируются при их запуске, при этом зараженный файл, перенесенный с одного компьютера на другой может его инфицировать;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паразиты – изменяют содержимое файлов и секторов, легко обнаруживаются;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сетевые «черви» – вредоносные программы, распространяющиеся без участия пользователя. Черви пользуются уязвимыми местами операционной системы и запущенных программ, вычисляют адреса сетевых компьютеров и отправляют по ним свои копии;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стелсы – перехватывают обращение ОС к поражённым файлам и секторам и подставляют вместо них чистые области;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lastRenderedPageBreak/>
        <w:t xml:space="preserve">мутанты – содержат алгоритм шифровки-дешифровки, ни одна из копий не похожа на другую; 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трояны – исполняемые файлы, обычно маскирующиеся под новую версию какой-нибудь популярной программы, не способны к самораспространению, но маскируясь под полезную информацию, разрушают загрузочный сектор и файловую систему;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руткиты – программы, которые после внедрения на компьютер захватывают над ним контроль и маскируются. Компьютер, зараженный такой программой, может подолгу оставаться инфицированным, так как наличие руткита может никак не мешать работе пользователя. Такой компьютер используется злоумышленниками для рассылки спама или атаки на другие компьютеры и Интернет-сайты.</w:t>
      </w:r>
    </w:p>
    <w:p w:rsidR="000B2D78" w:rsidRPr="00765B91" w:rsidRDefault="000B2D78" w:rsidP="00121170">
      <w:pPr>
        <w:spacing w:line="360" w:lineRule="auto"/>
        <w:jc w:val="center"/>
      </w:pPr>
      <w:r w:rsidRPr="00765B91">
        <w:t>Основные меры по защите от вирусов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оснастите свой компьютер одной из современных антивирусных программ: Doctor Web, Norton  Antivirus, Антивирус Касперского, Nod 32 Antivirus, Microsoft Security Essentials и др.;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постоянно обновляйте антивирусные базы;</w:t>
      </w:r>
    </w:p>
    <w:p w:rsidR="000B2D78" w:rsidRPr="00765B91" w:rsidRDefault="000B2D78" w:rsidP="00121170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делайте архивные копии ценной для Вас информации на внешние носители.</w:t>
      </w:r>
    </w:p>
    <w:p w:rsidR="000B2D78" w:rsidRPr="00765B91" w:rsidRDefault="000B2D78" w:rsidP="00121170">
      <w:pPr>
        <w:spacing w:line="360" w:lineRule="auto"/>
        <w:jc w:val="center"/>
      </w:pPr>
      <w:r w:rsidRPr="00765B91">
        <w:t>Классификация антивирусного программного обеспечения</w:t>
      </w:r>
    </w:p>
    <w:p w:rsidR="000B2D78" w:rsidRPr="00765B91" w:rsidRDefault="000B2D78" w:rsidP="00121170">
      <w:pPr>
        <w:spacing w:line="360" w:lineRule="auto"/>
        <w:ind w:firstLine="708"/>
        <w:jc w:val="both"/>
      </w:pPr>
      <w:r w:rsidRPr="00765B91">
        <w:t>Выделяют пять групп антивирусных программ в зависимости от принципа работы:</w:t>
      </w:r>
    </w:p>
    <w:p w:rsidR="000B2D78" w:rsidRPr="00765B91" w:rsidRDefault="000B2D78" w:rsidP="007E72AF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детекторы;</w:t>
      </w:r>
    </w:p>
    <w:p w:rsidR="000B2D78" w:rsidRPr="00765B91" w:rsidRDefault="000B2D78" w:rsidP="007E72AF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доктора (фаги);</w:t>
      </w:r>
    </w:p>
    <w:p w:rsidR="000B2D78" w:rsidRPr="00765B91" w:rsidRDefault="000B2D78" w:rsidP="007E72AF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ревизоры (инспекторы);</w:t>
      </w:r>
    </w:p>
    <w:p w:rsidR="000B2D78" w:rsidRPr="00765B91" w:rsidRDefault="000B2D78" w:rsidP="007E72AF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фильтры (сторожа);</w:t>
      </w:r>
    </w:p>
    <w:p w:rsidR="000B2D78" w:rsidRPr="00765B91" w:rsidRDefault="000B2D78" w:rsidP="007E72AF">
      <w:pPr>
        <w:pStyle w:val="af0"/>
        <w:numPr>
          <w:ilvl w:val="0"/>
          <w:numId w:val="3"/>
        </w:numPr>
        <w:spacing w:line="360" w:lineRule="auto"/>
        <w:ind w:left="851"/>
        <w:jc w:val="both"/>
      </w:pPr>
      <w:r w:rsidRPr="00765B91">
        <w:t>вакцинаторы (иммунизаторы).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ab/>
        <w:t xml:space="preserve">Антивирусы-фильтры – это резидентные программы, которые оповещают пользователя обо всех попытках какой-либо программы записаться на диск, а уж тем более отформатировать его, а также о других подозрительных действиях (например, о попытках изменить установки </w:t>
      </w:r>
      <w:r w:rsidRPr="00765B91">
        <w:rPr>
          <w:lang w:val="en-US"/>
        </w:rPr>
        <w:t>CMOS</w:t>
      </w:r>
      <w:r w:rsidRPr="00765B91">
        <w:t xml:space="preserve">). При этом выводится запрос о разрешении или запрещении данного действия. К преимуществу программ этого класса по сравнению с программами-детекторами можно отнести универсальность по отношению как к известным, так и неизвестным вирусам, тогда как детекторы пишутся под конкретные, известные на данный момент программисту виды. Это особенно актуально сейчас, когда появилось множество вирусов-мутантов, не имеющих постоянного кода. Однако, программы-фильтры не могут отслеживать вирусы, обращающиеся непосредственно к </w:t>
      </w:r>
      <w:r w:rsidRPr="00765B91">
        <w:rPr>
          <w:lang w:val="en-US"/>
        </w:rPr>
        <w:t>BIOS</w:t>
      </w:r>
      <w:r w:rsidRPr="00765B91">
        <w:t xml:space="preserve">, а также и </w:t>
      </w:r>
      <w:r w:rsidRPr="00765B91">
        <w:rPr>
          <w:lang w:val="en-US"/>
        </w:rPr>
        <w:t>BOOT</w:t>
      </w:r>
      <w:r w:rsidRPr="00765B91">
        <w:t xml:space="preserve">-вирусы, активизирующиеся еще до запуска антивируса, в </w:t>
      </w:r>
      <w:r w:rsidRPr="00765B91">
        <w:lastRenderedPageBreak/>
        <w:t xml:space="preserve">начальной стадии загрузки </w:t>
      </w:r>
      <w:r w:rsidRPr="00765B91">
        <w:rPr>
          <w:lang w:val="en-US"/>
        </w:rPr>
        <w:t>DOS</w:t>
      </w:r>
      <w:r w:rsidRPr="00765B91">
        <w:t xml:space="preserve">. К недостаткам также можно отнести частую выдачу запросов на осуществление какой-либо операции: ответы на вопросы отнимают у пользователя много времени и действуют ему на нервы. </w:t>
      </w:r>
    </w:p>
    <w:p w:rsidR="000B2D78" w:rsidRPr="00765B91" w:rsidRDefault="000B2D78" w:rsidP="00121170">
      <w:pPr>
        <w:spacing w:line="360" w:lineRule="auto"/>
        <w:ind w:firstLine="708"/>
        <w:jc w:val="both"/>
      </w:pPr>
      <w:r w:rsidRPr="00765B91">
        <w:t xml:space="preserve">Наибольшее распространение в нашей стране получили программы-детекторы, а вернее программы, объединяющие в себе детектор и доктор. Наиболее известные представители этого класса – </w:t>
      </w:r>
      <w:r w:rsidRPr="00765B91">
        <w:rPr>
          <w:lang w:val="en-US"/>
        </w:rPr>
        <w:t>Aidstest</w:t>
      </w:r>
      <w:r w:rsidRPr="00765B91">
        <w:t xml:space="preserve">, </w:t>
      </w:r>
      <w:r w:rsidRPr="00765B91">
        <w:rPr>
          <w:lang w:val="en-US"/>
        </w:rPr>
        <w:t>Doctor</w:t>
      </w:r>
      <w:r w:rsidRPr="00765B91">
        <w:t xml:space="preserve"> </w:t>
      </w:r>
      <w:r w:rsidRPr="00765B91">
        <w:rPr>
          <w:lang w:val="en-US"/>
        </w:rPr>
        <w:t>Web</w:t>
      </w:r>
      <w:r w:rsidRPr="00765B91">
        <w:t xml:space="preserve">,  </w:t>
      </w:r>
      <w:r w:rsidRPr="00765B91">
        <w:rPr>
          <w:lang w:val="en-US"/>
        </w:rPr>
        <w:t>Microsoft</w:t>
      </w:r>
      <w:r w:rsidRPr="00765B91">
        <w:t xml:space="preserve"> </w:t>
      </w:r>
      <w:r w:rsidRPr="00765B91">
        <w:rPr>
          <w:lang w:val="en-US"/>
        </w:rPr>
        <w:t>AntiVirus</w:t>
      </w:r>
      <w:r w:rsidRPr="00765B91">
        <w:t>.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ab/>
        <w:t>Антивирусы-детекторы рассчитаны на конкретные вирусы и основаны на сравнении последовательности кодов содержащихся в теле вируса с кодами проверяемых программ. Многие программы-детекторы позволяют также “лечить” заражённых файлы или диски, удаляя из них вирусы (разумеется, лечение поддерживается только для вирусов, известных программе-детектору). Такие программы нужно регулярно обновлять, так как они быстро устаревают и не могут обнаруживать новые виды вирусов.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ab/>
        <w:t xml:space="preserve">Ревизоры – это программы, которые анализируют текущее состояние файлов и системных областей диска и сравнивают его с информацией, сохранённой ранее в одном из файлов данных ревизора. При этом проверяется состояние </w:t>
      </w:r>
      <w:r w:rsidRPr="00765B91">
        <w:rPr>
          <w:lang w:val="en-US"/>
        </w:rPr>
        <w:t>BOOT</w:t>
      </w:r>
      <w:r w:rsidRPr="00765B91">
        <w:t xml:space="preserve">-сектора, таблицы </w:t>
      </w:r>
      <w:r w:rsidRPr="00765B91">
        <w:rPr>
          <w:lang w:val="en-US"/>
        </w:rPr>
        <w:t>FAT</w:t>
      </w:r>
      <w:r w:rsidRPr="00765B91">
        <w:t>, а также длина файлов, их время создания, атрибуты, контрольная сумма. Анализируя сообщения программы-ревизора, пользователь может решить, чем вызваны изменения: вирусом или нет. При выдаче такого рода сообщений не следует предаваться панике, так как причиной изменений, например, длины программы может быть вовсе и не вирус.</w:t>
      </w:r>
    </w:p>
    <w:p w:rsidR="000B2D78" w:rsidRPr="00765B91" w:rsidRDefault="000B2D78" w:rsidP="00121170">
      <w:pPr>
        <w:spacing w:line="360" w:lineRule="auto"/>
        <w:jc w:val="both"/>
      </w:pPr>
      <w:r w:rsidRPr="00765B91">
        <w:tab/>
        <w:t>К последней группе относятся самые неэффективные антивирусы – вакцинаторы. Они записывают в вакцинируемую программу признаки конкретного вируса так, что вирус считает её уже заражённой.</w:t>
      </w:r>
    </w:p>
    <w:p w:rsidR="000B2D78" w:rsidRPr="00765B91" w:rsidRDefault="000B2D78" w:rsidP="00121170">
      <w:pPr>
        <w:spacing w:line="360" w:lineRule="auto"/>
      </w:pPr>
      <w:r w:rsidRPr="00765B91">
        <w:tab/>
        <w:t>Сигнатура вируса – это повторяющийся участок кода.</w:t>
      </w:r>
    </w:p>
    <w:p w:rsidR="000B2D78" w:rsidRPr="00765B91" w:rsidRDefault="000B2D78" w:rsidP="00121170">
      <w:pPr>
        <w:spacing w:line="360" w:lineRule="auto"/>
      </w:pPr>
      <w:r w:rsidRPr="00765B91">
        <w:tab/>
        <w:t>Детекторы - выполняют поиск известных вирусов по их сигнатуре.</w:t>
      </w:r>
    </w:p>
    <w:p w:rsidR="000B2D78" w:rsidRPr="00765B91" w:rsidRDefault="000B2D78" w:rsidP="00121170">
      <w:pPr>
        <w:spacing w:line="360" w:lineRule="auto"/>
      </w:pPr>
      <w:r w:rsidRPr="00765B91">
        <w:tab/>
        <w:t>Доктора - поиск и лечение зараженный файлов.</w:t>
      </w:r>
    </w:p>
    <w:p w:rsidR="000B2D78" w:rsidRPr="00765B91" w:rsidRDefault="000B2D78" w:rsidP="00121170">
      <w:pPr>
        <w:spacing w:line="360" w:lineRule="auto"/>
      </w:pPr>
      <w:r w:rsidRPr="00765B91">
        <w:tab/>
        <w:t>Фильтры - оповещение о записи на диск.</w:t>
      </w:r>
    </w:p>
    <w:p w:rsidR="000B2D78" w:rsidRPr="002B57E4" w:rsidRDefault="000B2D78" w:rsidP="00121170">
      <w:pPr>
        <w:spacing w:line="360" w:lineRule="auto"/>
        <w:jc w:val="center"/>
        <w:rPr>
          <w:b/>
          <w:i/>
        </w:rPr>
      </w:pPr>
      <w:r>
        <w:rPr>
          <w:b/>
          <w:i/>
        </w:rPr>
        <w:t>5</w:t>
      </w:r>
      <w:r w:rsidRPr="002B57E4">
        <w:rPr>
          <w:b/>
          <w:i/>
        </w:rPr>
        <w:t>. Технология работы</w:t>
      </w:r>
    </w:p>
    <w:p w:rsidR="00083821" w:rsidRDefault="000B2D78" w:rsidP="00083821">
      <w:pPr>
        <w:tabs>
          <w:tab w:val="left" w:pos="709"/>
          <w:tab w:val="left" w:pos="1418"/>
        </w:tabs>
        <w:spacing w:line="360" w:lineRule="auto"/>
        <w:ind w:left="709"/>
        <w:jc w:val="both"/>
      </w:pPr>
      <w:r>
        <w:t>5.1. </w:t>
      </w:r>
      <w:r w:rsidRPr="004A7D35">
        <w:t xml:space="preserve">Изучить теоретический материал о вирусах и антивирусной защите; заполнить в </w:t>
      </w:r>
      <w:r w:rsidRPr="004A7D35">
        <w:rPr>
          <w:lang w:val="en-US"/>
        </w:rPr>
        <w:t>Word</w:t>
      </w:r>
      <w:r w:rsidRPr="004A7D35">
        <w:t xml:space="preserve">  таблицу классификации компьютерных вирусов:</w:t>
      </w:r>
    </w:p>
    <w:p w:rsidR="00083821" w:rsidRPr="004A7D35" w:rsidRDefault="00083821" w:rsidP="00083821">
      <w:pPr>
        <w:tabs>
          <w:tab w:val="left" w:pos="0"/>
          <w:tab w:val="left" w:pos="1418"/>
        </w:tabs>
        <w:spacing w:line="360" w:lineRule="auto"/>
        <w:jc w:val="both"/>
      </w:pPr>
      <w:r>
        <w:t>Таблица 1 –Классификация вирусов</w:t>
      </w:r>
    </w:p>
    <w:tbl>
      <w:tblPr>
        <w:tblStyle w:val="af1"/>
        <w:tblW w:w="0" w:type="auto"/>
        <w:tblInd w:w="108" w:type="dxa"/>
        <w:tblLook w:val="04A0"/>
      </w:tblPr>
      <w:tblGrid>
        <w:gridCol w:w="4731"/>
        <w:gridCol w:w="4732"/>
      </w:tblGrid>
      <w:tr w:rsidR="000B2D78" w:rsidRPr="009E2D7D" w:rsidTr="00083821">
        <w:tc>
          <w:tcPr>
            <w:tcW w:w="4731" w:type="dxa"/>
          </w:tcPr>
          <w:p w:rsidR="000B2D78" w:rsidRPr="009E2D7D" w:rsidRDefault="000B2D78" w:rsidP="00DC54FB">
            <w:pPr>
              <w:tabs>
                <w:tab w:val="left" w:pos="851"/>
              </w:tabs>
              <w:jc w:val="center"/>
              <w:rPr>
                <w:rFonts w:cs="Times New Roman"/>
                <w:b/>
                <w:i/>
                <w:szCs w:val="24"/>
              </w:rPr>
            </w:pPr>
            <w:r w:rsidRPr="009E2D7D">
              <w:rPr>
                <w:rFonts w:cs="Times New Roman"/>
                <w:b/>
                <w:i/>
                <w:szCs w:val="24"/>
              </w:rPr>
              <w:t>Признак классификации</w:t>
            </w:r>
          </w:p>
        </w:tc>
        <w:tc>
          <w:tcPr>
            <w:tcW w:w="4732" w:type="dxa"/>
          </w:tcPr>
          <w:p w:rsidR="000B2D78" w:rsidRPr="009E2D7D" w:rsidRDefault="000B2D78" w:rsidP="00DC54FB">
            <w:pPr>
              <w:tabs>
                <w:tab w:val="left" w:pos="851"/>
              </w:tabs>
              <w:jc w:val="center"/>
              <w:rPr>
                <w:rFonts w:cs="Times New Roman"/>
                <w:b/>
                <w:i/>
                <w:szCs w:val="24"/>
              </w:rPr>
            </w:pPr>
            <w:r w:rsidRPr="009E2D7D">
              <w:rPr>
                <w:rFonts w:cs="Times New Roman"/>
                <w:b/>
                <w:i/>
                <w:szCs w:val="24"/>
              </w:rPr>
              <w:t>Виды компьютерных вир</w:t>
            </w:r>
            <w:r>
              <w:rPr>
                <w:rFonts w:cs="Times New Roman"/>
                <w:b/>
                <w:i/>
                <w:szCs w:val="24"/>
              </w:rPr>
              <w:t>у</w:t>
            </w:r>
            <w:r w:rsidRPr="009E2D7D">
              <w:rPr>
                <w:rFonts w:cs="Times New Roman"/>
                <w:b/>
                <w:i/>
                <w:szCs w:val="24"/>
              </w:rPr>
              <w:t>сов</w:t>
            </w:r>
          </w:p>
        </w:tc>
      </w:tr>
      <w:tr w:rsidR="000B2D78" w:rsidTr="00083821">
        <w:tc>
          <w:tcPr>
            <w:tcW w:w="4731" w:type="dxa"/>
          </w:tcPr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 По среде обитания</w:t>
            </w:r>
          </w:p>
        </w:tc>
        <w:tc>
          <w:tcPr>
            <w:tcW w:w="4732" w:type="dxa"/>
          </w:tcPr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…</w:t>
            </w:r>
          </w:p>
        </w:tc>
      </w:tr>
      <w:tr w:rsidR="000B2D78" w:rsidTr="00083821">
        <w:tc>
          <w:tcPr>
            <w:tcW w:w="4731" w:type="dxa"/>
          </w:tcPr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732" w:type="dxa"/>
          </w:tcPr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</w:p>
        </w:tc>
      </w:tr>
      <w:tr w:rsidR="000B2D78" w:rsidTr="00083821">
        <w:tc>
          <w:tcPr>
            <w:tcW w:w="4731" w:type="dxa"/>
          </w:tcPr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4732" w:type="dxa"/>
          </w:tcPr>
          <w:p w:rsidR="000B2D78" w:rsidRDefault="000B2D78" w:rsidP="00DC54FB">
            <w:pPr>
              <w:tabs>
                <w:tab w:val="left" w:pos="851"/>
              </w:tabs>
              <w:jc w:val="both"/>
              <w:rPr>
                <w:rFonts w:cs="Times New Roman"/>
                <w:szCs w:val="24"/>
              </w:rPr>
            </w:pPr>
          </w:p>
        </w:tc>
      </w:tr>
    </w:tbl>
    <w:p w:rsidR="000B2D78" w:rsidRDefault="000B2D78" w:rsidP="000B2D78">
      <w:pPr>
        <w:tabs>
          <w:tab w:val="left" w:pos="851"/>
        </w:tabs>
        <w:ind w:left="360"/>
        <w:jc w:val="both"/>
      </w:pPr>
    </w:p>
    <w:p w:rsidR="000B2D78" w:rsidRPr="009E2D7D" w:rsidRDefault="000B2D78" w:rsidP="00121170">
      <w:pPr>
        <w:tabs>
          <w:tab w:val="left" w:pos="709"/>
        </w:tabs>
        <w:spacing w:line="360" w:lineRule="auto"/>
        <w:ind w:left="709"/>
        <w:jc w:val="both"/>
      </w:pPr>
      <w:r>
        <w:t>5.2. </w:t>
      </w:r>
      <w:r w:rsidRPr="00051502">
        <w:t>Откройте антивирусную программу</w:t>
      </w:r>
      <w:r>
        <w:t xml:space="preserve">, изучите </w:t>
      </w:r>
      <w:r w:rsidRPr="00051502">
        <w:t>интерфейс программы</w:t>
      </w:r>
      <w:r>
        <w:t>, ответы на вопросы представить в текстовом файле, созданном ранее:</w:t>
      </w:r>
    </w:p>
    <w:p w:rsidR="000B2D78" w:rsidRDefault="000B2D78" w:rsidP="00121170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17145</wp:posOffset>
            </wp:positionV>
            <wp:extent cx="3248025" cy="219075"/>
            <wp:effectExtent l="19050" t="0" r="9525" b="0"/>
            <wp:wrapTight wrapText="bothSides">
              <wp:wrapPolygon edited="0">
                <wp:start x="-127" y="0"/>
                <wp:lineTo x="-127" y="20661"/>
                <wp:lineTo x="21663" y="20661"/>
                <wp:lineTo x="21663" y="0"/>
                <wp:lineTo x="-127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D78" w:rsidRDefault="000B2D78" w:rsidP="00121170">
      <w:pPr>
        <w:pStyle w:val="12"/>
        <w:tabs>
          <w:tab w:val="left" w:pos="284"/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5.2.1. </w:t>
      </w:r>
      <w:r w:rsidRPr="00051502">
        <w:rPr>
          <w:rFonts w:ascii="Times New Roman" w:hAnsi="Times New Roman"/>
          <w:sz w:val="24"/>
          <w:szCs w:val="24"/>
        </w:rPr>
        <w:t xml:space="preserve">Просмотрите информацию о текущих базах, выбрав раздел </w:t>
      </w:r>
      <w:r w:rsidRPr="004A7D35">
        <w:rPr>
          <w:rFonts w:ascii="Times New Roman" w:hAnsi="Times New Roman"/>
          <w:i/>
          <w:sz w:val="24"/>
          <w:szCs w:val="24"/>
        </w:rPr>
        <w:t>ОБНОВЛЕНИЕ</w:t>
      </w:r>
      <w:r w:rsidRPr="000515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Ответьте на вопросы:</w:t>
      </w:r>
    </w:p>
    <w:p w:rsidR="000B2D78" w:rsidRDefault="000B2D78" w:rsidP="00121170">
      <w:pPr>
        <w:pStyle w:val="12"/>
        <w:numPr>
          <w:ilvl w:val="1"/>
          <w:numId w:val="5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последнего обновления.</w:t>
      </w:r>
    </w:p>
    <w:p w:rsidR="000B2D78" w:rsidRDefault="000B2D78" w:rsidP="00121170">
      <w:pPr>
        <w:pStyle w:val="12"/>
        <w:numPr>
          <w:ilvl w:val="1"/>
          <w:numId w:val="5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 лицензии</w:t>
      </w:r>
    </w:p>
    <w:p w:rsidR="000B2D78" w:rsidRDefault="000B2D78" w:rsidP="00121170">
      <w:pPr>
        <w:pStyle w:val="12"/>
        <w:numPr>
          <w:ilvl w:val="1"/>
          <w:numId w:val="5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Статус баз</w:t>
      </w:r>
    </w:p>
    <w:p w:rsidR="000B2D78" w:rsidRPr="00305221" w:rsidRDefault="000B2D78" w:rsidP="00121170">
      <w:pPr>
        <w:pStyle w:val="12"/>
        <w:numPr>
          <w:ilvl w:val="1"/>
          <w:numId w:val="5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Режим запуска</w:t>
      </w:r>
    </w:p>
    <w:p w:rsidR="000B2D78" w:rsidRPr="004A7D35" w:rsidRDefault="000B2D78" w:rsidP="00121170">
      <w:pPr>
        <w:pStyle w:val="12"/>
        <w:tabs>
          <w:tab w:val="left" w:pos="567"/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5.2.2. Выберите раздел </w:t>
      </w:r>
      <w:r w:rsidRPr="004A7D35">
        <w:rPr>
          <w:rFonts w:ascii="Times New Roman" w:hAnsi="Times New Roman"/>
          <w:i/>
          <w:sz w:val="24"/>
          <w:szCs w:val="24"/>
        </w:rPr>
        <w:t>ЗАЩИТА</w:t>
      </w:r>
      <w:r>
        <w:rPr>
          <w:rFonts w:ascii="Times New Roman" w:hAnsi="Times New Roman"/>
          <w:sz w:val="24"/>
          <w:szCs w:val="24"/>
        </w:rPr>
        <w:t xml:space="preserve"> и ответьте, какие  компоненты входят в комплексную защиту компьютер?</w:t>
      </w:r>
    </w:p>
    <w:p w:rsidR="000B2D78" w:rsidRDefault="000B2D78" w:rsidP="00121170">
      <w:pPr>
        <w:pStyle w:val="12"/>
        <w:tabs>
          <w:tab w:val="left" w:pos="284"/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A7D35">
        <w:rPr>
          <w:rFonts w:ascii="Times New Roman" w:hAnsi="Times New Roman"/>
          <w:sz w:val="24"/>
          <w:szCs w:val="24"/>
        </w:rPr>
        <w:tab/>
      </w:r>
      <w:r w:rsidRPr="004A7D35">
        <w:rPr>
          <w:rFonts w:ascii="Times New Roman" w:hAnsi="Times New Roman"/>
          <w:sz w:val="24"/>
          <w:szCs w:val="24"/>
        </w:rPr>
        <w:tab/>
      </w:r>
      <w:r w:rsidRPr="004A7D3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5</w:t>
      </w:r>
      <w:r w:rsidRPr="004A7D35">
        <w:rPr>
          <w:rFonts w:ascii="Times New Roman" w:hAnsi="Times New Roman"/>
          <w:sz w:val="24"/>
          <w:szCs w:val="24"/>
        </w:rPr>
        <w:t xml:space="preserve">.2.3. Выберите раздел слева </w:t>
      </w:r>
      <w:r w:rsidRPr="004A7D35">
        <w:rPr>
          <w:rFonts w:ascii="Times New Roman" w:hAnsi="Times New Roman"/>
          <w:i/>
          <w:sz w:val="24"/>
          <w:szCs w:val="24"/>
        </w:rPr>
        <w:t>ПРОВЕРКА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5221">
        <w:rPr>
          <w:rFonts w:ascii="Times New Roman" w:hAnsi="Times New Roman"/>
          <w:sz w:val="24"/>
          <w:szCs w:val="24"/>
        </w:rPr>
        <w:t>и просмотрите</w:t>
      </w:r>
      <w:r>
        <w:rPr>
          <w:rFonts w:ascii="Times New Roman" w:hAnsi="Times New Roman"/>
          <w:sz w:val="24"/>
          <w:szCs w:val="24"/>
        </w:rPr>
        <w:t>:</w:t>
      </w:r>
    </w:p>
    <w:p w:rsidR="000B2D78" w:rsidRPr="00305221" w:rsidRDefault="000B2D78" w:rsidP="00121170">
      <w:pPr>
        <w:pStyle w:val="12"/>
        <w:numPr>
          <w:ilvl w:val="0"/>
          <w:numId w:val="6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305221">
        <w:rPr>
          <w:rFonts w:ascii="Times New Roman" w:hAnsi="Times New Roman"/>
          <w:sz w:val="24"/>
          <w:szCs w:val="24"/>
        </w:rPr>
        <w:t xml:space="preserve">акие объекты проверяет Антивирус Касперского? </w:t>
      </w:r>
    </w:p>
    <w:p w:rsidR="000B2D78" w:rsidRPr="0058705B" w:rsidRDefault="000B2D78" w:rsidP="00121170">
      <w:pPr>
        <w:pStyle w:val="12"/>
        <w:numPr>
          <w:ilvl w:val="0"/>
          <w:numId w:val="6"/>
        </w:num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705B">
        <w:rPr>
          <w:rFonts w:ascii="Times New Roman" w:hAnsi="Times New Roman"/>
          <w:sz w:val="24"/>
          <w:szCs w:val="24"/>
        </w:rPr>
        <w:t>Может ли пользователь задавать, какие объекты следует проверять, а какие нет?</w:t>
      </w:r>
      <w:r>
        <w:rPr>
          <w:rFonts w:ascii="Times New Roman" w:hAnsi="Times New Roman"/>
          <w:sz w:val="24"/>
          <w:szCs w:val="24"/>
        </w:rPr>
        <w:t xml:space="preserve"> Как это сделать?</w:t>
      </w:r>
    </w:p>
    <w:p w:rsidR="000B2D78" w:rsidRDefault="000B2D78" w:rsidP="00121170">
      <w:pPr>
        <w:pStyle w:val="12"/>
        <w:tabs>
          <w:tab w:val="left" w:pos="142"/>
          <w:tab w:val="left" w:pos="426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5.2.4. </w:t>
      </w:r>
      <w:r w:rsidRPr="00051502">
        <w:rPr>
          <w:rFonts w:ascii="Times New Roman" w:hAnsi="Times New Roman"/>
          <w:sz w:val="24"/>
          <w:szCs w:val="24"/>
        </w:rPr>
        <w:t xml:space="preserve">Откройте окно </w:t>
      </w:r>
      <w:r w:rsidRPr="004A7D35">
        <w:rPr>
          <w:rFonts w:ascii="Times New Roman" w:hAnsi="Times New Roman"/>
          <w:i/>
          <w:sz w:val="24"/>
          <w:szCs w:val="24"/>
        </w:rPr>
        <w:t>НАСТРОЙКА</w:t>
      </w:r>
      <w:r>
        <w:rPr>
          <w:rFonts w:ascii="Times New Roman" w:hAnsi="Times New Roman"/>
          <w:sz w:val="24"/>
          <w:szCs w:val="24"/>
        </w:rPr>
        <w:t xml:space="preserve">, нажав на кнопку </w:t>
      </w:r>
      <w:r w:rsidRPr="00305221">
        <w:rPr>
          <w:rFonts w:ascii="Times New Roman" w:hAnsi="Times New Roman"/>
          <w:b/>
          <w:i/>
          <w:sz w:val="24"/>
          <w:szCs w:val="24"/>
        </w:rPr>
        <w:t>Настройка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51502">
        <w:rPr>
          <w:rFonts w:ascii="Times New Roman" w:hAnsi="Times New Roman"/>
          <w:sz w:val="24"/>
          <w:szCs w:val="24"/>
        </w:rPr>
        <w:t xml:space="preserve"> и подготовьте ответы на следующие вопросы:</w:t>
      </w:r>
    </w:p>
    <w:p w:rsidR="000B2D78" w:rsidRDefault="000B2D78" w:rsidP="00121170">
      <w:pPr>
        <w:pStyle w:val="12"/>
        <w:numPr>
          <w:ilvl w:val="0"/>
          <w:numId w:val="7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705B">
        <w:rPr>
          <w:rFonts w:ascii="Times New Roman" w:hAnsi="Times New Roman"/>
          <w:sz w:val="24"/>
          <w:szCs w:val="24"/>
        </w:rPr>
        <w:t>Проверяются ли на наличие вирусов файлы, находящиеся в архивах? Где это задано?</w:t>
      </w:r>
    </w:p>
    <w:p w:rsidR="000B2D78" w:rsidRPr="0058705B" w:rsidRDefault="000B2D78" w:rsidP="00121170">
      <w:pPr>
        <w:pStyle w:val="12"/>
        <w:numPr>
          <w:ilvl w:val="0"/>
          <w:numId w:val="7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8705B">
        <w:rPr>
          <w:rFonts w:ascii="Times New Roman" w:hAnsi="Times New Roman"/>
          <w:sz w:val="24"/>
          <w:szCs w:val="24"/>
        </w:rPr>
        <w:t>Какие действия может выполнять Антивирус Касперского с инфицированными и подозрительными объектами?</w:t>
      </w:r>
    </w:p>
    <w:p w:rsidR="000B2D78" w:rsidRPr="00051502" w:rsidRDefault="000B2D78" w:rsidP="00121170">
      <w:pPr>
        <w:pStyle w:val="12"/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5.2.5. </w:t>
      </w:r>
      <w:r w:rsidRPr="00051502">
        <w:rPr>
          <w:rFonts w:ascii="Times New Roman" w:hAnsi="Times New Roman"/>
          <w:sz w:val="24"/>
          <w:szCs w:val="24"/>
        </w:rPr>
        <w:t xml:space="preserve">Используйте </w:t>
      </w:r>
      <w:r w:rsidRPr="00D85E70">
        <w:rPr>
          <w:rFonts w:ascii="Times New Roman" w:hAnsi="Times New Roman"/>
          <w:i/>
          <w:sz w:val="24"/>
          <w:szCs w:val="24"/>
        </w:rPr>
        <w:t>СПРАВКУ</w:t>
      </w:r>
      <w:r w:rsidRPr="00051502">
        <w:rPr>
          <w:rFonts w:ascii="Times New Roman" w:hAnsi="Times New Roman"/>
          <w:sz w:val="24"/>
          <w:szCs w:val="24"/>
        </w:rPr>
        <w:t>, найдите информацию о защите сетевых атак и скопируйте найденную информацию в текстовый документ.</w:t>
      </w:r>
    </w:p>
    <w:p w:rsidR="000B2D78" w:rsidRPr="00051502" w:rsidRDefault="000B2D78" w:rsidP="00121170">
      <w:pPr>
        <w:pStyle w:val="12"/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5.2.6. </w:t>
      </w:r>
      <w:r w:rsidRPr="00051502">
        <w:rPr>
          <w:rFonts w:ascii="Times New Roman" w:hAnsi="Times New Roman"/>
          <w:sz w:val="24"/>
          <w:szCs w:val="24"/>
        </w:rPr>
        <w:t xml:space="preserve">Выполните проверку </w:t>
      </w:r>
      <w:r>
        <w:rPr>
          <w:rFonts w:ascii="Times New Roman" w:hAnsi="Times New Roman"/>
          <w:sz w:val="24"/>
          <w:szCs w:val="24"/>
        </w:rPr>
        <w:t xml:space="preserve">своей </w:t>
      </w:r>
      <w:r w:rsidRPr="00051502">
        <w:rPr>
          <w:rFonts w:ascii="Times New Roman" w:hAnsi="Times New Roman"/>
          <w:sz w:val="24"/>
          <w:szCs w:val="24"/>
        </w:rPr>
        <w:t>папки</w:t>
      </w:r>
      <w:r>
        <w:rPr>
          <w:rFonts w:ascii="Times New Roman" w:hAnsi="Times New Roman"/>
          <w:sz w:val="24"/>
          <w:szCs w:val="24"/>
        </w:rPr>
        <w:t>, флешки</w:t>
      </w:r>
      <w:r w:rsidRPr="00051502">
        <w:rPr>
          <w:rFonts w:ascii="Times New Roman" w:hAnsi="Times New Roman"/>
          <w:sz w:val="24"/>
          <w:szCs w:val="24"/>
        </w:rPr>
        <w:t xml:space="preserve"> на наличие вирусов.</w:t>
      </w:r>
    </w:p>
    <w:p w:rsidR="000B2D78" w:rsidRPr="00051502" w:rsidRDefault="000B2D78" w:rsidP="00121170">
      <w:pPr>
        <w:pStyle w:val="12"/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5.2.7. </w:t>
      </w:r>
      <w:r w:rsidRPr="00051502">
        <w:rPr>
          <w:rFonts w:ascii="Times New Roman" w:hAnsi="Times New Roman"/>
          <w:sz w:val="24"/>
          <w:szCs w:val="24"/>
        </w:rPr>
        <w:t xml:space="preserve">Импортируйте отчет в текстовый файл под именем </w:t>
      </w:r>
      <w:r w:rsidRPr="00AD6FA2">
        <w:rPr>
          <w:rFonts w:ascii="Times New Roman" w:hAnsi="Times New Roman"/>
          <w:b/>
          <w:i/>
          <w:sz w:val="24"/>
          <w:szCs w:val="24"/>
        </w:rPr>
        <w:t>Отчет</w:t>
      </w:r>
      <w:r w:rsidRPr="00051502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свою </w:t>
      </w:r>
      <w:r w:rsidRPr="00051502">
        <w:rPr>
          <w:rFonts w:ascii="Times New Roman" w:hAnsi="Times New Roman"/>
          <w:sz w:val="24"/>
          <w:szCs w:val="24"/>
        </w:rPr>
        <w:t xml:space="preserve">папку, нажав на кнопку </w:t>
      </w:r>
      <w:r w:rsidRPr="00AD6FA2">
        <w:rPr>
          <w:rFonts w:ascii="Times New Roman" w:hAnsi="Times New Roman"/>
          <w:b/>
          <w:i/>
          <w:sz w:val="24"/>
          <w:szCs w:val="24"/>
        </w:rPr>
        <w:t>Сохранить как</w:t>
      </w:r>
      <w:r w:rsidRPr="00051502">
        <w:rPr>
          <w:rFonts w:ascii="Times New Roman" w:hAnsi="Times New Roman"/>
          <w:sz w:val="24"/>
          <w:szCs w:val="24"/>
        </w:rPr>
        <w:t>.</w:t>
      </w:r>
    </w:p>
    <w:p w:rsidR="000B2D78" w:rsidRDefault="000B2D78" w:rsidP="00121170">
      <w:pPr>
        <w:pStyle w:val="12"/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5.2.8. Используя раздел </w:t>
      </w:r>
      <w:r w:rsidRPr="00BC0475">
        <w:rPr>
          <w:rFonts w:ascii="Times New Roman" w:hAnsi="Times New Roman"/>
          <w:b/>
          <w:i/>
          <w:sz w:val="24"/>
          <w:szCs w:val="24"/>
        </w:rPr>
        <w:t>Справки</w:t>
      </w:r>
      <w:r>
        <w:rPr>
          <w:rFonts w:ascii="Times New Roman" w:hAnsi="Times New Roman"/>
          <w:sz w:val="24"/>
          <w:szCs w:val="24"/>
        </w:rPr>
        <w:t>, ответьте на следующие вопросы:</w:t>
      </w:r>
    </w:p>
    <w:p w:rsidR="000B2D78" w:rsidRDefault="000B2D78" w:rsidP="00121170">
      <w:pPr>
        <w:pStyle w:val="12"/>
        <w:numPr>
          <w:ilvl w:val="1"/>
          <w:numId w:val="8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Отличие </w:t>
      </w:r>
      <w:r w:rsidRPr="008512B5">
        <w:rPr>
          <w:rFonts w:ascii="Times New Roman" w:hAnsi="Times New Roman"/>
          <w:i/>
          <w:sz w:val="24"/>
          <w:szCs w:val="24"/>
        </w:rPr>
        <w:t>полной проверки</w:t>
      </w:r>
      <w:r>
        <w:rPr>
          <w:rFonts w:ascii="Times New Roman" w:hAnsi="Times New Roman"/>
          <w:sz w:val="24"/>
          <w:szCs w:val="24"/>
        </w:rPr>
        <w:t xml:space="preserve"> от </w:t>
      </w:r>
      <w:r w:rsidRPr="008512B5">
        <w:rPr>
          <w:rFonts w:ascii="Times New Roman" w:hAnsi="Times New Roman"/>
          <w:i/>
          <w:sz w:val="24"/>
          <w:szCs w:val="24"/>
        </w:rPr>
        <w:t>быстрой проверки</w:t>
      </w:r>
    </w:p>
    <w:p w:rsidR="000B2D78" w:rsidRDefault="000B2D78" w:rsidP="00121170">
      <w:pPr>
        <w:pStyle w:val="12"/>
        <w:numPr>
          <w:ilvl w:val="1"/>
          <w:numId w:val="8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Понятие </w:t>
      </w:r>
      <w:r w:rsidRPr="008512B5">
        <w:rPr>
          <w:rFonts w:ascii="Times New Roman" w:hAnsi="Times New Roman"/>
          <w:i/>
          <w:sz w:val="24"/>
          <w:szCs w:val="24"/>
        </w:rPr>
        <w:t>вирусной атак</w:t>
      </w:r>
      <w:r>
        <w:rPr>
          <w:rFonts w:ascii="Times New Roman" w:hAnsi="Times New Roman"/>
          <w:i/>
          <w:sz w:val="24"/>
          <w:szCs w:val="24"/>
        </w:rPr>
        <w:t>и</w:t>
      </w:r>
    </w:p>
    <w:p w:rsidR="000B2D78" w:rsidRDefault="000B2D78" w:rsidP="00121170">
      <w:pPr>
        <w:pStyle w:val="12"/>
        <w:numPr>
          <w:ilvl w:val="1"/>
          <w:numId w:val="8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Назначение </w:t>
      </w:r>
      <w:r w:rsidRPr="008512B5">
        <w:rPr>
          <w:rFonts w:ascii="Times New Roman" w:hAnsi="Times New Roman"/>
          <w:i/>
          <w:sz w:val="24"/>
          <w:szCs w:val="24"/>
        </w:rPr>
        <w:t>доверенного процесса</w:t>
      </w:r>
    </w:p>
    <w:p w:rsidR="000B2D78" w:rsidRPr="008512B5" w:rsidRDefault="000B2D78" w:rsidP="00121170">
      <w:pPr>
        <w:pStyle w:val="12"/>
        <w:numPr>
          <w:ilvl w:val="1"/>
          <w:numId w:val="8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Понятие </w:t>
      </w:r>
      <w:r w:rsidRPr="008512B5">
        <w:rPr>
          <w:rFonts w:ascii="Times New Roman" w:hAnsi="Times New Roman"/>
          <w:i/>
          <w:sz w:val="24"/>
          <w:szCs w:val="24"/>
        </w:rPr>
        <w:t>карантина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0B2D78" w:rsidRPr="008512B5" w:rsidRDefault="000B2D78" w:rsidP="00121170">
      <w:pPr>
        <w:pStyle w:val="12"/>
        <w:numPr>
          <w:ilvl w:val="1"/>
          <w:numId w:val="8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8512B5">
        <w:rPr>
          <w:rFonts w:ascii="Times New Roman" w:hAnsi="Times New Roman"/>
          <w:sz w:val="24"/>
          <w:szCs w:val="24"/>
        </w:rPr>
        <w:t xml:space="preserve"> какой целью объекты помещаются на карантин</w:t>
      </w:r>
      <w:r>
        <w:rPr>
          <w:rFonts w:ascii="Times New Roman" w:hAnsi="Times New Roman"/>
          <w:i/>
          <w:sz w:val="24"/>
          <w:szCs w:val="24"/>
        </w:rPr>
        <w:t>?</w:t>
      </w:r>
    </w:p>
    <w:p w:rsidR="000B2D78" w:rsidRDefault="000B2D78" w:rsidP="00121170">
      <w:pPr>
        <w:pStyle w:val="12"/>
        <w:numPr>
          <w:ilvl w:val="1"/>
          <w:numId w:val="8"/>
        </w:numPr>
        <w:tabs>
          <w:tab w:val="left" w:pos="142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Понятие </w:t>
      </w:r>
      <w:r w:rsidRPr="008512B5">
        <w:rPr>
          <w:rFonts w:ascii="Times New Roman" w:hAnsi="Times New Roman"/>
          <w:i/>
          <w:sz w:val="24"/>
          <w:szCs w:val="24"/>
        </w:rPr>
        <w:t>подозрительного объекта</w:t>
      </w:r>
    </w:p>
    <w:p w:rsidR="005F7562" w:rsidRDefault="005F7562" w:rsidP="00121170">
      <w:pPr>
        <w:spacing w:line="360" w:lineRule="auto"/>
        <w:jc w:val="center"/>
        <w:rPr>
          <w:b/>
          <w:i/>
        </w:rPr>
      </w:pPr>
    </w:p>
    <w:p w:rsidR="000B2D78" w:rsidRPr="00173BEA" w:rsidRDefault="000B2D78" w:rsidP="00121170">
      <w:pPr>
        <w:spacing w:line="360" w:lineRule="auto"/>
        <w:jc w:val="center"/>
        <w:rPr>
          <w:b/>
          <w:i/>
        </w:rPr>
      </w:pPr>
      <w:r>
        <w:rPr>
          <w:b/>
          <w:i/>
        </w:rPr>
        <w:lastRenderedPageBreak/>
        <w:t>6</w:t>
      </w:r>
      <w:r w:rsidRPr="00173BEA">
        <w:rPr>
          <w:b/>
          <w:i/>
        </w:rPr>
        <w:t>. Контрольные вопросы</w:t>
      </w:r>
    </w:p>
    <w:p w:rsidR="000B2D78" w:rsidRPr="00765B91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 w:rsidRPr="00765B91">
        <w:t>Что такое вирус?</w:t>
      </w:r>
    </w:p>
    <w:p w:rsidR="000B2D78" w:rsidRPr="00765B91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 w:rsidRPr="00765B91">
        <w:t>Дайте классификацию вирусов.</w:t>
      </w:r>
    </w:p>
    <w:p w:rsidR="000B2D78" w:rsidRPr="00765B91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 w:rsidRPr="00765B91">
        <w:t>Для чего нужны антивирусные программы?</w:t>
      </w:r>
    </w:p>
    <w:p w:rsidR="000B2D78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 w:rsidRPr="00765B91">
        <w:t>Дайте их классификацию.</w:t>
      </w:r>
    </w:p>
    <w:p w:rsidR="000B2D78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>
        <w:t>Что такое сигнатура вируса?</w:t>
      </w:r>
    </w:p>
    <w:p w:rsidR="000B2D78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>
        <w:t>Перечислите признаки заражения компьютерным вирусом.</w:t>
      </w:r>
    </w:p>
    <w:p w:rsidR="000B2D78" w:rsidRDefault="000B2D78" w:rsidP="00121170">
      <w:pPr>
        <w:pStyle w:val="af0"/>
        <w:numPr>
          <w:ilvl w:val="0"/>
          <w:numId w:val="2"/>
        </w:numPr>
        <w:spacing w:line="360" w:lineRule="auto"/>
        <w:ind w:left="709" w:hanging="284"/>
      </w:pPr>
      <w:r>
        <w:t>Укажите последовательность действий при проверке  своей рабочей папки, флешки на наличие вирусов.</w:t>
      </w:r>
    </w:p>
    <w:p w:rsidR="000B2D78" w:rsidRDefault="000B2D78" w:rsidP="000B2D78"/>
    <w:p w:rsidR="00623E86" w:rsidRDefault="00623E86" w:rsidP="00B56C95">
      <w:pPr>
        <w:spacing w:line="360" w:lineRule="auto"/>
      </w:pPr>
    </w:p>
    <w:p w:rsidR="00B56C95" w:rsidRPr="004C42DC" w:rsidRDefault="00B56C95" w:rsidP="004C42DC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4" w:name="_Toc515915398"/>
      <w:r w:rsidRPr="004C42DC">
        <w:rPr>
          <w:sz w:val="24"/>
          <w:szCs w:val="24"/>
        </w:rPr>
        <w:t>Практическая работа № </w:t>
      </w:r>
      <w:r w:rsidR="00DA49E0">
        <w:rPr>
          <w:sz w:val="24"/>
          <w:szCs w:val="24"/>
        </w:rPr>
        <w:t>2</w:t>
      </w:r>
      <w:bookmarkEnd w:id="4"/>
    </w:p>
    <w:p w:rsidR="00B56C95" w:rsidRPr="001B42E0" w:rsidRDefault="00B56C95" w:rsidP="001B42E0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5" w:name="_Toc515915399"/>
      <w:r w:rsidRPr="001B42E0">
        <w:rPr>
          <w:sz w:val="24"/>
          <w:szCs w:val="24"/>
        </w:rPr>
        <w:t>СОЗДАНИЕ И ФОРМАТИРОВАНИЕ ДОКУМЕНТА ПО СПЕЦИАЛЬНОСТИ</w:t>
      </w:r>
      <w:bookmarkEnd w:id="5"/>
    </w:p>
    <w:p w:rsidR="00B56C95" w:rsidRPr="001B42E0" w:rsidRDefault="00B56C95" w:rsidP="001B42E0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6" w:name="_Toc515915400"/>
      <w:r w:rsidRPr="001B42E0">
        <w:rPr>
          <w:sz w:val="24"/>
          <w:szCs w:val="24"/>
        </w:rPr>
        <w:t>В ТЕКСТОВОМ РЕДАКТОРЕ</w:t>
      </w:r>
      <w:bookmarkEnd w:id="6"/>
    </w:p>
    <w:p w:rsidR="00B56C95" w:rsidRPr="0093429D" w:rsidRDefault="00DA49E0" w:rsidP="008402CF">
      <w:pPr>
        <w:spacing w:line="360" w:lineRule="auto"/>
        <w:jc w:val="center"/>
      </w:pPr>
      <w:r>
        <w:t>2</w:t>
      </w:r>
      <w:r w:rsidR="008402CF">
        <w:t> </w:t>
      </w:r>
      <w:r w:rsidR="00B56C95" w:rsidRPr="0093429D">
        <w:t>часа</w:t>
      </w:r>
    </w:p>
    <w:p w:rsidR="00B56C95" w:rsidRPr="0093429D" w:rsidRDefault="00DF7631" w:rsidP="00420A51">
      <w:pPr>
        <w:pStyle w:val="af0"/>
        <w:spacing w:line="360" w:lineRule="auto"/>
        <w:ind w:left="0"/>
        <w:jc w:val="center"/>
        <w:rPr>
          <w:b/>
          <w:i/>
        </w:rPr>
      </w:pPr>
      <w:r>
        <w:rPr>
          <w:b/>
          <w:i/>
        </w:rPr>
        <w:t>1. </w:t>
      </w:r>
      <w:r w:rsidR="00B56C95" w:rsidRPr="0093429D">
        <w:rPr>
          <w:b/>
          <w:i/>
        </w:rPr>
        <w:t>Цель работы</w:t>
      </w:r>
    </w:p>
    <w:p w:rsidR="00B56C95" w:rsidRPr="0093429D" w:rsidRDefault="00B56C95" w:rsidP="00B56C95">
      <w:pPr>
        <w:spacing w:line="360" w:lineRule="auto"/>
        <w:ind w:left="709"/>
        <w:jc w:val="both"/>
      </w:pPr>
      <w:r w:rsidRPr="0093429D">
        <w:t>1.1. Научиться  оформлять документы по специальности в Word;</w:t>
      </w:r>
    </w:p>
    <w:p w:rsidR="00B56C95" w:rsidRPr="0093429D" w:rsidRDefault="00B56C95" w:rsidP="00B56C95">
      <w:pPr>
        <w:spacing w:line="360" w:lineRule="auto"/>
        <w:ind w:left="709"/>
      </w:pPr>
      <w:r w:rsidRPr="0093429D">
        <w:t>1.2. Закрепить приемы работы с таблицами в текстовом редакторе.</w:t>
      </w:r>
    </w:p>
    <w:p w:rsidR="00B56C95" w:rsidRPr="001B42E0" w:rsidRDefault="00B56C95" w:rsidP="001B42E0">
      <w:pPr>
        <w:pStyle w:val="af0"/>
        <w:spacing w:line="360" w:lineRule="auto"/>
        <w:jc w:val="center"/>
        <w:rPr>
          <w:b/>
          <w:i/>
        </w:rPr>
      </w:pPr>
      <w:r w:rsidRPr="001B42E0">
        <w:rPr>
          <w:b/>
          <w:i/>
        </w:rPr>
        <w:t>2. Обеспечивающие средства</w:t>
      </w:r>
    </w:p>
    <w:p w:rsidR="00B56C95" w:rsidRPr="0093429D" w:rsidRDefault="00B56C95" w:rsidP="00B56C95">
      <w:pPr>
        <w:spacing w:line="360" w:lineRule="auto"/>
        <w:ind w:left="709"/>
        <w:jc w:val="both"/>
      </w:pPr>
      <w:r w:rsidRPr="0093429D">
        <w:t>2</w:t>
      </w:r>
      <w:r>
        <w:t>.1. Персональный компьютер</w:t>
      </w:r>
      <w:r w:rsidRPr="0093429D">
        <w:t>;</w:t>
      </w:r>
    </w:p>
    <w:p w:rsidR="00B56C95" w:rsidRPr="0093429D" w:rsidRDefault="00B56C95" w:rsidP="00B56C95">
      <w:pPr>
        <w:spacing w:line="360" w:lineRule="auto"/>
        <w:ind w:left="709"/>
        <w:jc w:val="both"/>
      </w:pPr>
      <w:r w:rsidRPr="0093429D">
        <w:t>2.2.</w:t>
      </w:r>
      <w:r w:rsidRPr="0093429D">
        <w:rPr>
          <w:lang w:val="en-US"/>
        </w:rPr>
        <w:t> MS</w:t>
      </w:r>
      <w:r w:rsidRPr="0093429D">
        <w:t xml:space="preserve"> </w:t>
      </w:r>
      <w:r w:rsidRPr="0093429D">
        <w:rPr>
          <w:lang w:val="en-US"/>
        </w:rPr>
        <w:t>Word</w:t>
      </w:r>
      <w:r w:rsidRPr="0093429D">
        <w:t>;</w:t>
      </w:r>
    </w:p>
    <w:p w:rsidR="00B56C95" w:rsidRPr="0093429D" w:rsidRDefault="00B56C95" w:rsidP="00B56C95">
      <w:pPr>
        <w:spacing w:line="360" w:lineRule="auto"/>
        <w:ind w:left="709"/>
        <w:jc w:val="both"/>
      </w:pPr>
      <w:r w:rsidRPr="0093429D">
        <w:t>2.3. Методические указания по выполнению практической работы.</w:t>
      </w:r>
    </w:p>
    <w:p w:rsidR="00B56C95" w:rsidRPr="0093429D" w:rsidRDefault="00B56C95" w:rsidP="00B56C95">
      <w:pPr>
        <w:pStyle w:val="af0"/>
        <w:spacing w:line="360" w:lineRule="auto"/>
        <w:jc w:val="center"/>
        <w:rPr>
          <w:b/>
          <w:i/>
        </w:rPr>
      </w:pPr>
      <w:r>
        <w:rPr>
          <w:b/>
          <w:i/>
        </w:rPr>
        <w:t>3. </w:t>
      </w:r>
      <w:r w:rsidRPr="0093429D">
        <w:rPr>
          <w:b/>
          <w:i/>
        </w:rPr>
        <w:t>Задание</w:t>
      </w:r>
    </w:p>
    <w:p w:rsidR="00B56C95" w:rsidRPr="0093429D" w:rsidRDefault="00B56C95" w:rsidP="00B56C95">
      <w:pPr>
        <w:spacing w:line="360" w:lineRule="auto"/>
        <w:ind w:left="709"/>
      </w:pPr>
      <w:r>
        <w:t>3</w:t>
      </w:r>
      <w:r w:rsidRPr="0093429D">
        <w:t>.1. Создать и оформить в Word документ по специальности;</w:t>
      </w:r>
    </w:p>
    <w:p w:rsidR="00B56C95" w:rsidRPr="0093429D" w:rsidRDefault="00B56C95" w:rsidP="00B56C95">
      <w:pPr>
        <w:tabs>
          <w:tab w:val="left" w:pos="851"/>
        </w:tabs>
        <w:spacing w:line="360" w:lineRule="auto"/>
        <w:ind w:left="709"/>
        <w:jc w:val="both"/>
      </w:pPr>
      <w:r>
        <w:t>3</w:t>
      </w:r>
      <w:r w:rsidRPr="0093429D">
        <w:t>.2. Выполнить  в документе все элементы форматирования текста, формул, таблиц.</w:t>
      </w:r>
    </w:p>
    <w:p w:rsidR="00B56C95" w:rsidRPr="0093429D" w:rsidRDefault="00B56C95" w:rsidP="00B56C95">
      <w:pPr>
        <w:spacing w:line="360" w:lineRule="auto"/>
        <w:jc w:val="center"/>
        <w:rPr>
          <w:b/>
          <w:i/>
        </w:rPr>
      </w:pPr>
      <w:r>
        <w:rPr>
          <w:b/>
          <w:i/>
        </w:rPr>
        <w:t>4</w:t>
      </w:r>
      <w:r w:rsidRPr="0093429D">
        <w:rPr>
          <w:b/>
          <w:i/>
        </w:rPr>
        <w:t>. Технология работы</w:t>
      </w:r>
    </w:p>
    <w:p w:rsidR="00B56C95" w:rsidRPr="0093429D" w:rsidRDefault="00B56C95" w:rsidP="00B56C95">
      <w:pPr>
        <w:tabs>
          <w:tab w:val="left" w:pos="567"/>
          <w:tab w:val="left" w:pos="709"/>
          <w:tab w:val="left" w:pos="1418"/>
        </w:tabs>
        <w:spacing w:line="360" w:lineRule="auto"/>
        <w:ind w:left="709"/>
        <w:jc w:val="both"/>
      </w:pPr>
      <w:r>
        <w:t>4</w:t>
      </w:r>
      <w:r w:rsidRPr="0093429D">
        <w:t>.1. Внимательно прочитать задание;</w:t>
      </w:r>
    </w:p>
    <w:p w:rsidR="00B56C95" w:rsidRPr="0093429D" w:rsidRDefault="00B56C95" w:rsidP="00B56C95">
      <w:pPr>
        <w:tabs>
          <w:tab w:val="left" w:pos="567"/>
          <w:tab w:val="left" w:pos="709"/>
          <w:tab w:val="left" w:pos="1418"/>
        </w:tabs>
        <w:spacing w:line="360" w:lineRule="auto"/>
        <w:ind w:left="709"/>
        <w:jc w:val="both"/>
      </w:pPr>
      <w:r>
        <w:t>4</w:t>
      </w:r>
      <w:r w:rsidRPr="0093429D">
        <w:t xml:space="preserve">.2. Набрать </w:t>
      </w:r>
      <w:r w:rsidR="0023693B">
        <w:t>учебный материал, см. Приложения</w:t>
      </w:r>
      <w:r w:rsidRPr="0093429D">
        <w:t xml:space="preserve"> </w:t>
      </w:r>
      <w:r w:rsidR="00AB0C25">
        <w:t xml:space="preserve"> 1</w:t>
      </w:r>
      <w:r w:rsidR="0023693B">
        <w:t>, 2</w:t>
      </w:r>
    </w:p>
    <w:p w:rsidR="00B56C95" w:rsidRPr="0093429D" w:rsidRDefault="00B56C95" w:rsidP="00B56C95">
      <w:pPr>
        <w:tabs>
          <w:tab w:val="left" w:pos="567"/>
          <w:tab w:val="left" w:pos="709"/>
          <w:tab w:val="left" w:pos="1418"/>
        </w:tabs>
        <w:spacing w:line="360" w:lineRule="auto"/>
        <w:ind w:left="709"/>
        <w:jc w:val="both"/>
      </w:pPr>
      <w:r>
        <w:t>4</w:t>
      </w:r>
      <w:r w:rsidRPr="0093429D">
        <w:t>.3. Выполнить форматирование текстового материала и формул согласно заданию;</w:t>
      </w:r>
    </w:p>
    <w:p w:rsidR="00B56C95" w:rsidRPr="0093429D" w:rsidRDefault="00B56C95" w:rsidP="00B56C95">
      <w:pPr>
        <w:tabs>
          <w:tab w:val="left" w:pos="567"/>
          <w:tab w:val="left" w:pos="709"/>
          <w:tab w:val="left" w:pos="1418"/>
        </w:tabs>
        <w:spacing w:line="360" w:lineRule="auto"/>
        <w:ind w:left="709"/>
        <w:jc w:val="both"/>
      </w:pPr>
      <w:r>
        <w:t>4</w:t>
      </w:r>
      <w:r w:rsidRPr="0093429D">
        <w:t>.4. Выполнить форматирование таблицы согласно заданию.</w:t>
      </w:r>
    </w:p>
    <w:p w:rsidR="00B56C95" w:rsidRPr="0093429D" w:rsidRDefault="00B56C95" w:rsidP="00B56C95">
      <w:pPr>
        <w:spacing w:line="360" w:lineRule="auto"/>
      </w:pPr>
    </w:p>
    <w:p w:rsidR="00B56C95" w:rsidRPr="0093429D" w:rsidRDefault="00B56C95" w:rsidP="00AB0C25">
      <w:pPr>
        <w:widowControl w:val="0"/>
        <w:spacing w:line="360" w:lineRule="auto"/>
        <w:ind w:firstLine="709"/>
        <w:jc w:val="both"/>
      </w:pPr>
      <w:r w:rsidRPr="0093429D">
        <w:rPr>
          <w:b/>
          <w:i/>
        </w:rPr>
        <w:t>Задание.</w:t>
      </w:r>
      <w:r w:rsidRPr="0093429D">
        <w:t xml:space="preserve"> Оформить в MS Word документ</w:t>
      </w:r>
      <w:r w:rsidR="004D613B">
        <w:t xml:space="preserve"> согласно своему варианту</w:t>
      </w:r>
      <w:r w:rsidR="0023693B">
        <w:t>, 1</w:t>
      </w:r>
      <w:r w:rsidR="0023693B" w:rsidRPr="0023693B">
        <w:rPr>
          <w:vertAlign w:val="superscript"/>
        </w:rPr>
        <w:t>я</w:t>
      </w:r>
      <w:r w:rsidR="0023693B">
        <w:t xml:space="preserve"> страница – текстовый материал, Приложение</w:t>
      </w:r>
      <w:r w:rsidR="004D613B">
        <w:t> </w:t>
      </w:r>
      <w:r w:rsidR="0023693B">
        <w:t>1, 2</w:t>
      </w:r>
      <w:r w:rsidR="0023693B" w:rsidRPr="0023693B">
        <w:rPr>
          <w:vertAlign w:val="superscript"/>
        </w:rPr>
        <w:t>я</w:t>
      </w:r>
      <w:r w:rsidR="0023693B">
        <w:t xml:space="preserve"> страница – таблица, Приложение</w:t>
      </w:r>
      <w:r w:rsidR="004D613B">
        <w:t> </w:t>
      </w:r>
      <w:r w:rsidR="0023693B">
        <w:t>2</w:t>
      </w:r>
      <w:r w:rsidRPr="0093429D">
        <w:t xml:space="preserve">. Текст выровнять по ширине, шрифт Times New Roman, 14 пунктов, междустрочный интервал – </w:t>
      </w:r>
      <w:r w:rsidRPr="0093429D">
        <w:lastRenderedPageBreak/>
        <w:t xml:space="preserve">1,5 (полуторный), верхнее и нижнее поля – 2 см., левое – 3 см., правое – 1 см., абзац (красная строка) – 1,5 см., номер страницы – по центру. Формулы, заголовки расположить по центру, указать нумерацию формул. Для заголовков </w:t>
      </w:r>
      <w:r w:rsidR="00AB0C25">
        <w:t xml:space="preserve">сделать полужирное начертание. </w:t>
      </w:r>
      <w:r w:rsidRPr="0093429D">
        <w:t xml:space="preserve"> Таблицу расположить на отдельной странице документа, ориентация листа – альбомная. Шрифт в таблице 1</w:t>
      </w:r>
      <w:r w:rsidR="00AB0C25">
        <w:t>1 пт</w:t>
      </w:r>
      <w:r w:rsidRPr="0093429D">
        <w:t xml:space="preserve">.    Для числовых данных в таблице выполнить центрирование по вертикали и горизонтали. Документ сохранить в своей рабочей папке под именем «Расчет </w:t>
      </w:r>
      <w:r w:rsidR="00AB0C25">
        <w:t>электрических нагрузок</w:t>
      </w:r>
      <w:r w:rsidRPr="0093429D">
        <w:t>».</w:t>
      </w:r>
      <w:r w:rsidR="00AB0C25">
        <w:t xml:space="preserve"> </w:t>
      </w:r>
      <w:r w:rsidRPr="0093429D">
        <w:t>Исходные данные</w:t>
      </w:r>
      <w:r w:rsidR="005F1A57">
        <w:t xml:space="preserve"> </w:t>
      </w:r>
      <w:r w:rsidR="009B124E">
        <w:t>в приложени</w:t>
      </w:r>
      <w:r w:rsidR="00F600A2">
        <w:t>ях</w:t>
      </w:r>
      <w:r w:rsidR="00AB0C25">
        <w:t xml:space="preserve"> 1</w:t>
      </w:r>
      <w:r w:rsidR="00F600A2">
        <w:t>,2</w:t>
      </w:r>
      <w:r w:rsidR="00AB0C25">
        <w:t>.</w:t>
      </w:r>
      <w:r w:rsidRPr="0093429D">
        <w:t xml:space="preserve"> </w:t>
      </w:r>
    </w:p>
    <w:p w:rsidR="00B56C95" w:rsidRDefault="00B56C95" w:rsidP="00B56C95"/>
    <w:p w:rsidR="00AB0C25" w:rsidRPr="0093429D" w:rsidRDefault="00AB0C25" w:rsidP="00B56C95"/>
    <w:p w:rsidR="00DC54FB" w:rsidRPr="00FE0BF2" w:rsidRDefault="00DC54FB" w:rsidP="00FE0BF2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7" w:name="_Toc515915401"/>
      <w:r w:rsidRPr="00FE0BF2">
        <w:rPr>
          <w:sz w:val="24"/>
          <w:szCs w:val="24"/>
        </w:rPr>
        <w:t xml:space="preserve">Практическая  работа  № </w:t>
      </w:r>
      <w:r w:rsidR="009545D4">
        <w:rPr>
          <w:sz w:val="24"/>
          <w:szCs w:val="24"/>
        </w:rPr>
        <w:t>3</w:t>
      </w:r>
      <w:bookmarkEnd w:id="7"/>
    </w:p>
    <w:p w:rsidR="00DC54FB" w:rsidRPr="00A86E47" w:rsidRDefault="00DC54FB" w:rsidP="00A86E47">
      <w:pPr>
        <w:pStyle w:val="2"/>
        <w:spacing w:line="360" w:lineRule="auto"/>
        <w:ind w:left="0"/>
        <w:jc w:val="center"/>
        <w:rPr>
          <w:i/>
          <w:sz w:val="24"/>
          <w:szCs w:val="24"/>
        </w:rPr>
      </w:pPr>
      <w:bookmarkStart w:id="8" w:name="_Toc515915402"/>
      <w:r w:rsidRPr="00A86E47">
        <w:rPr>
          <w:sz w:val="24"/>
          <w:szCs w:val="24"/>
        </w:rPr>
        <w:t>РАСЧЕТ  И АНАЛИЗ   ПОКАЗАТЕЛЕЙ   ДЕЯТЕЛЬНОСТИ   ОРГАНИЗАЦИИ</w:t>
      </w:r>
      <w:bookmarkEnd w:id="8"/>
    </w:p>
    <w:p w:rsidR="00DC54FB" w:rsidRPr="00DC54FB" w:rsidRDefault="009545D4" w:rsidP="00DC54FB">
      <w:pPr>
        <w:spacing w:line="360" w:lineRule="auto"/>
        <w:jc w:val="center"/>
      </w:pPr>
      <w:r>
        <w:t>2</w:t>
      </w:r>
      <w:r w:rsidR="00DC54FB" w:rsidRPr="00DC54FB">
        <w:t xml:space="preserve"> часа</w:t>
      </w:r>
    </w:p>
    <w:p w:rsidR="00DC54FB" w:rsidRPr="00A86E47" w:rsidRDefault="00DC54FB" w:rsidP="00A86E47">
      <w:pPr>
        <w:spacing w:line="360" w:lineRule="auto"/>
        <w:jc w:val="center"/>
        <w:rPr>
          <w:b/>
          <w:i/>
        </w:rPr>
      </w:pPr>
      <w:r w:rsidRPr="00A86E47">
        <w:rPr>
          <w:b/>
          <w:i/>
        </w:rPr>
        <w:t>1. Цель работы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 xml:space="preserve">1.1. Закрепить и углубить знания по работе с электронными таблицами </w:t>
      </w:r>
      <w:r w:rsidRPr="00DC54FB">
        <w:rPr>
          <w:lang w:val="en-US"/>
        </w:rPr>
        <w:t>Excel</w:t>
      </w:r>
      <w:r w:rsidRPr="00DC54FB">
        <w:t>;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>1.2. Отработать навыки расчета и анализа  экономических показателей производства;</w:t>
      </w:r>
    </w:p>
    <w:p w:rsidR="00DC54FB" w:rsidRPr="00DC54FB" w:rsidRDefault="00DC54FB" w:rsidP="00DC54FB">
      <w:pPr>
        <w:spacing w:line="360" w:lineRule="auto"/>
        <w:ind w:left="1134" w:hanging="414"/>
        <w:jc w:val="both"/>
      </w:pPr>
      <w:r w:rsidRPr="00DC54FB">
        <w:t>1.3. Приобрести навыки работы с некоторыми математическими и статистическими  функциями;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>1.4. Закрепить навыки построения различных видов диаграмм;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>1.5. Освоить методику подбора параметра.</w:t>
      </w:r>
    </w:p>
    <w:p w:rsidR="00DC54FB" w:rsidRPr="00A86E47" w:rsidRDefault="00DC54FB" w:rsidP="00A86E47">
      <w:pPr>
        <w:spacing w:line="360" w:lineRule="auto"/>
        <w:jc w:val="center"/>
        <w:rPr>
          <w:b/>
          <w:i/>
        </w:rPr>
      </w:pPr>
      <w:r w:rsidRPr="00A86E47">
        <w:rPr>
          <w:b/>
          <w:i/>
        </w:rPr>
        <w:t>2. Обеспечивающие средства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>2.1. Персональный компьютер;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 xml:space="preserve">2.2. Электронные таблицы </w:t>
      </w:r>
      <w:r w:rsidRPr="00DC54FB">
        <w:rPr>
          <w:lang w:val="en-US"/>
        </w:rPr>
        <w:t>Excel</w:t>
      </w:r>
      <w:r w:rsidRPr="00DC54FB">
        <w:t>;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>2.3. Методические указания по выполнению практической работы.</w:t>
      </w:r>
    </w:p>
    <w:p w:rsidR="00DC54FB" w:rsidRPr="00A86E47" w:rsidRDefault="00DC54FB" w:rsidP="00A86E47">
      <w:pPr>
        <w:spacing w:line="360" w:lineRule="auto"/>
        <w:jc w:val="center"/>
        <w:rPr>
          <w:b/>
          <w:i/>
        </w:rPr>
      </w:pPr>
      <w:r w:rsidRPr="00A86E47">
        <w:rPr>
          <w:b/>
          <w:i/>
        </w:rPr>
        <w:t>3. Задание</w:t>
      </w:r>
    </w:p>
    <w:p w:rsidR="00DC54FB" w:rsidRPr="00DC54FB" w:rsidRDefault="00DC54FB" w:rsidP="00DC54FB">
      <w:pPr>
        <w:spacing w:line="360" w:lineRule="auto"/>
        <w:ind w:left="1134" w:hanging="425"/>
        <w:jc w:val="both"/>
      </w:pPr>
      <w:r w:rsidRPr="00DC54FB">
        <w:t>3.1. Выполнить расчет  и анализ показателей производства по месяцам (см.Приложение  таблица «Показатели производства»);</w:t>
      </w:r>
    </w:p>
    <w:p w:rsidR="00DC54FB" w:rsidRPr="00DC54FB" w:rsidRDefault="00DC54FB" w:rsidP="00DC54FB">
      <w:pPr>
        <w:spacing w:line="360" w:lineRule="auto"/>
        <w:ind w:left="709"/>
        <w:jc w:val="both"/>
      </w:pPr>
      <w:r w:rsidRPr="00DC54FB">
        <w:t>3.2. Провести итоговые и статистические расчеты за год;</w:t>
      </w:r>
    </w:p>
    <w:p w:rsidR="00DC54FB" w:rsidRPr="00DC54FB" w:rsidRDefault="00DC54FB" w:rsidP="00DC54FB">
      <w:pPr>
        <w:spacing w:line="360" w:lineRule="auto"/>
        <w:ind w:left="709"/>
        <w:jc w:val="both"/>
      </w:pPr>
      <w:r w:rsidRPr="00DC54FB">
        <w:t>3.3. Представить графически расчетные данные.</w:t>
      </w:r>
    </w:p>
    <w:p w:rsidR="00DC54FB" w:rsidRPr="00DC54FB" w:rsidRDefault="00DC54FB" w:rsidP="00A86E47">
      <w:pPr>
        <w:spacing w:line="360" w:lineRule="auto"/>
        <w:jc w:val="center"/>
        <w:rPr>
          <w:bCs/>
          <w:i/>
          <w:iCs/>
        </w:rPr>
      </w:pPr>
      <w:r w:rsidRPr="00A86E47">
        <w:rPr>
          <w:b/>
          <w:i/>
        </w:rPr>
        <w:t>4. Требования к отчету</w:t>
      </w:r>
    </w:p>
    <w:p w:rsidR="00DC54FB" w:rsidRPr="00DC54FB" w:rsidRDefault="00DC54FB" w:rsidP="00DC54FB">
      <w:pPr>
        <w:spacing w:line="360" w:lineRule="auto"/>
        <w:jc w:val="both"/>
      </w:pPr>
      <w:r w:rsidRPr="00DC54FB">
        <w:tab/>
        <w:t xml:space="preserve">Итоги практической работы, представленные в виде таблицы, диаграмм, сохранить в файле </w:t>
      </w:r>
      <w:r w:rsidRPr="00DC54FB">
        <w:rPr>
          <w:i/>
          <w:iCs/>
        </w:rPr>
        <w:t>Показатели производства.</w:t>
      </w:r>
      <w:r w:rsidRPr="00DC54FB">
        <w:rPr>
          <w:i/>
          <w:iCs/>
          <w:lang w:val="en-US"/>
        </w:rPr>
        <w:t>xls</w:t>
      </w:r>
      <w:r w:rsidRPr="00DC54FB">
        <w:t xml:space="preserve">. </w:t>
      </w:r>
    </w:p>
    <w:p w:rsidR="00DC54FB" w:rsidRPr="00DC54FB" w:rsidRDefault="00DC54FB" w:rsidP="00DC54FB">
      <w:pPr>
        <w:spacing w:line="360" w:lineRule="auto"/>
        <w:jc w:val="center"/>
        <w:rPr>
          <w:b/>
          <w:bCs/>
          <w:i/>
          <w:iCs/>
        </w:rPr>
      </w:pPr>
      <w:r w:rsidRPr="00DC54FB">
        <w:rPr>
          <w:b/>
          <w:bCs/>
          <w:i/>
          <w:iCs/>
        </w:rPr>
        <w:t>5.</w:t>
      </w:r>
      <w:r w:rsidRPr="00DC54FB">
        <w:rPr>
          <w:b/>
          <w:bCs/>
          <w:i/>
          <w:iCs/>
          <w:lang w:val="en-US"/>
        </w:rPr>
        <w:t> </w:t>
      </w:r>
      <w:r w:rsidRPr="00DC54FB">
        <w:rPr>
          <w:b/>
          <w:bCs/>
          <w:i/>
          <w:iCs/>
        </w:rPr>
        <w:t>Технология работы</w:t>
      </w:r>
    </w:p>
    <w:p w:rsidR="00DC54FB" w:rsidRPr="00DC54FB" w:rsidRDefault="00DC54FB" w:rsidP="00DC54FB">
      <w:pPr>
        <w:pStyle w:val="24"/>
        <w:spacing w:line="360" w:lineRule="auto"/>
        <w:jc w:val="both"/>
        <w:rPr>
          <w:sz w:val="24"/>
          <w:szCs w:val="24"/>
        </w:rPr>
      </w:pPr>
      <w:r w:rsidRPr="00DC54FB">
        <w:rPr>
          <w:sz w:val="24"/>
          <w:szCs w:val="24"/>
        </w:rPr>
        <w:tab/>
        <w:t xml:space="preserve">5.1. Оформить таблицу «Показатели производства» (см. </w:t>
      </w:r>
      <w:r w:rsidR="007419F1">
        <w:rPr>
          <w:sz w:val="24"/>
          <w:szCs w:val="24"/>
        </w:rPr>
        <w:t>данные</w:t>
      </w:r>
      <w:r w:rsidR="009F1313">
        <w:rPr>
          <w:sz w:val="24"/>
          <w:szCs w:val="24"/>
        </w:rPr>
        <w:t xml:space="preserve"> в конце практической работы №3</w:t>
      </w:r>
      <w:r w:rsidRPr="00DC54FB">
        <w:rPr>
          <w:sz w:val="24"/>
          <w:szCs w:val="24"/>
        </w:rPr>
        <w:t>), внести исходные данные;</w:t>
      </w:r>
    </w:p>
    <w:p w:rsidR="00DC54FB" w:rsidRPr="00DC54FB" w:rsidRDefault="00DC54FB" w:rsidP="00DC54FB">
      <w:pPr>
        <w:spacing w:line="360" w:lineRule="auto"/>
        <w:jc w:val="both"/>
      </w:pPr>
      <w:r w:rsidRPr="00DC54FB">
        <w:lastRenderedPageBreak/>
        <w:tab/>
        <w:t>5.1.1. Для ввода заголовков столбцов таблицы, занимающих несколько строк выполнить следующее: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>выделить нужную ячейку или строку,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выбрать режимы </w:t>
      </w:r>
      <w:r w:rsidRPr="00DC54FB">
        <w:rPr>
          <w:i/>
        </w:rPr>
        <w:t>Выровнять по центру, Выровнять по середине,</w:t>
      </w:r>
      <w:r w:rsidRPr="00DC54FB">
        <w:t xml:space="preserve"> </w:t>
      </w:r>
      <w:r w:rsidRPr="00DC54FB">
        <w:rPr>
          <w:i/>
        </w:rPr>
        <w:t>перенос слов</w:t>
      </w:r>
      <w:r w:rsidRPr="00DC54FB">
        <w:t xml:space="preserve"> </w:t>
      </w:r>
      <w:r w:rsidRPr="00DC54FB">
        <w:rPr>
          <w:i/>
        </w:rPr>
        <w:t>в ячейке</w:t>
      </w:r>
      <w:r w:rsidRPr="00DC54FB">
        <w:t>;</w:t>
      </w:r>
    </w:p>
    <w:p w:rsidR="00DC54FB" w:rsidRPr="00DC54FB" w:rsidRDefault="00DC54FB" w:rsidP="00DC54FB">
      <w:pPr>
        <w:pStyle w:val="22"/>
        <w:spacing w:line="360" w:lineRule="auto"/>
        <w:jc w:val="both"/>
        <w:rPr>
          <w:sz w:val="24"/>
          <w:szCs w:val="24"/>
        </w:rPr>
      </w:pPr>
      <w:r w:rsidRPr="00DC54FB">
        <w:rPr>
          <w:sz w:val="24"/>
          <w:szCs w:val="24"/>
        </w:rPr>
        <w:t>5.1.2. Ввести в диапазоне ячеек А5:А16 числовой ряд от 1 до 12, используя для этого маркер заполнения;</w:t>
      </w:r>
    </w:p>
    <w:p w:rsidR="00DC54FB" w:rsidRPr="00DC54FB" w:rsidRDefault="00DC54FB" w:rsidP="00DC54FB">
      <w:pPr>
        <w:pStyle w:val="af2"/>
        <w:spacing w:line="360" w:lineRule="auto"/>
        <w:ind w:left="0" w:firstLine="709"/>
        <w:rPr>
          <w:sz w:val="24"/>
          <w:szCs w:val="24"/>
        </w:rPr>
      </w:pPr>
      <w:r w:rsidRPr="00DC54FB">
        <w:rPr>
          <w:sz w:val="24"/>
          <w:szCs w:val="24"/>
        </w:rPr>
        <w:t>5.1.3. В диапазоне ячеек В5:В16 построить ряд из дат – последних чисел каждого месяца, для этого</w:t>
      </w:r>
    </w:p>
    <w:p w:rsidR="00DC54FB" w:rsidRPr="00DC54FB" w:rsidRDefault="00DC54FB" w:rsidP="00085DC5">
      <w:pPr>
        <w:pStyle w:val="af2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>набрать в ячейках В5 и В6 дату 31.01.</w:t>
      </w:r>
      <w:r w:rsidRPr="00DC54FB">
        <w:rPr>
          <w:sz w:val="24"/>
          <w:szCs w:val="24"/>
          <w:lang w:val="en-US"/>
        </w:rPr>
        <w:t>XX</w:t>
      </w:r>
      <w:r w:rsidRPr="00DC54FB">
        <w:rPr>
          <w:sz w:val="24"/>
          <w:szCs w:val="24"/>
        </w:rPr>
        <w:t xml:space="preserve"> и 28.02.</w:t>
      </w:r>
      <w:r w:rsidRPr="00DC54FB">
        <w:rPr>
          <w:sz w:val="24"/>
          <w:szCs w:val="24"/>
          <w:lang w:val="en-US"/>
        </w:rPr>
        <w:t>XX</w:t>
      </w:r>
      <w:r w:rsidRPr="00DC54FB">
        <w:rPr>
          <w:sz w:val="24"/>
          <w:szCs w:val="24"/>
        </w:rPr>
        <w:t xml:space="preserve"> соответственно (</w:t>
      </w:r>
      <w:r w:rsidRPr="00AD74C8">
        <w:rPr>
          <w:b/>
          <w:i/>
          <w:sz w:val="24"/>
          <w:szCs w:val="24"/>
        </w:rPr>
        <w:t>вводить данные за прошлый календарный год</w:t>
      </w:r>
      <w:r w:rsidRPr="00DC54FB">
        <w:rPr>
          <w:sz w:val="24"/>
          <w:szCs w:val="24"/>
        </w:rPr>
        <w:t>),</w:t>
      </w:r>
    </w:p>
    <w:p w:rsidR="00DC54FB" w:rsidRPr="00DC54FB" w:rsidRDefault="00DC54FB" w:rsidP="00085DC5">
      <w:pPr>
        <w:pStyle w:val="af2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>выделить диапазон ячеек В5:В6, установить курсор мыши на маркер заполнения и протянуть его до ячейки В16 включительно, распространяя закономерность на весь диапазон;</w:t>
      </w:r>
    </w:p>
    <w:p w:rsidR="00DC54FB" w:rsidRPr="00DC54FB" w:rsidRDefault="00DC54FB" w:rsidP="00DC54FB">
      <w:pPr>
        <w:spacing w:line="360" w:lineRule="auto"/>
        <w:ind w:left="720"/>
        <w:jc w:val="both"/>
      </w:pPr>
      <w:r w:rsidRPr="00DC54FB">
        <w:t>5.1.4. Ввести в ячейки С5:С16 названия месяцев, для этого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ввести в ячейке С5 текст </w:t>
      </w:r>
      <w:r w:rsidRPr="00DC54FB">
        <w:rPr>
          <w:i/>
          <w:iCs/>
        </w:rPr>
        <w:t xml:space="preserve">Январь </w:t>
      </w:r>
      <w:r w:rsidRPr="00DC54FB">
        <w:t xml:space="preserve">или </w:t>
      </w:r>
      <w:r w:rsidRPr="00DC54FB">
        <w:rPr>
          <w:i/>
          <w:iCs/>
        </w:rPr>
        <w:t>Янв</w:t>
      </w:r>
      <w:r w:rsidRPr="00DC54FB">
        <w:t>.,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>выделить ячейку С5,  установить курсор мыши на маркер заполнение и протянуть его до ячейки С16 включительно;</w:t>
      </w:r>
    </w:p>
    <w:p w:rsidR="00DC54FB" w:rsidRPr="00DC54FB" w:rsidRDefault="00DC54FB" w:rsidP="00DC54FB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DC54FB">
        <w:t xml:space="preserve">5.1.5. Заполните диапазон ячеек </w:t>
      </w:r>
      <w:r w:rsidRPr="00DC54FB">
        <w:rPr>
          <w:lang w:val="en-US"/>
        </w:rPr>
        <w:t>D</w:t>
      </w:r>
      <w:r w:rsidRPr="00DC54FB">
        <w:t>5:</w:t>
      </w:r>
      <w:r w:rsidRPr="00DC54FB">
        <w:rPr>
          <w:lang w:val="en-US"/>
        </w:rPr>
        <w:t>D</w:t>
      </w:r>
      <w:r w:rsidRPr="00DC54FB">
        <w:t>16 числами, соответствующими плану выпуска продукции;</w:t>
      </w:r>
    </w:p>
    <w:p w:rsidR="00DC54FB" w:rsidRPr="00DC54FB" w:rsidRDefault="00DC54FB" w:rsidP="00DC54FB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DC54FB">
        <w:t>5.1.6. Заполните диапазон ячеек Е5:Е16 числами, соответствующими фактическому выпуску продукции;</w:t>
      </w:r>
    </w:p>
    <w:p w:rsidR="00DC54FB" w:rsidRPr="00DC54FB" w:rsidRDefault="00DC54FB" w:rsidP="00DC54FB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DC54FB">
        <w:t xml:space="preserve">5.2. В ячейке </w:t>
      </w:r>
      <w:r w:rsidRPr="00DC54FB">
        <w:rPr>
          <w:lang w:val="en-US"/>
        </w:rPr>
        <w:t>D</w:t>
      </w:r>
      <w:r w:rsidRPr="00DC54FB">
        <w:t xml:space="preserve">18 вычислить значение планового задания по выпуску на год – сумму значений в диапазоне </w:t>
      </w:r>
      <w:r w:rsidRPr="00DC54FB">
        <w:rPr>
          <w:lang w:val="en-US"/>
        </w:rPr>
        <w:t>D</w:t>
      </w:r>
      <w:r w:rsidRPr="00DC54FB">
        <w:t>5:</w:t>
      </w:r>
      <w:r w:rsidRPr="00DC54FB">
        <w:rPr>
          <w:lang w:val="en-US"/>
        </w:rPr>
        <w:t>D</w:t>
      </w:r>
      <w:r w:rsidRPr="00DC54FB">
        <w:t xml:space="preserve">6, использовав формулу с математической функцией  </w:t>
      </w:r>
      <w:r w:rsidRPr="00DC54FB">
        <w:rPr>
          <w:i/>
          <w:iCs/>
        </w:rPr>
        <w:t>=СУММ(</w:t>
      </w:r>
      <w:r w:rsidRPr="00DC54FB">
        <w:rPr>
          <w:i/>
          <w:iCs/>
          <w:lang w:val="en-US"/>
        </w:rPr>
        <w:t>D</w:t>
      </w:r>
      <w:r w:rsidRPr="00DC54FB">
        <w:rPr>
          <w:i/>
          <w:iCs/>
        </w:rPr>
        <w:t>5:</w:t>
      </w:r>
      <w:r w:rsidRPr="00DC54FB">
        <w:rPr>
          <w:i/>
          <w:iCs/>
          <w:lang w:val="en-US"/>
        </w:rPr>
        <w:t>D</w:t>
      </w:r>
      <w:r w:rsidRPr="00DC54FB">
        <w:rPr>
          <w:i/>
          <w:iCs/>
        </w:rPr>
        <w:t>16)</w:t>
      </w:r>
      <w:r w:rsidRPr="00DC54FB">
        <w:t>;</w:t>
      </w:r>
    </w:p>
    <w:p w:rsidR="00DC54FB" w:rsidRPr="00DC54FB" w:rsidRDefault="00DC54FB" w:rsidP="00DC54FB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DC54FB">
        <w:t xml:space="preserve">5.3. В ячейке Е18 для вычисления значения суммы фактически выпущенной продукции за год ввести формулу </w:t>
      </w:r>
      <w:r w:rsidRPr="00DC54FB">
        <w:rPr>
          <w:i/>
          <w:iCs/>
        </w:rPr>
        <w:t>=СУММ(</w:t>
      </w:r>
      <w:r w:rsidRPr="00DC54FB">
        <w:rPr>
          <w:i/>
          <w:iCs/>
          <w:lang w:val="en-US"/>
        </w:rPr>
        <w:t>E</w:t>
      </w:r>
      <w:r w:rsidRPr="00DC54FB">
        <w:rPr>
          <w:i/>
          <w:iCs/>
        </w:rPr>
        <w:t>5:</w:t>
      </w:r>
      <w:r w:rsidRPr="00DC54FB">
        <w:rPr>
          <w:i/>
          <w:iCs/>
          <w:lang w:val="en-US"/>
        </w:rPr>
        <w:t>E</w:t>
      </w:r>
      <w:r w:rsidRPr="00DC54FB">
        <w:rPr>
          <w:i/>
          <w:iCs/>
        </w:rPr>
        <w:t>16);</w:t>
      </w:r>
    </w:p>
    <w:p w:rsidR="00DC54FB" w:rsidRPr="00DC54FB" w:rsidRDefault="00DC54FB" w:rsidP="00DC54FB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DC54FB">
        <w:t xml:space="preserve">5.4. Ввести в ячейку </w:t>
      </w:r>
      <w:r w:rsidRPr="00DC54FB">
        <w:rPr>
          <w:lang w:val="en-US"/>
        </w:rPr>
        <w:t>F</w:t>
      </w:r>
      <w:r w:rsidRPr="00DC54FB">
        <w:t xml:space="preserve">5 формулу для вычисления процента выполнения плана за месяц  </w:t>
      </w:r>
      <w:r w:rsidRPr="00DC54FB">
        <w:rPr>
          <w:i/>
          <w:iCs/>
        </w:rPr>
        <w:t>=Е5/</w:t>
      </w:r>
      <w:r w:rsidRPr="00DC54FB">
        <w:rPr>
          <w:i/>
          <w:iCs/>
          <w:lang w:val="en-US"/>
        </w:rPr>
        <w:t>D</w:t>
      </w:r>
      <w:r w:rsidRPr="00DC54FB">
        <w:rPr>
          <w:i/>
          <w:iCs/>
        </w:rPr>
        <w:t>5</w:t>
      </w:r>
      <w:r w:rsidRPr="00DC54FB">
        <w:t xml:space="preserve">, выделить ячейку </w:t>
      </w:r>
      <w:r w:rsidRPr="00DC54FB">
        <w:rPr>
          <w:lang w:val="en-US"/>
        </w:rPr>
        <w:t>F</w:t>
      </w:r>
      <w:r w:rsidRPr="00DC54FB">
        <w:t xml:space="preserve">5 и выполнить автоматическое заполнение формулами диапазона ячеек </w:t>
      </w:r>
      <w:r w:rsidRPr="00DC54FB">
        <w:rPr>
          <w:lang w:val="en-US"/>
        </w:rPr>
        <w:t>F</w:t>
      </w:r>
      <w:r w:rsidRPr="00DC54FB">
        <w:t>5:</w:t>
      </w:r>
      <w:r w:rsidRPr="00DC54FB">
        <w:rPr>
          <w:lang w:val="en-US"/>
        </w:rPr>
        <w:t>F</w:t>
      </w:r>
      <w:r w:rsidRPr="00DC54FB">
        <w:t>16, используя маркер заполнения;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 xml:space="preserve">5.5. Выполнить форматирование диапазона ячеек    </w:t>
      </w:r>
      <w:r w:rsidRPr="00DC54FB">
        <w:rPr>
          <w:lang w:val="en-US"/>
        </w:rPr>
        <w:t>F</w:t>
      </w:r>
      <w:r w:rsidRPr="00DC54FB">
        <w:t>5:</w:t>
      </w:r>
      <w:r w:rsidRPr="00DC54FB">
        <w:rPr>
          <w:lang w:val="en-US"/>
        </w:rPr>
        <w:t>F</w:t>
      </w:r>
      <w:r w:rsidRPr="00DC54FB">
        <w:t>16 в процентном формате с двумя цифрами дробной части;</w:t>
      </w:r>
    </w:p>
    <w:p w:rsidR="00DC54FB" w:rsidRPr="00DC54FB" w:rsidRDefault="00DC54FB" w:rsidP="00DC54FB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DC54FB">
        <w:t xml:space="preserve">5.6. В ячейку </w:t>
      </w:r>
      <w:r w:rsidRPr="00DC54FB">
        <w:rPr>
          <w:lang w:val="en-US"/>
        </w:rPr>
        <w:t>F</w:t>
      </w:r>
      <w:r w:rsidRPr="00DC54FB">
        <w:t xml:space="preserve">18 ввести формулу для вычисления процента выполнения плана за год  </w:t>
      </w:r>
      <w:r w:rsidRPr="00DC54FB">
        <w:rPr>
          <w:i/>
          <w:iCs/>
        </w:rPr>
        <w:t>=Е18/</w:t>
      </w:r>
      <w:r w:rsidRPr="00DC54FB">
        <w:rPr>
          <w:i/>
          <w:iCs/>
          <w:lang w:val="en-US"/>
        </w:rPr>
        <w:t>D</w:t>
      </w:r>
      <w:r w:rsidRPr="00DC54FB">
        <w:rPr>
          <w:i/>
          <w:iCs/>
        </w:rPr>
        <w:t>18</w:t>
      </w:r>
      <w:r w:rsidRPr="00DC54FB">
        <w:t>, отформатировать эту ячейку в процентном формате с двумя цифрами дробной части;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lastRenderedPageBreak/>
        <w:t xml:space="preserve">5.7. В диапазоне ячеек </w:t>
      </w:r>
      <w:r w:rsidRPr="00DC54FB">
        <w:rPr>
          <w:lang w:val="en-US"/>
        </w:rPr>
        <w:t>G</w:t>
      </w:r>
      <w:r w:rsidRPr="00DC54FB">
        <w:t>5:</w:t>
      </w:r>
      <w:r w:rsidRPr="00DC54FB">
        <w:rPr>
          <w:lang w:val="en-US"/>
        </w:rPr>
        <w:t>G</w:t>
      </w:r>
      <w:r w:rsidRPr="00DC54FB">
        <w:t>16 вычислить для  каждого месяца его долю (в процентах) в годовом выпуске, которая находится как отношение выпущенного в каждом месяце к выпущенному за год, для этого выполнить следующее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в ячейку </w:t>
      </w:r>
      <w:r w:rsidRPr="00DC54FB">
        <w:rPr>
          <w:lang w:val="en-US"/>
        </w:rPr>
        <w:t>G</w:t>
      </w:r>
      <w:r w:rsidRPr="00DC54FB">
        <w:t xml:space="preserve">5 ввести формулу  </w:t>
      </w:r>
      <w:r w:rsidRPr="00DC54FB">
        <w:rPr>
          <w:i/>
          <w:iCs/>
        </w:rPr>
        <w:t>=Е5/$</w:t>
      </w:r>
      <w:r w:rsidRPr="00DC54FB">
        <w:rPr>
          <w:i/>
          <w:iCs/>
          <w:lang w:val="en-US"/>
        </w:rPr>
        <w:t>E</w:t>
      </w:r>
      <w:r w:rsidRPr="00DC54FB">
        <w:rPr>
          <w:i/>
          <w:iCs/>
        </w:rPr>
        <w:t>$18</w:t>
      </w:r>
      <w:r w:rsidRPr="00DC54FB">
        <w:t>,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выделить ячейку </w:t>
      </w:r>
      <w:r w:rsidRPr="00DC54FB">
        <w:rPr>
          <w:lang w:val="en-US"/>
        </w:rPr>
        <w:t>G</w:t>
      </w:r>
      <w:r w:rsidRPr="00DC54FB">
        <w:t xml:space="preserve">5 и выполнить автоматическое заполнение формулами диапазона ячеек </w:t>
      </w:r>
      <w:r w:rsidRPr="00DC54FB">
        <w:rPr>
          <w:lang w:val="en-US"/>
        </w:rPr>
        <w:t>G</w:t>
      </w:r>
      <w:r w:rsidRPr="00DC54FB">
        <w:t>5:</w:t>
      </w:r>
      <w:r w:rsidRPr="00DC54FB">
        <w:rPr>
          <w:lang w:val="en-US"/>
        </w:rPr>
        <w:t>G</w:t>
      </w:r>
      <w:r w:rsidRPr="00DC54FB">
        <w:t>16, используя маркер заполнения,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выполнить форматирование диапазона </w:t>
      </w:r>
      <w:r w:rsidRPr="00DC54FB">
        <w:rPr>
          <w:lang w:val="en-US"/>
        </w:rPr>
        <w:t>G</w:t>
      </w:r>
      <w:r w:rsidRPr="00DC54FB">
        <w:t>5:</w:t>
      </w:r>
      <w:r w:rsidRPr="00DC54FB">
        <w:rPr>
          <w:lang w:val="en-US"/>
        </w:rPr>
        <w:t>G</w:t>
      </w:r>
      <w:r w:rsidRPr="00DC54FB">
        <w:t>16 в процентном формате с двумя цифрами дробной части;</w:t>
      </w:r>
    </w:p>
    <w:p w:rsidR="00DC54FB" w:rsidRPr="00DC54FB" w:rsidRDefault="00DC54FB" w:rsidP="00DC54FB">
      <w:pPr>
        <w:pStyle w:val="32"/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 xml:space="preserve">5.8. Вычислить максимальное, минимальное, среднее значения фактически выпущенной готовой продукции, используя статистические функции, т.е. ввести в ячейки Е20, Е21, Е22 соответственно формулы </w:t>
      </w:r>
      <w:r w:rsidRPr="00DC54FB">
        <w:rPr>
          <w:i/>
          <w:iCs/>
          <w:sz w:val="24"/>
          <w:szCs w:val="24"/>
        </w:rPr>
        <w:t>=МАКС(Е5:Е16), =МИН(Е5:Е16), =СРЗНАЧ(Е5:Е16);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 xml:space="preserve">5.9. Выделить диапазон ячеек Е20:Е22 и скопировать его на диапазон </w:t>
      </w:r>
      <w:r w:rsidRPr="00DC54FB">
        <w:rPr>
          <w:lang w:val="en-US"/>
        </w:rPr>
        <w:t>F</w:t>
      </w:r>
      <w:r w:rsidRPr="00DC54FB">
        <w:t>20:</w:t>
      </w:r>
      <w:r w:rsidRPr="00DC54FB">
        <w:rPr>
          <w:lang w:val="en-US"/>
        </w:rPr>
        <w:t>F</w:t>
      </w:r>
      <w:r w:rsidRPr="00DC54FB">
        <w:t>22, используя маркер заполнения, для ячейки Е22 установить числовой формат вывода целых чисел (без цифр дробной части);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 xml:space="preserve">5.10. Для диапазона </w:t>
      </w:r>
      <w:r w:rsidRPr="00DC54FB">
        <w:rPr>
          <w:lang w:val="en-US"/>
        </w:rPr>
        <w:t>F</w:t>
      </w:r>
      <w:r w:rsidRPr="00DC54FB">
        <w:t>20:</w:t>
      </w:r>
      <w:r w:rsidRPr="00DC54FB">
        <w:rPr>
          <w:lang w:val="en-US"/>
        </w:rPr>
        <w:t>F</w:t>
      </w:r>
      <w:r w:rsidRPr="00DC54FB">
        <w:t>22 установить процентный формат с двумя цифрами дробной части;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>5.11. Выделить диапазон ячеек С4:Е16, построить гистограмму «Выпущено продукции», при необходимости отформатировать заголовок диаграммы, легенду, подписи данных;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 xml:space="preserve">5.12. Выделить блок ячеек, состоящий из двух несмежных столбцов С4:С16 и Е4:Е16 (несмежные столбцы выделяются при нажатой клавише </w:t>
      </w:r>
      <w:r w:rsidRPr="00DC54FB">
        <w:rPr>
          <w:lang w:val="en-US"/>
        </w:rPr>
        <w:t>Ctrl</w:t>
      </w:r>
      <w:r w:rsidRPr="00DC54FB">
        <w:t>), построить круговую диаграмму «Фактически выпущено»;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>5.13. Используя те же данные, что и в предыдущем пункте, построить график «Фактически выпущено»;</w:t>
      </w:r>
    </w:p>
    <w:p w:rsidR="00DC54FB" w:rsidRPr="00DC54FB" w:rsidRDefault="00DC54FB" w:rsidP="00DC54FB">
      <w:pPr>
        <w:spacing w:line="360" w:lineRule="auto"/>
        <w:ind w:firstLine="709"/>
        <w:jc w:val="both"/>
      </w:pPr>
      <w:r w:rsidRPr="00DC54FB">
        <w:t>5.14. Построить смешанную диаграмму «Показатели производства», см.рисунок, для этого выполнить следующее: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>выделить диапазон ячеек С4:</w:t>
      </w:r>
      <w:r w:rsidRPr="00DC54FB">
        <w:rPr>
          <w:lang w:val="en-US"/>
        </w:rPr>
        <w:t>F</w:t>
      </w:r>
      <w:r w:rsidRPr="00DC54FB">
        <w:t xml:space="preserve">16, </w:t>
      </w:r>
      <w:r w:rsidRPr="00DC54FB">
        <w:rPr>
          <w:iCs/>
        </w:rPr>
        <w:t>построить гистограмму,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в диаграмме щелкнуть ряд данных, отражающих процент выполнения плана, выбрать </w:t>
      </w:r>
      <w:r w:rsidRPr="00DC54FB">
        <w:rPr>
          <w:i/>
        </w:rPr>
        <w:t>Конструктор/Изменить тип</w:t>
      </w:r>
      <w:r w:rsidRPr="00DC54FB">
        <w:t xml:space="preserve"> </w:t>
      </w:r>
      <w:r w:rsidRPr="00DC54FB">
        <w:rPr>
          <w:i/>
        </w:rPr>
        <w:t>диаграммы,</w:t>
      </w:r>
      <w:r w:rsidRPr="00DC54FB">
        <w:t xml:space="preserve"> выбрать график,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чтобы построить линию на вспомогательной оси для отображения процентов: в диаграмме щелкнуть график с  данными, отражающими процент выполнения плана, выбрать </w:t>
      </w:r>
      <w:r w:rsidRPr="00DC54FB">
        <w:rPr>
          <w:i/>
        </w:rPr>
        <w:t>Макет/Формат выделенного фрагмента/Параметры ряда</w:t>
      </w:r>
      <w:r w:rsidRPr="00DC54FB">
        <w:t xml:space="preserve"> отметить </w:t>
      </w:r>
      <w:r w:rsidRPr="00DC54FB">
        <w:rPr>
          <w:i/>
        </w:rPr>
        <w:t>По вспомогательной оси</w:t>
      </w:r>
      <w:r w:rsidRPr="00DC54FB">
        <w:t>;</w:t>
      </w:r>
    </w:p>
    <w:p w:rsidR="00DC54FB" w:rsidRPr="00DC54FB" w:rsidRDefault="00DC54FB" w:rsidP="00085DC5">
      <w:pPr>
        <w:numPr>
          <w:ilvl w:val="0"/>
          <w:numId w:val="9"/>
        </w:numPr>
        <w:spacing w:line="360" w:lineRule="auto"/>
        <w:jc w:val="both"/>
      </w:pPr>
      <w:r w:rsidRPr="00DC54FB">
        <w:t xml:space="preserve">5.15. Сохранить результаты работы в файле </w:t>
      </w:r>
      <w:r w:rsidRPr="00DC54FB">
        <w:rPr>
          <w:i/>
          <w:iCs/>
        </w:rPr>
        <w:t>Показатели производства.</w:t>
      </w:r>
      <w:r w:rsidRPr="00DC54FB">
        <w:rPr>
          <w:i/>
          <w:iCs/>
          <w:lang w:val="en-US"/>
        </w:rPr>
        <w:t>xls</w:t>
      </w:r>
      <w:r w:rsidRPr="00DC54FB">
        <w:t>;</w:t>
      </w:r>
    </w:p>
    <w:p w:rsidR="00DC54FB" w:rsidRPr="00DC54FB" w:rsidRDefault="00DC54FB" w:rsidP="00DC54FB">
      <w:pPr>
        <w:pStyle w:val="32"/>
        <w:spacing w:line="360" w:lineRule="auto"/>
        <w:ind w:firstLine="708"/>
        <w:rPr>
          <w:sz w:val="24"/>
          <w:szCs w:val="24"/>
        </w:rPr>
      </w:pPr>
      <w:r w:rsidRPr="00DC54FB">
        <w:rPr>
          <w:sz w:val="24"/>
          <w:szCs w:val="24"/>
        </w:rPr>
        <w:lastRenderedPageBreak/>
        <w:t>5.16. Выполнить подбор параметра (определить, каким должен быть объем фактически выпущенного в апреле, чтобы процент выполнения плана за год был 105%), для этого</w:t>
      </w:r>
    </w:p>
    <w:p w:rsidR="00DC54FB" w:rsidRPr="00DC54FB" w:rsidRDefault="00DC54FB" w:rsidP="00085DC5">
      <w:pPr>
        <w:pStyle w:val="32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 xml:space="preserve">выбрать пункт меню </w:t>
      </w:r>
      <w:r w:rsidRPr="00DC54FB">
        <w:rPr>
          <w:i/>
          <w:iCs/>
          <w:sz w:val="24"/>
          <w:szCs w:val="24"/>
        </w:rPr>
        <w:t>Данные/Анализ «что-если»/Подбор параметра</w:t>
      </w:r>
      <w:r w:rsidRPr="00DC54FB">
        <w:rPr>
          <w:sz w:val="24"/>
          <w:szCs w:val="24"/>
        </w:rPr>
        <w:t>, заполнить открывшееся окно следующим образом:</w:t>
      </w:r>
    </w:p>
    <w:p w:rsidR="00DC54FB" w:rsidRPr="00DC54FB" w:rsidRDefault="00DC54FB" w:rsidP="00085DC5">
      <w:pPr>
        <w:pStyle w:val="32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 xml:space="preserve">в поле «Установить в ячейке» ввести </w:t>
      </w:r>
      <w:r w:rsidRPr="00DC54FB">
        <w:rPr>
          <w:sz w:val="24"/>
          <w:szCs w:val="24"/>
          <w:lang w:val="en-US"/>
        </w:rPr>
        <w:t>F</w:t>
      </w:r>
      <w:r w:rsidRPr="00DC54FB">
        <w:rPr>
          <w:sz w:val="24"/>
          <w:szCs w:val="24"/>
        </w:rPr>
        <w:t>18,</w:t>
      </w:r>
    </w:p>
    <w:p w:rsidR="00DC54FB" w:rsidRPr="00DC54FB" w:rsidRDefault="00DC54FB" w:rsidP="00085DC5">
      <w:pPr>
        <w:pStyle w:val="32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>в поле «Значение» ввести    105%,</w:t>
      </w:r>
    </w:p>
    <w:p w:rsidR="00DC54FB" w:rsidRPr="00DC54FB" w:rsidRDefault="00DC54FB" w:rsidP="00085DC5">
      <w:pPr>
        <w:pStyle w:val="32"/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DC54FB">
        <w:rPr>
          <w:sz w:val="24"/>
          <w:szCs w:val="24"/>
        </w:rPr>
        <w:t xml:space="preserve">в поле «Изменяя значение ячейки» ввести  </w:t>
      </w:r>
      <w:r w:rsidRPr="00DC54FB">
        <w:rPr>
          <w:sz w:val="24"/>
          <w:szCs w:val="24"/>
          <w:lang w:val="en-US"/>
        </w:rPr>
        <w:t>E</w:t>
      </w:r>
      <w:r w:rsidRPr="00DC54FB">
        <w:rPr>
          <w:sz w:val="24"/>
          <w:szCs w:val="24"/>
        </w:rPr>
        <w:t>8,</w:t>
      </w:r>
    </w:p>
    <w:p w:rsidR="00DC54FB" w:rsidRDefault="00DC54FB" w:rsidP="00DC54FB">
      <w:pPr>
        <w:pStyle w:val="32"/>
        <w:spacing w:line="360" w:lineRule="auto"/>
        <w:ind w:firstLine="0"/>
        <w:rPr>
          <w:sz w:val="24"/>
          <w:szCs w:val="24"/>
        </w:rPr>
      </w:pPr>
      <w:r w:rsidRPr="00DC54FB">
        <w:rPr>
          <w:sz w:val="24"/>
          <w:szCs w:val="24"/>
        </w:rPr>
        <w:t>Поэкспериментировать с подбором параметра для других значений.</w:t>
      </w:r>
    </w:p>
    <w:p w:rsidR="009F1313" w:rsidRDefault="009F1313" w:rsidP="00DC54FB">
      <w:pPr>
        <w:pStyle w:val="32"/>
        <w:spacing w:line="360" w:lineRule="auto"/>
        <w:ind w:firstLine="0"/>
        <w:rPr>
          <w:sz w:val="24"/>
          <w:szCs w:val="24"/>
        </w:rPr>
      </w:pPr>
    </w:p>
    <w:p w:rsidR="009F1313" w:rsidRPr="00DC54FB" w:rsidRDefault="009F1313" w:rsidP="00DC54FB">
      <w:pPr>
        <w:pStyle w:val="32"/>
        <w:spacing w:line="360" w:lineRule="auto"/>
        <w:ind w:firstLine="0"/>
        <w:rPr>
          <w:sz w:val="24"/>
          <w:szCs w:val="24"/>
        </w:rPr>
      </w:pPr>
    </w:p>
    <w:p w:rsidR="00DC54FB" w:rsidRDefault="00DC54FB" w:rsidP="00DC54FB">
      <w:pPr>
        <w:jc w:val="both"/>
      </w:pPr>
    </w:p>
    <w:p w:rsidR="00DC54FB" w:rsidRDefault="00DC54FB" w:rsidP="009F131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02756" cy="3121572"/>
            <wp:effectExtent l="19050" t="0" r="21744" b="2628"/>
            <wp:docPr id="2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5599F" w:rsidRDefault="008F188D" w:rsidP="00B5599F">
      <w:pPr>
        <w:jc w:val="center"/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6.95pt;margin-top:1.05pt;width:435.75pt;height:0;z-index:251660288" o:connectortype="straight"/>
        </w:pict>
      </w:r>
    </w:p>
    <w:p w:rsidR="00DC54FB" w:rsidRDefault="00DC54FB" w:rsidP="00DC54FB">
      <w:pPr>
        <w:spacing w:line="360" w:lineRule="auto"/>
        <w:jc w:val="center"/>
        <w:rPr>
          <w:noProof/>
        </w:rPr>
      </w:pPr>
      <w:r>
        <w:rPr>
          <w:noProof/>
        </w:rPr>
        <w:t>Рис</w:t>
      </w:r>
      <w:r w:rsidR="009F1313">
        <w:rPr>
          <w:noProof/>
        </w:rPr>
        <w:t>унок 1–</w:t>
      </w:r>
      <w:r>
        <w:rPr>
          <w:noProof/>
        </w:rPr>
        <w:t xml:space="preserve"> Смешанная диаграмма</w:t>
      </w:r>
    </w:p>
    <w:p w:rsidR="009F1313" w:rsidRDefault="009F1313" w:rsidP="00DC54FB">
      <w:pPr>
        <w:pStyle w:val="4"/>
        <w:spacing w:before="0" w:after="0" w:line="360" w:lineRule="auto"/>
        <w:jc w:val="center"/>
        <w:rPr>
          <w:b w:val="0"/>
          <w:sz w:val="24"/>
        </w:rPr>
      </w:pPr>
    </w:p>
    <w:p w:rsidR="009F1313" w:rsidRDefault="009F1313" w:rsidP="00DC54FB">
      <w:pPr>
        <w:pStyle w:val="4"/>
        <w:spacing w:before="0" w:after="0" w:line="360" w:lineRule="auto"/>
        <w:jc w:val="center"/>
        <w:rPr>
          <w:b w:val="0"/>
          <w:sz w:val="24"/>
        </w:rPr>
      </w:pPr>
    </w:p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9F1313" w:rsidRDefault="009F1313" w:rsidP="009F1313"/>
    <w:p w:rsidR="007419F1" w:rsidRDefault="007419F1" w:rsidP="00DC54FB">
      <w:pPr>
        <w:pStyle w:val="5"/>
        <w:spacing w:before="0" w:after="0" w:line="360" w:lineRule="auto"/>
        <w:ind w:firstLine="0"/>
        <w:jc w:val="center"/>
        <w:rPr>
          <w:sz w:val="24"/>
        </w:rPr>
      </w:pPr>
    </w:p>
    <w:p w:rsidR="00DC54FB" w:rsidRDefault="00DC54FB" w:rsidP="00DC54FB">
      <w:pPr>
        <w:pStyle w:val="5"/>
        <w:spacing w:before="0" w:after="0" w:line="360" w:lineRule="auto"/>
        <w:ind w:firstLine="0"/>
        <w:jc w:val="center"/>
        <w:rPr>
          <w:sz w:val="24"/>
        </w:rPr>
      </w:pPr>
      <w:r>
        <w:rPr>
          <w:sz w:val="24"/>
        </w:rPr>
        <w:t>Данные  для  выполнения  практической  работы</w:t>
      </w:r>
    </w:p>
    <w:p w:rsidR="00DC54FB" w:rsidRPr="00B5599F" w:rsidRDefault="00DC54FB" w:rsidP="00A86E47">
      <w:r w:rsidRPr="00B5599F">
        <w:t>Таблица</w:t>
      </w:r>
      <w:r w:rsidR="00083821">
        <w:t xml:space="preserve"> 2 –</w:t>
      </w:r>
      <w:r w:rsidRPr="00961EF4">
        <w:t xml:space="preserve">  </w:t>
      </w:r>
      <w:r w:rsidRPr="00B5599F">
        <w:t>Показатели производства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67"/>
        <w:gridCol w:w="1417"/>
        <w:gridCol w:w="1134"/>
        <w:gridCol w:w="1134"/>
        <w:gridCol w:w="1418"/>
        <w:gridCol w:w="1417"/>
        <w:gridCol w:w="1705"/>
      </w:tblGrid>
      <w:tr w:rsidR="00DC54FB" w:rsidRPr="00A86E47" w:rsidTr="00B5599F">
        <w:trPr>
          <w:trHeight w:val="359"/>
        </w:trPr>
        <w:tc>
          <w:tcPr>
            <w:tcW w:w="534" w:type="dxa"/>
            <w:vAlign w:val="center"/>
          </w:tcPr>
          <w:p w:rsidR="00DC54FB" w:rsidRPr="00A86E47" w:rsidRDefault="00DC54FB" w:rsidP="00A86E47">
            <w:pPr>
              <w:jc w:val="center"/>
            </w:pPr>
          </w:p>
        </w:tc>
        <w:tc>
          <w:tcPr>
            <w:tcW w:w="567" w:type="dxa"/>
            <w:vAlign w:val="center"/>
          </w:tcPr>
          <w:p w:rsidR="00DC54FB" w:rsidRPr="00A86E47" w:rsidRDefault="00DC54FB" w:rsidP="00A86E47">
            <w:pPr>
              <w:jc w:val="center"/>
            </w:pPr>
            <w:r w:rsidRPr="00A86E47">
              <w:t>А</w:t>
            </w:r>
          </w:p>
        </w:tc>
        <w:tc>
          <w:tcPr>
            <w:tcW w:w="1417" w:type="dxa"/>
            <w:vAlign w:val="center"/>
          </w:tcPr>
          <w:p w:rsidR="00DC54FB" w:rsidRPr="00A86E47" w:rsidRDefault="00DC54FB" w:rsidP="00A86E47">
            <w:pPr>
              <w:jc w:val="center"/>
            </w:pPr>
            <w:r w:rsidRPr="00A86E47">
              <w:t>B</w:t>
            </w:r>
          </w:p>
        </w:tc>
        <w:tc>
          <w:tcPr>
            <w:tcW w:w="1134" w:type="dxa"/>
            <w:vAlign w:val="center"/>
          </w:tcPr>
          <w:p w:rsidR="00DC54FB" w:rsidRPr="00A86E47" w:rsidRDefault="00DC54FB" w:rsidP="00A86E47">
            <w:pPr>
              <w:jc w:val="center"/>
            </w:pPr>
            <w:r w:rsidRPr="00A86E47">
              <w:t>C</w:t>
            </w:r>
          </w:p>
        </w:tc>
        <w:tc>
          <w:tcPr>
            <w:tcW w:w="1134" w:type="dxa"/>
            <w:vAlign w:val="center"/>
          </w:tcPr>
          <w:p w:rsidR="00DC54FB" w:rsidRPr="00A86E47" w:rsidRDefault="00DC54FB" w:rsidP="00A86E47">
            <w:pPr>
              <w:jc w:val="center"/>
              <w:rPr>
                <w:lang w:val="en-US"/>
              </w:rPr>
            </w:pPr>
            <w:r w:rsidRPr="00A86E47">
              <w:rPr>
                <w:lang w:val="en-US"/>
              </w:rPr>
              <w:t>D</w:t>
            </w:r>
          </w:p>
        </w:tc>
        <w:tc>
          <w:tcPr>
            <w:tcW w:w="1418" w:type="dxa"/>
            <w:vAlign w:val="center"/>
          </w:tcPr>
          <w:p w:rsidR="00DC54FB" w:rsidRPr="00A86E47" w:rsidRDefault="00DC54FB" w:rsidP="00A86E47">
            <w:pPr>
              <w:jc w:val="center"/>
              <w:rPr>
                <w:lang w:val="en-US"/>
              </w:rPr>
            </w:pPr>
            <w:r w:rsidRPr="00A86E47">
              <w:rPr>
                <w:lang w:val="en-US"/>
              </w:rPr>
              <w:t>E</w:t>
            </w:r>
          </w:p>
        </w:tc>
        <w:tc>
          <w:tcPr>
            <w:tcW w:w="1417" w:type="dxa"/>
            <w:vAlign w:val="center"/>
          </w:tcPr>
          <w:p w:rsidR="00DC54FB" w:rsidRPr="00A86E47" w:rsidRDefault="00DC54FB" w:rsidP="00A86E47">
            <w:pPr>
              <w:jc w:val="center"/>
              <w:rPr>
                <w:lang w:val="en-US"/>
              </w:rPr>
            </w:pPr>
            <w:r w:rsidRPr="00A86E47">
              <w:rPr>
                <w:lang w:val="en-US"/>
              </w:rPr>
              <w:t>F</w:t>
            </w:r>
          </w:p>
        </w:tc>
        <w:tc>
          <w:tcPr>
            <w:tcW w:w="1705" w:type="dxa"/>
            <w:vAlign w:val="center"/>
          </w:tcPr>
          <w:p w:rsidR="00DC54FB" w:rsidRPr="00A86E47" w:rsidRDefault="00DC54FB" w:rsidP="00A86E47">
            <w:pPr>
              <w:jc w:val="center"/>
            </w:pPr>
            <w:r w:rsidRPr="00A86E47">
              <w:t>G</w:t>
            </w:r>
          </w:p>
        </w:tc>
      </w:tr>
      <w:tr w:rsidR="00DC54FB" w:rsidRPr="00DC54FB" w:rsidTr="00B5599F">
        <w:trPr>
          <w:cantSplit/>
        </w:trPr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</w:t>
            </w:r>
          </w:p>
        </w:tc>
        <w:tc>
          <w:tcPr>
            <w:tcW w:w="8792" w:type="dxa"/>
            <w:gridSpan w:val="7"/>
            <w:vMerge w:val="restart"/>
            <w:vAlign w:val="center"/>
          </w:tcPr>
          <w:p w:rsidR="00DC54FB" w:rsidRPr="00DC54FB" w:rsidRDefault="00DC54FB" w:rsidP="00522263">
            <w:pPr>
              <w:jc w:val="center"/>
              <w:rPr>
                <w:sz w:val="22"/>
                <w:szCs w:val="22"/>
              </w:rPr>
            </w:pPr>
            <w:r w:rsidRPr="00522263">
              <w:t>Показатели  производства</w:t>
            </w:r>
          </w:p>
        </w:tc>
      </w:tr>
      <w:tr w:rsidR="00DC54FB" w:rsidRPr="00DC54FB" w:rsidTr="00B5599F">
        <w:trPr>
          <w:cantSplit/>
        </w:trPr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</w:t>
            </w:r>
          </w:p>
        </w:tc>
        <w:tc>
          <w:tcPr>
            <w:tcW w:w="8792" w:type="dxa"/>
            <w:gridSpan w:val="7"/>
            <w:vMerge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</w:t>
            </w:r>
          </w:p>
        </w:tc>
        <w:tc>
          <w:tcPr>
            <w:tcW w:w="8792" w:type="dxa"/>
            <w:gridSpan w:val="7"/>
            <w:vMerge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  <w:trHeight w:val="704"/>
        </w:trPr>
        <w:tc>
          <w:tcPr>
            <w:tcW w:w="534" w:type="dxa"/>
            <w:vAlign w:val="center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DC54FB" w:rsidRPr="00DC54FB" w:rsidRDefault="00DC54FB" w:rsidP="00DC54FB">
            <w:pPr>
              <w:pStyle w:val="1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DC54FB" w:rsidRPr="00DC54FB" w:rsidRDefault="00DC54FB" w:rsidP="00DC54FB">
            <w:pPr>
              <w:pStyle w:val="1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DC54FB" w:rsidRPr="00A86E47" w:rsidRDefault="00DC54FB" w:rsidP="00A86E47">
            <w:pPr>
              <w:rPr>
                <w:sz w:val="22"/>
                <w:szCs w:val="22"/>
              </w:rPr>
            </w:pPr>
            <w:r w:rsidRPr="00A86E47">
              <w:rPr>
                <w:sz w:val="22"/>
                <w:szCs w:val="22"/>
              </w:rPr>
              <w:t>Месяцы</w:t>
            </w:r>
          </w:p>
        </w:tc>
        <w:tc>
          <w:tcPr>
            <w:tcW w:w="1134" w:type="dxa"/>
            <w:vAlign w:val="center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План выпуска</w:t>
            </w:r>
          </w:p>
        </w:tc>
        <w:tc>
          <w:tcPr>
            <w:tcW w:w="1418" w:type="dxa"/>
            <w:vAlign w:val="center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Фактически выпущено</w:t>
            </w:r>
          </w:p>
        </w:tc>
        <w:tc>
          <w:tcPr>
            <w:tcW w:w="1417" w:type="dxa"/>
            <w:vAlign w:val="center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Процент выполнения плана</w:t>
            </w:r>
          </w:p>
        </w:tc>
        <w:tc>
          <w:tcPr>
            <w:tcW w:w="1705" w:type="dxa"/>
            <w:vAlign w:val="center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Выполнено в % к фактически выпущенному за год</w:t>
            </w: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5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  <w:lang w:val="en-US"/>
              </w:rPr>
            </w:pPr>
            <w:r w:rsidRPr="00DC54FB">
              <w:rPr>
                <w:sz w:val="22"/>
                <w:szCs w:val="22"/>
              </w:rPr>
              <w:t>31.01.</w:t>
            </w:r>
            <w:r w:rsidRPr="00DC54FB">
              <w:rPr>
                <w:sz w:val="22"/>
                <w:szCs w:val="22"/>
                <w:lang w:val="en-US"/>
              </w:rPr>
              <w:t>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Январь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2340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2000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28.02.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Февраль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31.03.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Март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2800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30.04.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Апрель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31.05.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Май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10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30.06.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Июнь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2500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2400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11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31.07.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Июль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2600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2800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  <w:tcBorders>
              <w:bottom w:val="single" w:sz="4" w:space="0" w:color="auto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31.08.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Август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  <w:tcBorders>
              <w:left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30.09.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Сентябрь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  <w:tcBorders>
              <w:top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  <w:tcBorders>
              <w:top w:val="nil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31.10.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Октябрь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15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11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30.11.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Ноябрь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2800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3000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16</w:t>
            </w:r>
          </w:p>
        </w:tc>
        <w:tc>
          <w:tcPr>
            <w:tcW w:w="56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12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31.12.</w:t>
            </w:r>
            <w:r w:rsidRPr="00DC54FB">
              <w:rPr>
                <w:sz w:val="22"/>
                <w:szCs w:val="22"/>
                <w:lang w:val="en-US"/>
              </w:rPr>
              <w:t xml:space="preserve"> XX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Декабрь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3200</w:t>
            </w: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3300</w:t>
            </w: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  <w:tcBorders>
              <w:bottom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17</w:t>
            </w:r>
          </w:p>
        </w:tc>
        <w:tc>
          <w:tcPr>
            <w:tcW w:w="3118" w:type="dxa"/>
            <w:gridSpan w:val="3"/>
            <w:vMerge w:val="restart"/>
            <w:tcBorders>
              <w:bottom w:val="nil"/>
            </w:tcBorders>
          </w:tcPr>
          <w:p w:rsidR="00DC54FB" w:rsidRPr="00DC54FB" w:rsidRDefault="00DC54FB" w:rsidP="00B5599F">
            <w:pPr>
              <w:pStyle w:val="1"/>
              <w:jc w:val="center"/>
              <w:rPr>
                <w:sz w:val="22"/>
                <w:szCs w:val="22"/>
              </w:rPr>
            </w:pPr>
          </w:p>
          <w:p w:rsidR="00DC54FB" w:rsidRPr="009A2EBA" w:rsidRDefault="00DC54FB" w:rsidP="00B5599F">
            <w:pPr>
              <w:pStyle w:val="7"/>
              <w:jc w:val="center"/>
              <w:rPr>
                <w:b/>
                <w:sz w:val="22"/>
                <w:szCs w:val="22"/>
              </w:rPr>
            </w:pPr>
            <w:r w:rsidRPr="009A2EBA">
              <w:rPr>
                <w:b/>
                <w:sz w:val="22"/>
                <w:szCs w:val="22"/>
              </w:rPr>
              <w:t>Итого за год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18</w:t>
            </w: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bottom w:val="single" w:sz="4" w:space="0" w:color="auto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  <w:tcBorders>
              <w:top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19</w:t>
            </w:r>
          </w:p>
        </w:tc>
        <w:tc>
          <w:tcPr>
            <w:tcW w:w="3118" w:type="dxa"/>
            <w:gridSpan w:val="3"/>
            <w:vMerge/>
            <w:tcBorders>
              <w:top w:val="nil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20</w:t>
            </w:r>
          </w:p>
        </w:tc>
        <w:tc>
          <w:tcPr>
            <w:tcW w:w="3118" w:type="dxa"/>
            <w:gridSpan w:val="3"/>
            <w:tcBorders>
              <w:bottom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Максимально за месяц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  <w:trHeight w:val="273"/>
        </w:trPr>
        <w:tc>
          <w:tcPr>
            <w:tcW w:w="534" w:type="dxa"/>
            <w:tcBorders>
              <w:right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21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Минимально за месяц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  <w:tr w:rsidR="00DC54FB" w:rsidRPr="00DC54FB" w:rsidTr="00B5599F">
        <w:trPr>
          <w:cantSplit/>
        </w:trPr>
        <w:tc>
          <w:tcPr>
            <w:tcW w:w="5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22</w:t>
            </w:r>
          </w:p>
        </w:tc>
        <w:tc>
          <w:tcPr>
            <w:tcW w:w="3118" w:type="dxa"/>
            <w:gridSpan w:val="3"/>
            <w:tcBorders>
              <w:top w:val="nil"/>
            </w:tcBorders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  <w:r w:rsidRPr="00DC54FB">
              <w:rPr>
                <w:sz w:val="22"/>
                <w:szCs w:val="22"/>
              </w:rPr>
              <w:t>В среднем за месяц</w:t>
            </w:r>
          </w:p>
        </w:tc>
        <w:tc>
          <w:tcPr>
            <w:tcW w:w="1134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DC54FB" w:rsidRPr="00DC54FB" w:rsidRDefault="00DC54FB" w:rsidP="00DC54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5" w:type="dxa"/>
          </w:tcPr>
          <w:p w:rsidR="00DC54FB" w:rsidRPr="00DC54FB" w:rsidRDefault="00DC54FB" w:rsidP="00DC54FB">
            <w:pPr>
              <w:jc w:val="both"/>
              <w:rPr>
                <w:sz w:val="22"/>
                <w:szCs w:val="22"/>
              </w:rPr>
            </w:pPr>
          </w:p>
        </w:tc>
      </w:tr>
    </w:tbl>
    <w:p w:rsidR="00FE309E" w:rsidRDefault="00FE309E" w:rsidP="00FE0BF2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</w:p>
    <w:p w:rsidR="009A2EBA" w:rsidRDefault="009A2EBA" w:rsidP="00FE0BF2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</w:p>
    <w:p w:rsidR="007E4C38" w:rsidRPr="00FE0BF2" w:rsidRDefault="007E4C38" w:rsidP="00FE0BF2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9" w:name="_Toc515915403"/>
      <w:r w:rsidRPr="00FE0BF2">
        <w:rPr>
          <w:sz w:val="24"/>
          <w:szCs w:val="24"/>
        </w:rPr>
        <w:t>Практическая работа № </w:t>
      </w:r>
      <w:r w:rsidR="009545D4">
        <w:rPr>
          <w:sz w:val="24"/>
          <w:szCs w:val="24"/>
        </w:rPr>
        <w:t>4</w:t>
      </w:r>
      <w:bookmarkEnd w:id="9"/>
    </w:p>
    <w:p w:rsidR="007E4C38" w:rsidRPr="00431748" w:rsidRDefault="007E4C38" w:rsidP="00431748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10" w:name="_Toc515915404"/>
      <w:r w:rsidRPr="00431748">
        <w:rPr>
          <w:sz w:val="24"/>
          <w:szCs w:val="24"/>
        </w:rPr>
        <w:t>ОРГАНИЗАЦИЯ  РАСЧЕТА  ЗАРАБОТНОЙ  ПЛАТЫ</w:t>
      </w:r>
      <w:bookmarkEnd w:id="10"/>
    </w:p>
    <w:p w:rsidR="007E4C38" w:rsidRPr="00DC451A" w:rsidRDefault="007E4C38" w:rsidP="007E4C38">
      <w:pPr>
        <w:spacing w:line="360" w:lineRule="auto"/>
        <w:jc w:val="center"/>
      </w:pPr>
      <w:r>
        <w:rPr>
          <w:lang w:val="en-US"/>
        </w:rPr>
        <w:t>2</w:t>
      </w:r>
      <w:r w:rsidRPr="00D357ED">
        <w:t xml:space="preserve"> часа</w:t>
      </w:r>
    </w:p>
    <w:p w:rsidR="007E4C38" w:rsidRPr="00765B91" w:rsidRDefault="007E4C38" w:rsidP="00085DC5">
      <w:pPr>
        <w:pStyle w:val="af0"/>
        <w:numPr>
          <w:ilvl w:val="0"/>
          <w:numId w:val="10"/>
        </w:numPr>
        <w:spacing w:line="360" w:lineRule="auto"/>
        <w:jc w:val="center"/>
        <w:rPr>
          <w:b/>
          <w:i/>
        </w:rPr>
      </w:pPr>
      <w:r w:rsidRPr="00765B91">
        <w:rPr>
          <w:b/>
          <w:i/>
        </w:rPr>
        <w:t>Цель работы</w:t>
      </w:r>
    </w:p>
    <w:p w:rsidR="007E4C38" w:rsidRPr="00765B91" w:rsidRDefault="007E4C38" w:rsidP="007E4C38">
      <w:pPr>
        <w:spacing w:line="360" w:lineRule="auto"/>
        <w:ind w:left="709"/>
        <w:jc w:val="both"/>
      </w:pPr>
      <w:r w:rsidRPr="00765B91">
        <w:t>1.</w:t>
      </w:r>
      <w:r>
        <w:t>1. Научиться выполнять расчеты с использованием прикладной компьютерной программы</w:t>
      </w:r>
      <w:r w:rsidRPr="00765B91">
        <w:t>;</w:t>
      </w:r>
    </w:p>
    <w:p w:rsidR="007E4C38" w:rsidRDefault="007E4C38" w:rsidP="007E4C38">
      <w:pPr>
        <w:spacing w:line="360" w:lineRule="auto"/>
        <w:ind w:left="709"/>
        <w:jc w:val="both"/>
      </w:pPr>
      <w:r>
        <w:t>1.</w:t>
      </w:r>
      <w:r w:rsidRPr="00765B91">
        <w:t>2. </w:t>
      </w:r>
      <w:r>
        <w:t>Научиться обрабатывать и анализировать информацию с применением программных средств;</w:t>
      </w:r>
    </w:p>
    <w:p w:rsidR="007E4C38" w:rsidRPr="00765B91" w:rsidRDefault="007E4C38" w:rsidP="007E4C38">
      <w:pPr>
        <w:spacing w:line="360" w:lineRule="auto"/>
        <w:ind w:left="709"/>
        <w:jc w:val="both"/>
      </w:pPr>
      <w:r>
        <w:t>1.3. Приобрести навыки расчета заработной платы и страховых взносов во внебюджетные фонды.</w:t>
      </w:r>
    </w:p>
    <w:p w:rsidR="007E4C38" w:rsidRPr="00D94F85" w:rsidRDefault="007E4C38" w:rsidP="00D94F85">
      <w:pPr>
        <w:spacing w:line="360" w:lineRule="auto"/>
        <w:ind w:left="360"/>
        <w:jc w:val="center"/>
        <w:rPr>
          <w:i/>
        </w:rPr>
      </w:pPr>
      <w:r w:rsidRPr="00D94F85">
        <w:rPr>
          <w:b/>
          <w:i/>
        </w:rPr>
        <w:t>2. Обеспечивающие средства</w:t>
      </w:r>
    </w:p>
    <w:p w:rsidR="007E4C38" w:rsidRPr="0093429D" w:rsidRDefault="007E4C38" w:rsidP="007E4C38">
      <w:pPr>
        <w:spacing w:line="360" w:lineRule="auto"/>
        <w:ind w:left="709"/>
        <w:jc w:val="both"/>
      </w:pPr>
      <w:r w:rsidRPr="0093429D">
        <w:t>2</w:t>
      </w:r>
      <w:r>
        <w:t>.1. Персональный компьютер</w:t>
      </w:r>
      <w:r w:rsidRPr="0093429D">
        <w:t>;</w:t>
      </w:r>
    </w:p>
    <w:p w:rsidR="007E4C38" w:rsidRPr="0093429D" w:rsidRDefault="007E4C38" w:rsidP="007E4C38">
      <w:pPr>
        <w:spacing w:line="360" w:lineRule="auto"/>
        <w:ind w:left="709"/>
        <w:jc w:val="both"/>
      </w:pPr>
      <w:r w:rsidRPr="0093429D">
        <w:t>2.2.</w:t>
      </w:r>
      <w:r w:rsidRPr="0093429D">
        <w:rPr>
          <w:lang w:val="en-US"/>
        </w:rPr>
        <w:t> MS</w:t>
      </w:r>
      <w:r w:rsidRPr="0093429D">
        <w:t xml:space="preserve"> </w:t>
      </w:r>
      <w:r>
        <w:rPr>
          <w:lang w:val="en-US"/>
        </w:rPr>
        <w:t>Excel</w:t>
      </w:r>
      <w:r w:rsidRPr="0093429D">
        <w:t>;</w:t>
      </w:r>
    </w:p>
    <w:p w:rsidR="007E4C38" w:rsidRPr="0093429D" w:rsidRDefault="007E4C38" w:rsidP="007E4C38">
      <w:pPr>
        <w:spacing w:line="360" w:lineRule="auto"/>
        <w:ind w:left="709"/>
        <w:jc w:val="both"/>
      </w:pPr>
      <w:r w:rsidRPr="0093429D">
        <w:t>2.3. Методические указания по выполнению практической работы.</w:t>
      </w:r>
    </w:p>
    <w:p w:rsidR="007E4C38" w:rsidRPr="00765B91" w:rsidRDefault="007E4C38" w:rsidP="007E4C38">
      <w:pPr>
        <w:pStyle w:val="af0"/>
        <w:spacing w:line="360" w:lineRule="auto"/>
        <w:jc w:val="center"/>
        <w:rPr>
          <w:b/>
          <w:i/>
        </w:rPr>
      </w:pPr>
      <w:r w:rsidRPr="00EC2CB6">
        <w:rPr>
          <w:b/>
          <w:i/>
        </w:rPr>
        <w:lastRenderedPageBreak/>
        <w:t>3</w:t>
      </w:r>
      <w:r>
        <w:rPr>
          <w:b/>
          <w:i/>
        </w:rPr>
        <w:t>. </w:t>
      </w:r>
      <w:r w:rsidRPr="00765B91">
        <w:rPr>
          <w:b/>
          <w:i/>
        </w:rPr>
        <w:t>Задание</w:t>
      </w:r>
    </w:p>
    <w:p w:rsidR="007E4C38" w:rsidRPr="004A7D35" w:rsidRDefault="007E4C38" w:rsidP="007E4C38">
      <w:pPr>
        <w:spacing w:line="360" w:lineRule="auto"/>
        <w:ind w:left="709"/>
      </w:pPr>
      <w:r w:rsidRPr="00765B91">
        <w:t xml:space="preserve"> </w:t>
      </w:r>
      <w:r>
        <w:t xml:space="preserve">3.1. Оформить в </w:t>
      </w:r>
      <w:r>
        <w:rPr>
          <w:lang w:val="en-US"/>
        </w:rPr>
        <w:t>Excel</w:t>
      </w:r>
      <w:r>
        <w:t xml:space="preserve"> таблицу согласно образцу (см.</w:t>
      </w:r>
      <w:r w:rsidR="007419F1">
        <w:t>Исходные данные</w:t>
      </w:r>
      <w:r>
        <w:t>)</w:t>
      </w:r>
      <w:r w:rsidRPr="004A7D35">
        <w:t>;</w:t>
      </w:r>
    </w:p>
    <w:p w:rsidR="007E4C38" w:rsidRDefault="007E4C38" w:rsidP="007E4C38">
      <w:pPr>
        <w:tabs>
          <w:tab w:val="left" w:pos="851"/>
        </w:tabs>
        <w:spacing w:line="360" w:lineRule="auto"/>
        <w:ind w:left="709"/>
        <w:jc w:val="both"/>
      </w:pPr>
      <w:r>
        <w:t>3.2. Выполнить расчет по указанным позициям, используя математические, статистические, логические функции.</w:t>
      </w:r>
    </w:p>
    <w:p w:rsidR="007E4C38" w:rsidRPr="002B57E4" w:rsidRDefault="007E4C38" w:rsidP="007E4C38">
      <w:pPr>
        <w:spacing w:line="360" w:lineRule="auto"/>
        <w:jc w:val="center"/>
        <w:rPr>
          <w:b/>
          <w:i/>
        </w:rPr>
      </w:pPr>
      <w:r>
        <w:rPr>
          <w:b/>
          <w:i/>
        </w:rPr>
        <w:t>4</w:t>
      </w:r>
      <w:r w:rsidRPr="002B57E4">
        <w:rPr>
          <w:b/>
          <w:i/>
        </w:rPr>
        <w:t>. Технология работы</w:t>
      </w:r>
    </w:p>
    <w:p w:rsidR="007E4C38" w:rsidRPr="00EC2CB6" w:rsidRDefault="007E4C38" w:rsidP="007E4C38">
      <w:pPr>
        <w:widowControl w:val="0"/>
        <w:spacing w:line="360" w:lineRule="auto"/>
        <w:ind w:firstLine="709"/>
        <w:jc w:val="both"/>
        <w:rPr>
          <w:color w:val="000000"/>
        </w:rPr>
      </w:pPr>
      <w:r w:rsidRPr="00EC2CB6">
        <w:rPr>
          <w:color w:val="000000"/>
        </w:rPr>
        <w:t xml:space="preserve">Организовать в электронных таблицах Excel сводный расчет заработной платы и страховых взносов, образец таблицы представлен </w:t>
      </w:r>
      <w:r>
        <w:rPr>
          <w:color w:val="000000"/>
        </w:rPr>
        <w:t>в Приложении</w:t>
      </w:r>
      <w:r w:rsidR="009A2EBA">
        <w:rPr>
          <w:color w:val="000000"/>
        </w:rPr>
        <w:t xml:space="preserve"> к практической работе №4</w:t>
      </w:r>
      <w:r w:rsidRPr="00EC2CB6">
        <w:rPr>
          <w:color w:val="000000"/>
        </w:rPr>
        <w:t>. Последовательность действий описана ниже.</w:t>
      </w:r>
    </w:p>
    <w:p w:rsidR="007E4C38" w:rsidRPr="00851F90" w:rsidRDefault="007E4C38" w:rsidP="007E4C38">
      <w:pPr>
        <w:widowControl w:val="0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4.1. </w:t>
      </w:r>
      <w:r w:rsidRPr="00851F90">
        <w:rPr>
          <w:color w:val="000000"/>
        </w:rPr>
        <w:t>Оформить таблицу по образцу, ввести  сотрудников, для каждого указать год рождения, число иждивенцев, оклад, сумму премии.</w:t>
      </w:r>
    </w:p>
    <w:p w:rsidR="007E4C38" w:rsidRPr="00851F90" w:rsidRDefault="007E4C38" w:rsidP="007E4C38">
      <w:pPr>
        <w:widowControl w:val="0"/>
        <w:spacing w:line="360" w:lineRule="auto"/>
        <w:ind w:left="567" w:firstLine="142"/>
        <w:jc w:val="both"/>
        <w:rPr>
          <w:color w:val="000000"/>
        </w:rPr>
      </w:pPr>
      <w:r>
        <w:rPr>
          <w:color w:val="000000"/>
        </w:rPr>
        <w:t>4.2. </w:t>
      </w:r>
      <w:r w:rsidRPr="00851F90">
        <w:rPr>
          <w:color w:val="000000"/>
        </w:rPr>
        <w:t>Вычислить по формулам районный коэффициент (30%), "Итого начислено".</w:t>
      </w:r>
    </w:p>
    <w:p w:rsidR="007E4C38" w:rsidRPr="00851F90" w:rsidRDefault="007E4C38" w:rsidP="007E4C38">
      <w:pPr>
        <w:widowControl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4.3. </w:t>
      </w:r>
      <w:r w:rsidRPr="00851F90">
        <w:rPr>
          <w:color w:val="000000"/>
        </w:rPr>
        <w:t>Рассчитать НДФЛ с  учетом вычетов по облагаемой базе (1400 руб. на иждивенца), округлить до целых.</w:t>
      </w:r>
    </w:p>
    <w:p w:rsidR="007E4C38" w:rsidRPr="00851F90" w:rsidRDefault="007E4C38" w:rsidP="007E4C38">
      <w:pPr>
        <w:widowControl w:val="0"/>
        <w:spacing w:line="360" w:lineRule="auto"/>
        <w:ind w:left="567" w:firstLine="142"/>
        <w:jc w:val="both"/>
        <w:rPr>
          <w:color w:val="000000"/>
        </w:rPr>
      </w:pPr>
      <w:r>
        <w:rPr>
          <w:color w:val="000000"/>
        </w:rPr>
        <w:t>4.4. </w:t>
      </w:r>
      <w:r w:rsidRPr="00851F90">
        <w:rPr>
          <w:color w:val="000000"/>
        </w:rPr>
        <w:t>Рассчитать профсоюзный взнос в размере 1% от начисленной суммы.</w:t>
      </w:r>
    </w:p>
    <w:p w:rsidR="007E4C38" w:rsidRPr="00851F90" w:rsidRDefault="007E4C38" w:rsidP="007E4C38">
      <w:pPr>
        <w:widowControl w:val="0"/>
        <w:spacing w:line="360" w:lineRule="auto"/>
        <w:ind w:left="567" w:firstLine="142"/>
        <w:jc w:val="both"/>
        <w:rPr>
          <w:color w:val="000000"/>
        </w:rPr>
      </w:pPr>
      <w:r>
        <w:rPr>
          <w:color w:val="000000"/>
        </w:rPr>
        <w:t>4.5. </w:t>
      </w:r>
      <w:r w:rsidRPr="00851F90">
        <w:rPr>
          <w:color w:val="000000"/>
        </w:rPr>
        <w:t>Рассчитать общую сумму удержаний и сумму к выдаче.</w:t>
      </w:r>
    </w:p>
    <w:p w:rsidR="007E4C38" w:rsidRPr="00851F90" w:rsidRDefault="007E4C38" w:rsidP="007E4C38">
      <w:pPr>
        <w:widowControl w:val="0"/>
        <w:spacing w:line="360" w:lineRule="auto"/>
        <w:ind w:left="567" w:firstLine="142"/>
        <w:jc w:val="both"/>
        <w:rPr>
          <w:color w:val="000000"/>
        </w:rPr>
      </w:pPr>
      <w:r>
        <w:rPr>
          <w:color w:val="000000"/>
        </w:rPr>
        <w:t>4.6. </w:t>
      </w:r>
      <w:r w:rsidRPr="00851F90">
        <w:rPr>
          <w:color w:val="000000"/>
        </w:rPr>
        <w:t>Рассчитать страховые взносы с учетом ставок (ФСС РФ 2,9%, ФФОМС 5,1%).</w:t>
      </w:r>
    </w:p>
    <w:p w:rsidR="007E4C38" w:rsidRPr="00851F90" w:rsidRDefault="007E4C38" w:rsidP="007E4C38">
      <w:pPr>
        <w:widowControl w:val="0"/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>4.7. </w:t>
      </w:r>
      <w:r w:rsidRPr="00851F90">
        <w:rPr>
          <w:color w:val="000000"/>
        </w:rPr>
        <w:t xml:space="preserve">Рассчитать взносы в ПФР используя действующие ставки </w:t>
      </w:r>
      <w:r w:rsidR="009A2EBA">
        <w:rPr>
          <w:color w:val="000000"/>
        </w:rPr>
        <w:t>страховая часть 22%.</w:t>
      </w:r>
      <w:r w:rsidRPr="00851F90">
        <w:rPr>
          <w:color w:val="000000"/>
        </w:rPr>
        <w:t xml:space="preserve"> </w:t>
      </w:r>
    </w:p>
    <w:p w:rsidR="007E4C38" w:rsidRPr="00851F90" w:rsidRDefault="007E4C38" w:rsidP="007E4C38">
      <w:pPr>
        <w:widowControl w:val="0"/>
        <w:spacing w:line="360" w:lineRule="auto"/>
        <w:ind w:left="567" w:firstLine="142"/>
        <w:jc w:val="both"/>
        <w:rPr>
          <w:color w:val="000000"/>
        </w:rPr>
      </w:pPr>
      <w:r>
        <w:rPr>
          <w:color w:val="000000"/>
        </w:rPr>
        <w:t>4.8. </w:t>
      </w:r>
      <w:r w:rsidRPr="00851F90">
        <w:rPr>
          <w:color w:val="000000"/>
        </w:rPr>
        <w:t>Подсчитать итоги.</w:t>
      </w:r>
    </w:p>
    <w:p w:rsidR="007E4C38" w:rsidRDefault="007E4C38" w:rsidP="007E4C38">
      <w:pPr>
        <w:tabs>
          <w:tab w:val="left" w:pos="0"/>
          <w:tab w:val="left" w:pos="1418"/>
        </w:tabs>
        <w:spacing w:line="360" w:lineRule="auto"/>
        <w:jc w:val="both"/>
      </w:pPr>
    </w:p>
    <w:p w:rsidR="00D10134" w:rsidRDefault="00D10134" w:rsidP="007E4C38">
      <w:pPr>
        <w:spacing w:line="360" w:lineRule="auto"/>
        <w:jc w:val="center"/>
        <w:sectPr w:rsidR="00D10134" w:rsidSect="0014338E">
          <w:footerReference w:type="default" r:id="rId12"/>
          <w:footerReference w:type="first" r:id="rId13"/>
          <w:pgSz w:w="11907" w:h="16840" w:code="9"/>
          <w:pgMar w:top="1134" w:right="851" w:bottom="1134" w:left="1701" w:header="0" w:footer="284" w:gutter="0"/>
          <w:cols w:space="708"/>
          <w:noEndnote/>
          <w:titlePg/>
          <w:docGrid w:linePitch="326"/>
        </w:sectPr>
      </w:pPr>
    </w:p>
    <w:p w:rsidR="009A2EBA" w:rsidRPr="009A2EBA" w:rsidRDefault="007419F1" w:rsidP="009A2EBA">
      <w:pPr>
        <w:pStyle w:val="4"/>
        <w:spacing w:before="0" w:after="0" w:line="360" w:lineRule="auto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Исходные данные</w:t>
      </w:r>
    </w:p>
    <w:tbl>
      <w:tblPr>
        <w:tblW w:w="14940" w:type="dxa"/>
        <w:tblLook w:val="04A0"/>
      </w:tblPr>
      <w:tblGrid>
        <w:gridCol w:w="613"/>
        <w:gridCol w:w="2138"/>
        <w:gridCol w:w="855"/>
        <w:gridCol w:w="744"/>
        <w:gridCol w:w="816"/>
        <w:gridCol w:w="647"/>
        <w:gridCol w:w="812"/>
        <w:gridCol w:w="716"/>
        <w:gridCol w:w="812"/>
        <w:gridCol w:w="854"/>
        <w:gridCol w:w="799"/>
        <w:gridCol w:w="812"/>
        <w:gridCol w:w="1039"/>
        <w:gridCol w:w="500"/>
        <w:gridCol w:w="435"/>
        <w:gridCol w:w="416"/>
        <w:gridCol w:w="992"/>
        <w:gridCol w:w="940"/>
      </w:tblGrid>
      <w:tr w:rsidR="007E4C38" w:rsidRPr="00720441" w:rsidTr="0007370D">
        <w:trPr>
          <w:trHeight w:val="664"/>
        </w:trPr>
        <w:tc>
          <w:tcPr>
            <w:tcW w:w="14940" w:type="dxa"/>
            <w:gridSpan w:val="1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C38" w:rsidRPr="00BA6026" w:rsidRDefault="00A770D7" w:rsidP="00A770D7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Таблица 3 – </w:t>
            </w:r>
            <w:r w:rsidR="007E4C38" w:rsidRPr="00BA6026">
              <w:rPr>
                <w:b/>
                <w:bCs/>
                <w:color w:val="000000"/>
              </w:rPr>
              <w:t>Сводный расчет заработной платы  и отчислений в страховые внебюджетные фонды</w:t>
            </w:r>
          </w:p>
        </w:tc>
      </w:tr>
      <w:tr w:rsidR="007E4C38" w:rsidRPr="00720441" w:rsidTr="007F3D8F">
        <w:trPr>
          <w:trHeight w:val="343"/>
        </w:trPr>
        <w:tc>
          <w:tcPr>
            <w:tcW w:w="61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4C38" w:rsidRPr="00720441" w:rsidRDefault="007E4C38" w:rsidP="00E4266E">
            <w:pPr>
              <w:rPr>
                <w:color w:val="000000"/>
              </w:rPr>
            </w:pPr>
          </w:p>
        </w:tc>
      </w:tr>
      <w:tr w:rsidR="007E4C38" w:rsidRPr="00720441" w:rsidTr="007F3D8F">
        <w:trPr>
          <w:trHeight w:val="343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№ п/п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ФИО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Оклад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Районный коэффициент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Премия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Итого начислено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НДФЛ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Профсоюзный взнос</w:t>
            </w: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Итого удержано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Сумма  к выдаче</w:t>
            </w:r>
          </w:p>
        </w:tc>
        <w:tc>
          <w:tcPr>
            <w:tcW w:w="40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Страховые взносы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9018BA" w:rsidP="00E42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Прочие выплаты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E4C38" w:rsidRPr="00720441" w:rsidRDefault="007E4C38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Число иждивенцев</w:t>
            </w:r>
          </w:p>
        </w:tc>
      </w:tr>
      <w:tr w:rsidR="007F3D8F" w:rsidRPr="00720441" w:rsidTr="007F3D8F">
        <w:trPr>
          <w:trHeight w:val="670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7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ФСС РФ</w:t>
            </w:r>
          </w:p>
        </w:tc>
        <w:tc>
          <w:tcPr>
            <w:tcW w:w="8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ФФОМС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Пенсионное обеспечение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3D8F" w:rsidRPr="00720441" w:rsidRDefault="007F3D8F" w:rsidP="00EA79A0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Год рождения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1801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8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Страховой ПФ</w:t>
            </w: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3D8F" w:rsidRPr="00720441" w:rsidRDefault="007F3D8F" w:rsidP="00E4266E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Васильев И.И.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8500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1000</w:t>
            </w:r>
            <w:r>
              <w:rPr>
                <w:color w:val="000000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DF1BB2">
            <w:pPr>
              <w:rPr>
                <w:color w:val="000000"/>
              </w:rPr>
            </w:pPr>
            <w:r w:rsidRPr="00720441">
              <w:rPr>
                <w:color w:val="000000"/>
              </w:rPr>
              <w:t> 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2</w:t>
            </w: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2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0C21D7" w:rsidP="00E4266E">
            <w:pPr>
              <w:rPr>
                <w:color w:val="000000"/>
              </w:rPr>
            </w:pPr>
            <w:r>
              <w:rPr>
                <w:color w:val="000000"/>
              </w:rPr>
              <w:t>Жё</w:t>
            </w:r>
            <w:r w:rsidR="007F3D8F" w:rsidRPr="00720441">
              <w:rPr>
                <w:color w:val="000000"/>
              </w:rPr>
              <w:t>лт</w:t>
            </w:r>
            <w:r>
              <w:rPr>
                <w:color w:val="000000"/>
              </w:rPr>
              <w:t>и</w:t>
            </w:r>
            <w:r w:rsidR="007F3D8F" w:rsidRPr="00720441">
              <w:rPr>
                <w:color w:val="000000"/>
              </w:rPr>
              <w:t>кова А.А.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6000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DF1BB2">
            <w:pPr>
              <w:rPr>
                <w:color w:val="000000"/>
              </w:rPr>
            </w:pPr>
            <w:r w:rsidRPr="00720441">
              <w:rPr>
                <w:color w:val="000000"/>
              </w:rPr>
              <w:t> 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3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Журавлев В.М.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7000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500</w:t>
            </w:r>
            <w:r>
              <w:rPr>
                <w:color w:val="000000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2</w:t>
            </w: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Зайцев Г.Р.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6000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1</w:t>
            </w: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5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Иванов И.И.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5500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6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Кассиров Б.Д.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6000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2000</w:t>
            </w:r>
            <w:r>
              <w:rPr>
                <w:color w:val="000000"/>
              </w:rPr>
              <w:t>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2</w:t>
            </w: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7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Кирсанова С.У.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8000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1</w:t>
            </w: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8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0C21D7" w:rsidP="00E4266E">
            <w:pPr>
              <w:rPr>
                <w:color w:val="000000"/>
              </w:rPr>
            </w:pPr>
            <w:r>
              <w:rPr>
                <w:color w:val="000000"/>
              </w:rPr>
              <w:t>Кочет</w:t>
            </w:r>
            <w:r w:rsidR="007F3D8F" w:rsidRPr="00720441">
              <w:rPr>
                <w:color w:val="000000"/>
              </w:rPr>
              <w:t>ков Т.Ю.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4500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9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Петров П.П.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7000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DF1BB2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10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Самойлов С.С.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3000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9018BA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11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Сидоров В.Р.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720441">
              <w:rPr>
                <w:color w:val="000000"/>
              </w:rPr>
              <w:t>6600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  <w:r w:rsidRPr="00720441">
              <w:rPr>
                <w:color w:val="000000"/>
              </w:rPr>
              <w:t>1988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0C21D7">
            <w:pPr>
              <w:jc w:val="center"/>
              <w:rPr>
                <w:color w:val="000000"/>
              </w:rPr>
            </w:pPr>
            <w:r w:rsidRPr="00720441">
              <w:rPr>
                <w:color w:val="000000"/>
              </w:rPr>
              <w:t>2</w:t>
            </w:r>
          </w:p>
        </w:tc>
      </w:tr>
      <w:tr w:rsidR="007F3D8F" w:rsidRPr="00720441" w:rsidTr="007F3D8F">
        <w:trPr>
          <w:trHeight w:val="39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ИТОГО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jc w:val="right"/>
              <w:rPr>
                <w:color w:val="00000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A79A0">
            <w:pPr>
              <w:jc w:val="right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D8F" w:rsidRPr="00720441" w:rsidRDefault="007F3D8F" w:rsidP="00E4266E">
            <w:pPr>
              <w:rPr>
                <w:color w:val="000000"/>
              </w:rPr>
            </w:pPr>
            <w:r w:rsidRPr="00720441">
              <w:rPr>
                <w:color w:val="000000"/>
              </w:rPr>
              <w:t> </w:t>
            </w:r>
          </w:p>
        </w:tc>
      </w:tr>
    </w:tbl>
    <w:p w:rsidR="007E4C38" w:rsidRPr="004A7D35" w:rsidRDefault="007E4C38" w:rsidP="007E4C38">
      <w:pPr>
        <w:tabs>
          <w:tab w:val="left" w:pos="0"/>
          <w:tab w:val="left" w:pos="1418"/>
        </w:tabs>
        <w:jc w:val="both"/>
      </w:pPr>
    </w:p>
    <w:p w:rsidR="00FB260D" w:rsidRDefault="00FB260D" w:rsidP="00B5599F">
      <w:pPr>
        <w:spacing w:line="360" w:lineRule="auto"/>
        <w:sectPr w:rsidR="00FB260D" w:rsidSect="00EF275A">
          <w:pgSz w:w="16840" w:h="11907" w:orient="landscape" w:code="9"/>
          <w:pgMar w:top="1134" w:right="567" w:bottom="1134" w:left="1701" w:header="0" w:footer="284" w:gutter="0"/>
          <w:cols w:space="708"/>
          <w:noEndnote/>
          <w:titlePg/>
          <w:docGrid w:linePitch="326"/>
        </w:sectPr>
      </w:pPr>
    </w:p>
    <w:p w:rsidR="0054158A" w:rsidRPr="00C9464E" w:rsidRDefault="0054158A" w:rsidP="00C9464E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11" w:name="_Toc515915405"/>
      <w:r w:rsidRPr="00C9464E">
        <w:rPr>
          <w:sz w:val="24"/>
          <w:szCs w:val="24"/>
        </w:rPr>
        <w:lastRenderedPageBreak/>
        <w:t>Практическая работа № </w:t>
      </w:r>
      <w:r w:rsidR="009545D4">
        <w:rPr>
          <w:sz w:val="24"/>
          <w:szCs w:val="24"/>
        </w:rPr>
        <w:t>5</w:t>
      </w:r>
      <w:bookmarkEnd w:id="11"/>
    </w:p>
    <w:p w:rsidR="0054158A" w:rsidRPr="00431748" w:rsidRDefault="0054158A" w:rsidP="00431748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12" w:name="_Toc515915406"/>
      <w:r w:rsidRPr="00431748">
        <w:rPr>
          <w:sz w:val="24"/>
          <w:szCs w:val="24"/>
        </w:rPr>
        <w:t>ОРГАНИЗАЦИЯ  РАСЧЕТОВ ПО СПЕЦИАЛЬНОСТИ В ЭЛЕКТРОННЫХ ТАБЛИЦАХ</w:t>
      </w:r>
      <w:bookmarkEnd w:id="12"/>
    </w:p>
    <w:p w:rsidR="0054158A" w:rsidRPr="0054158A" w:rsidRDefault="006B3151" w:rsidP="0054158A">
      <w:pPr>
        <w:spacing w:line="360" w:lineRule="auto"/>
        <w:jc w:val="center"/>
      </w:pPr>
      <w:r>
        <w:t>2</w:t>
      </w:r>
      <w:r w:rsidR="0054158A" w:rsidRPr="0054158A">
        <w:t xml:space="preserve"> часа</w:t>
      </w:r>
    </w:p>
    <w:p w:rsidR="0054158A" w:rsidRPr="0054158A" w:rsidRDefault="0054158A" w:rsidP="00085DC5">
      <w:pPr>
        <w:pStyle w:val="af0"/>
        <w:numPr>
          <w:ilvl w:val="0"/>
          <w:numId w:val="11"/>
        </w:numPr>
        <w:spacing w:line="360" w:lineRule="auto"/>
        <w:jc w:val="center"/>
        <w:rPr>
          <w:b/>
          <w:i/>
        </w:rPr>
      </w:pPr>
      <w:r w:rsidRPr="0054158A">
        <w:rPr>
          <w:b/>
          <w:i/>
        </w:rPr>
        <w:t>Цель работы</w:t>
      </w:r>
    </w:p>
    <w:p w:rsidR="0054158A" w:rsidRPr="0054158A" w:rsidRDefault="0054158A" w:rsidP="0054158A">
      <w:pPr>
        <w:spacing w:line="360" w:lineRule="auto"/>
        <w:ind w:left="709"/>
        <w:jc w:val="both"/>
      </w:pPr>
      <w:r w:rsidRPr="0054158A">
        <w:t xml:space="preserve">1.1. Научиться выполнять расчеты с использованием </w:t>
      </w:r>
      <w:r w:rsidR="00EA79A0">
        <w:t>офисной</w:t>
      </w:r>
      <w:r w:rsidRPr="0054158A">
        <w:t xml:space="preserve"> компьютерной программы;</w:t>
      </w:r>
    </w:p>
    <w:p w:rsidR="0054158A" w:rsidRPr="0054158A" w:rsidRDefault="0054158A" w:rsidP="0054158A">
      <w:pPr>
        <w:spacing w:line="360" w:lineRule="auto"/>
        <w:ind w:left="709"/>
        <w:jc w:val="both"/>
      </w:pPr>
      <w:r w:rsidRPr="0054158A">
        <w:t>1.2. Научиться обрабатывать и анализировать информацию с применением программных средств;</w:t>
      </w:r>
    </w:p>
    <w:p w:rsidR="0054158A" w:rsidRPr="0054158A" w:rsidRDefault="0054158A" w:rsidP="0054158A">
      <w:pPr>
        <w:spacing w:line="360" w:lineRule="auto"/>
        <w:ind w:left="709"/>
        <w:jc w:val="both"/>
      </w:pPr>
      <w:r w:rsidRPr="0054158A">
        <w:t>1.3. Приобрести навыки организации расчетов по специальности в электронных таблицах.</w:t>
      </w:r>
    </w:p>
    <w:p w:rsidR="0054158A" w:rsidRPr="00F43CF7" w:rsidRDefault="0054158A" w:rsidP="00F43CF7">
      <w:pPr>
        <w:spacing w:line="360" w:lineRule="auto"/>
        <w:ind w:left="360"/>
        <w:jc w:val="center"/>
        <w:rPr>
          <w:b/>
          <w:i/>
        </w:rPr>
      </w:pPr>
      <w:r w:rsidRPr="00F43CF7">
        <w:rPr>
          <w:b/>
          <w:i/>
        </w:rPr>
        <w:t>2. Обеспечивающие средства</w:t>
      </w:r>
    </w:p>
    <w:p w:rsidR="0054158A" w:rsidRPr="0054158A" w:rsidRDefault="0054158A" w:rsidP="00777B92">
      <w:pPr>
        <w:spacing w:line="360" w:lineRule="auto"/>
        <w:ind w:left="709"/>
        <w:jc w:val="both"/>
      </w:pPr>
      <w:r w:rsidRPr="0054158A">
        <w:t>2.1. Персональный компьютер;</w:t>
      </w:r>
    </w:p>
    <w:p w:rsidR="0054158A" w:rsidRPr="0054158A" w:rsidRDefault="0054158A" w:rsidP="00777B92">
      <w:pPr>
        <w:spacing w:line="360" w:lineRule="auto"/>
        <w:ind w:left="709"/>
        <w:jc w:val="both"/>
      </w:pPr>
      <w:r w:rsidRPr="0054158A">
        <w:t>2.2.</w:t>
      </w:r>
      <w:r w:rsidRPr="0054158A">
        <w:rPr>
          <w:lang w:val="en-US"/>
        </w:rPr>
        <w:t> MS</w:t>
      </w:r>
      <w:r w:rsidRPr="0054158A">
        <w:t xml:space="preserve"> </w:t>
      </w:r>
      <w:r w:rsidRPr="0054158A">
        <w:rPr>
          <w:lang w:val="en-US"/>
        </w:rPr>
        <w:t>Excel</w:t>
      </w:r>
      <w:r w:rsidRPr="0054158A">
        <w:t>;</w:t>
      </w:r>
    </w:p>
    <w:p w:rsidR="0054158A" w:rsidRPr="0054158A" w:rsidRDefault="0054158A" w:rsidP="00777B92">
      <w:pPr>
        <w:spacing w:line="360" w:lineRule="auto"/>
        <w:ind w:left="709"/>
        <w:jc w:val="both"/>
      </w:pPr>
      <w:r w:rsidRPr="0054158A">
        <w:t>2.3. Методические указания по выполнению практической работы.</w:t>
      </w:r>
    </w:p>
    <w:p w:rsidR="0054158A" w:rsidRPr="0054158A" w:rsidRDefault="0054158A" w:rsidP="0054158A">
      <w:pPr>
        <w:pStyle w:val="af0"/>
        <w:spacing w:line="360" w:lineRule="auto"/>
        <w:jc w:val="center"/>
        <w:rPr>
          <w:b/>
          <w:i/>
        </w:rPr>
      </w:pPr>
      <w:r w:rsidRPr="0054158A">
        <w:rPr>
          <w:b/>
          <w:i/>
        </w:rPr>
        <w:t>3. Задание</w:t>
      </w:r>
    </w:p>
    <w:p w:rsidR="0054158A" w:rsidRDefault="0054158A" w:rsidP="001C52BC">
      <w:pPr>
        <w:tabs>
          <w:tab w:val="left" w:pos="709"/>
        </w:tabs>
        <w:spacing w:line="360" w:lineRule="auto"/>
        <w:jc w:val="both"/>
      </w:pPr>
      <w:r w:rsidRPr="0054158A">
        <w:t xml:space="preserve"> </w:t>
      </w:r>
      <w:r w:rsidR="00777B92">
        <w:tab/>
      </w:r>
      <w:r w:rsidR="00EA79A0" w:rsidRPr="00EA79A0">
        <w:t>Рассчитать параметры основных элементов управляемого выпрямителя</w:t>
      </w:r>
      <w:r w:rsidR="006B3151">
        <w:t xml:space="preserve"> согласно приложению </w:t>
      </w:r>
      <w:r w:rsidR="00EA79A0">
        <w:t xml:space="preserve"> к практической работе</w:t>
      </w:r>
      <w:r w:rsidR="004717D8">
        <w:t xml:space="preserve"> и своему варианту</w:t>
      </w:r>
      <w:r w:rsidR="006B3151">
        <w:t>.</w:t>
      </w:r>
    </w:p>
    <w:p w:rsidR="00EA79A0" w:rsidRPr="001C52BC" w:rsidRDefault="00EA79A0" w:rsidP="001C52BC">
      <w:pPr>
        <w:spacing w:before="240" w:line="360" w:lineRule="auto"/>
        <w:jc w:val="center"/>
        <w:rPr>
          <w:b/>
          <w:i/>
          <w:sz w:val="22"/>
        </w:rPr>
      </w:pPr>
      <w:r w:rsidRPr="001C52BC">
        <w:rPr>
          <w:b/>
          <w:i/>
          <w:sz w:val="22"/>
        </w:rPr>
        <w:t>4</w:t>
      </w:r>
      <w:r w:rsidR="001C52BC" w:rsidRPr="001C52BC">
        <w:rPr>
          <w:b/>
          <w:i/>
          <w:sz w:val="22"/>
        </w:rPr>
        <w:t>.</w:t>
      </w:r>
      <w:r w:rsidRPr="001C52BC">
        <w:rPr>
          <w:b/>
          <w:i/>
          <w:sz w:val="22"/>
        </w:rPr>
        <w:t xml:space="preserve"> Требования к отчету</w:t>
      </w:r>
    </w:p>
    <w:p w:rsidR="00EA79A0" w:rsidRPr="001C52BC" w:rsidRDefault="001C52BC" w:rsidP="001C52BC">
      <w:pPr>
        <w:tabs>
          <w:tab w:val="left" w:pos="709"/>
        </w:tabs>
        <w:spacing w:line="360" w:lineRule="auto"/>
        <w:jc w:val="both"/>
      </w:pPr>
      <w:r>
        <w:tab/>
      </w:r>
      <w:r w:rsidR="00EA79A0" w:rsidRPr="001C52BC">
        <w:t>Результаты практической работы, представленные в виде расчета по формулам элементов выпрямителя, сохранить в файле Расчет выпрямителя.</w:t>
      </w:r>
    </w:p>
    <w:p w:rsidR="00EA79A0" w:rsidRPr="001C52BC" w:rsidRDefault="00EA79A0" w:rsidP="001C52BC">
      <w:pPr>
        <w:spacing w:before="240" w:line="360" w:lineRule="auto"/>
        <w:jc w:val="center"/>
        <w:rPr>
          <w:i/>
          <w:sz w:val="22"/>
        </w:rPr>
      </w:pPr>
      <w:r w:rsidRPr="001C52BC">
        <w:rPr>
          <w:b/>
          <w:i/>
          <w:sz w:val="22"/>
        </w:rPr>
        <w:t>5</w:t>
      </w:r>
      <w:r w:rsidR="001C52BC" w:rsidRPr="001C52BC">
        <w:rPr>
          <w:b/>
          <w:i/>
          <w:sz w:val="22"/>
        </w:rPr>
        <w:t>.</w:t>
      </w:r>
      <w:r w:rsidRPr="001C52BC">
        <w:rPr>
          <w:b/>
          <w:i/>
          <w:sz w:val="22"/>
        </w:rPr>
        <w:t xml:space="preserve"> Технология работы</w:t>
      </w:r>
    </w:p>
    <w:p w:rsidR="00EA79A0" w:rsidRPr="0019458A" w:rsidRDefault="00EA79A0" w:rsidP="001C52BC">
      <w:pPr>
        <w:spacing w:before="240" w:line="360" w:lineRule="auto"/>
        <w:ind w:firstLine="851"/>
        <w:jc w:val="both"/>
        <w:rPr>
          <w:sz w:val="22"/>
        </w:rPr>
      </w:pPr>
      <w:r w:rsidRPr="0019458A">
        <w:rPr>
          <w:sz w:val="22"/>
        </w:rPr>
        <w:t>5.1. Разобрать пример расчета основных элементов управляемого выпрямителя:</w:t>
      </w:r>
    </w:p>
    <w:p w:rsidR="00EA79A0" w:rsidRPr="0019458A" w:rsidRDefault="00EA79A0" w:rsidP="00EA79A0">
      <w:pPr>
        <w:spacing w:before="240"/>
        <w:ind w:firstLine="851"/>
        <w:jc w:val="both"/>
        <w:rPr>
          <w:sz w:val="22"/>
        </w:rPr>
      </w:pPr>
    </w:p>
    <w:p w:rsidR="00EA79A0" w:rsidRPr="0019458A" w:rsidRDefault="00EA79A0" w:rsidP="004717D8">
      <w:pPr>
        <w:spacing w:line="360" w:lineRule="auto"/>
        <w:ind w:firstLine="851"/>
        <w:jc w:val="both"/>
        <w:rPr>
          <w:rFonts w:eastAsiaTheme="minorEastAsia"/>
          <w:sz w:val="22"/>
        </w:rPr>
      </w:pPr>
      <w:r w:rsidRPr="0019458A">
        <w:rPr>
          <w:sz w:val="22"/>
        </w:rPr>
        <w:t xml:space="preserve">Рассчитать параметры основных элементов управляемого выпрямителя, собранного по однофазной мостовой схеме и работающего при </w:t>
      </w:r>
      <m:oMath>
        <m:r>
          <w:rPr>
            <w:rFonts w:ascii="Cambria Math" w:hAnsi="Cambria Math"/>
            <w:sz w:val="22"/>
          </w:rPr>
          <m:t>ω</m:t>
        </m:r>
        <m:sSub>
          <m:sSubPr>
            <m:ctrlPr>
              <w:rPr>
                <w:rFonts w:ascii="Cambria Math" w:hAnsi="Cambria Math"/>
                <w:i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L</m:t>
            </m:r>
          </m:e>
          <m:sub>
            <m:r>
              <w:rPr>
                <w:rFonts w:ascii="Cambria Math" w:hAnsi="Cambria Math"/>
                <w:sz w:val="22"/>
              </w:rPr>
              <m:t>а</m:t>
            </m:r>
          </m:sub>
        </m:sSub>
        <m:r>
          <w:rPr>
            <w:rFonts w:ascii="Cambria Math" w:eastAsiaTheme="minorEastAsia" w:hAnsi="Cambria Math"/>
            <w:sz w:val="22"/>
          </w:rPr>
          <m:t>=∞</m:t>
        </m:r>
      </m:oMath>
      <w:r w:rsidRPr="0019458A">
        <w:rPr>
          <w:rFonts w:eastAsiaTheme="minorEastAsia"/>
          <w:sz w:val="22"/>
        </w:rPr>
        <w:t>, по следующим данным:</w:t>
      </w:r>
    </w:p>
    <w:p w:rsidR="00EA79A0" w:rsidRPr="0019458A" w:rsidRDefault="00EA79A0" w:rsidP="004717D8">
      <w:pPr>
        <w:spacing w:line="360" w:lineRule="auto"/>
        <w:ind w:firstLine="851"/>
        <w:jc w:val="both"/>
        <w:rPr>
          <w:rFonts w:eastAsiaTheme="minorEastAsia"/>
          <w:sz w:val="22"/>
        </w:rPr>
      </w:pPr>
      <w:r w:rsidRPr="0019458A">
        <w:rPr>
          <w:rFonts w:eastAsiaTheme="minorEastAsia"/>
          <w:sz w:val="22"/>
        </w:rPr>
        <w:t xml:space="preserve">фазное напряжение питающей сети </w:t>
      </w:r>
      <m:oMath>
        <m:sSub>
          <m:sSubPr>
            <m:ctrlPr>
              <w:rPr>
                <w:rFonts w:ascii="Cambria Math" w:eastAsiaTheme="minorEastAsia" w:hAnsi="Cambria Math"/>
                <w:i/>
                <w:sz w:val="22"/>
              </w:rPr>
            </m:ctrlPr>
          </m:sSubPr>
          <m:e>
            <m:r>
              <w:rPr>
                <w:rFonts w:ascii="Cambria Math" w:eastAsiaTheme="minorEastAsia" w:hAnsi="Cambria Math"/>
                <w:sz w:val="22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22"/>
              </w:rPr>
              <m:t>1</m:t>
            </m:r>
          </m:sub>
        </m:sSub>
        <m:r>
          <w:rPr>
            <w:rFonts w:ascii="Cambria Math" w:eastAsiaTheme="minorEastAsia" w:hAnsi="Cambria Math"/>
            <w:sz w:val="22"/>
          </w:rPr>
          <m:t>=220В</m:t>
        </m:r>
      </m:oMath>
      <w:r w:rsidRPr="0019458A">
        <w:rPr>
          <w:rFonts w:eastAsiaTheme="minorEastAsia"/>
          <w:sz w:val="22"/>
        </w:rPr>
        <w:t>,</w:t>
      </w:r>
    </w:p>
    <w:p w:rsidR="00EA79A0" w:rsidRPr="0019458A" w:rsidRDefault="00EA79A0" w:rsidP="004717D8">
      <w:pPr>
        <w:spacing w:line="360" w:lineRule="auto"/>
        <w:ind w:firstLine="851"/>
        <w:jc w:val="both"/>
        <w:rPr>
          <w:rFonts w:eastAsiaTheme="minorEastAsia"/>
          <w:sz w:val="22"/>
        </w:rPr>
      </w:pPr>
      <w:r w:rsidRPr="0019458A">
        <w:rPr>
          <w:rFonts w:eastAsiaTheme="minorEastAsia"/>
          <w:sz w:val="22"/>
        </w:rPr>
        <w:t>частота сетевого напряжения 50Гц,</w:t>
      </w:r>
    </w:p>
    <w:p w:rsidR="00EA79A0" w:rsidRPr="0019458A" w:rsidRDefault="00EA79A0" w:rsidP="004717D8">
      <w:pPr>
        <w:spacing w:line="360" w:lineRule="auto"/>
        <w:ind w:firstLine="851"/>
        <w:jc w:val="both"/>
        <w:rPr>
          <w:rFonts w:eastAsiaTheme="minorEastAsia"/>
          <w:sz w:val="22"/>
        </w:rPr>
      </w:pPr>
      <w:r w:rsidRPr="0019458A">
        <w:rPr>
          <w:rFonts w:eastAsiaTheme="minorEastAsia"/>
          <w:sz w:val="22"/>
        </w:rPr>
        <w:t xml:space="preserve">среднее значение выпрямленного напряжения меняется в диапазоне от </w:t>
      </w:r>
      <w:r w:rsidRPr="0019458A">
        <w:rPr>
          <w:rFonts w:eastAsiaTheme="minorEastAsia"/>
          <w:sz w:val="22"/>
          <w:lang w:val="en-US"/>
        </w:rPr>
        <w:t>Ud</w:t>
      </w:r>
      <w:r w:rsidRPr="0019458A">
        <w:rPr>
          <w:rFonts w:eastAsiaTheme="minorEastAsia"/>
          <w:sz w:val="22"/>
          <w:vertAlign w:val="subscript"/>
          <w:lang w:val="en-US"/>
        </w:rPr>
        <w:t>min</w:t>
      </w:r>
      <w:r w:rsidRPr="0019458A">
        <w:rPr>
          <w:rFonts w:eastAsiaTheme="minorEastAsia"/>
          <w:sz w:val="22"/>
          <w:vertAlign w:val="subscript"/>
        </w:rPr>
        <w:t xml:space="preserve"> </w:t>
      </w:r>
      <w:r w:rsidRPr="0019458A">
        <w:rPr>
          <w:rFonts w:eastAsiaTheme="minorEastAsia"/>
          <w:sz w:val="22"/>
        </w:rPr>
        <w:t xml:space="preserve">= 24В до </w:t>
      </w:r>
      <w:r w:rsidRPr="0019458A">
        <w:rPr>
          <w:rFonts w:eastAsiaTheme="minorEastAsia"/>
          <w:sz w:val="22"/>
          <w:lang w:val="en-US"/>
        </w:rPr>
        <w:t>Ud</w:t>
      </w:r>
      <w:r w:rsidRPr="0019458A">
        <w:rPr>
          <w:rFonts w:eastAsiaTheme="minorEastAsia"/>
          <w:sz w:val="22"/>
          <w:vertAlign w:val="subscript"/>
          <w:lang w:val="en-US"/>
        </w:rPr>
        <w:t>max</w:t>
      </w:r>
      <w:r w:rsidRPr="0019458A">
        <w:rPr>
          <w:rFonts w:eastAsiaTheme="minorEastAsia"/>
          <w:sz w:val="22"/>
          <w:vertAlign w:val="subscript"/>
        </w:rPr>
        <w:t xml:space="preserve"> </w:t>
      </w:r>
      <w:r w:rsidRPr="0019458A">
        <w:rPr>
          <w:rFonts w:eastAsiaTheme="minorEastAsia"/>
          <w:sz w:val="22"/>
        </w:rPr>
        <w:t>= 32В.</w:t>
      </w:r>
    </w:p>
    <w:p w:rsidR="00EA79A0" w:rsidRPr="0019458A" w:rsidRDefault="00EA79A0" w:rsidP="004717D8">
      <w:pPr>
        <w:spacing w:line="360" w:lineRule="auto"/>
        <w:ind w:firstLine="851"/>
        <w:jc w:val="both"/>
        <w:rPr>
          <w:i/>
          <w:sz w:val="22"/>
        </w:rPr>
      </w:pPr>
      <w:r w:rsidRPr="0019458A">
        <w:rPr>
          <w:rFonts w:eastAsiaTheme="minorEastAsia"/>
          <w:sz w:val="22"/>
        </w:rPr>
        <w:t xml:space="preserve">активное сопротивление нагрузки </w:t>
      </w:r>
      <w:r w:rsidRPr="0019458A">
        <w:rPr>
          <w:rFonts w:eastAsiaTheme="minorEastAsia"/>
          <w:sz w:val="22"/>
          <w:lang w:val="en-US"/>
        </w:rPr>
        <w:t>R</w:t>
      </w:r>
      <w:r w:rsidRPr="0019458A">
        <w:rPr>
          <w:rFonts w:eastAsiaTheme="minorEastAsia"/>
          <w:sz w:val="22"/>
          <w:vertAlign w:val="subscript"/>
          <w:lang w:val="en-US"/>
        </w:rPr>
        <w:t>d</w:t>
      </w:r>
      <w:r w:rsidRPr="0019458A">
        <w:rPr>
          <w:rFonts w:eastAsiaTheme="minorEastAsia"/>
          <w:sz w:val="22"/>
        </w:rPr>
        <w:t xml:space="preserve"> = 1</w:t>
      </w:r>
      <w:r w:rsidRPr="0019458A">
        <w:rPr>
          <w:rFonts w:eastAsiaTheme="minorEastAsia"/>
          <w:i/>
          <w:sz w:val="22"/>
          <w:lang w:val="en-US"/>
        </w:rPr>
        <w:t>O</w:t>
      </w:r>
      <w:r w:rsidRPr="0019458A">
        <w:rPr>
          <w:rFonts w:eastAsiaTheme="minorEastAsia"/>
          <w:i/>
          <w:sz w:val="22"/>
        </w:rPr>
        <w:t>м</w:t>
      </w:r>
    </w:p>
    <w:p w:rsidR="00EA79A0" w:rsidRPr="0019458A" w:rsidRDefault="00EA79A0" w:rsidP="004717D8">
      <w:pPr>
        <w:spacing w:before="240" w:line="360" w:lineRule="auto"/>
        <w:jc w:val="both"/>
        <w:rPr>
          <w:i/>
          <w:sz w:val="22"/>
        </w:rPr>
      </w:pPr>
      <w:r w:rsidRPr="0019458A">
        <w:rPr>
          <w:i/>
          <w:sz w:val="22"/>
        </w:rPr>
        <w:t>Порядок расчета</w:t>
      </w:r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</w:rPr>
      </w:pPr>
      <w:r w:rsidRPr="0019458A">
        <w:rPr>
          <w:sz w:val="22"/>
        </w:rPr>
        <w:t xml:space="preserve">Принимаем наименьший угол управления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α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hAnsi="Cambria Math"/>
          </w:rPr>
          <m:t>=0</m:t>
        </m:r>
      </m:oMath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</w:rPr>
      </w:pPr>
      <w:r w:rsidRPr="0019458A">
        <w:rPr>
          <w:sz w:val="22"/>
        </w:rPr>
        <w:lastRenderedPageBreak/>
        <w:t>Фазное напряжение вторичной обмотки трансформатора:</w:t>
      </w:r>
    </w:p>
    <w:p w:rsidR="00EA79A0" w:rsidRPr="0019458A" w:rsidRDefault="008F188D" w:rsidP="004717D8">
      <w:pPr>
        <w:spacing w:line="360" w:lineRule="auto"/>
        <w:jc w:val="center"/>
        <w:rPr>
          <w:rFonts w:eastAsiaTheme="minorEastAsia"/>
          <w:sz w:val="22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28"/>
              </w:rPr>
              <m:t>d</m:t>
            </m:r>
          </m:sub>
        </m:sSub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Ud</m:t>
                </m:r>
              </m:e>
              <m:sub>
                <m:r>
                  <w:rPr>
                    <w:rFonts w:ascii="Cambria Math" w:hAnsi="Cambria Math"/>
                  </w:rPr>
                  <m:t>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cx</m:t>
                </m:r>
              </m:sub>
            </m:sSub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32</m:t>
            </m:r>
          </m:num>
          <m:den>
            <m:r>
              <w:rPr>
                <w:rFonts w:ascii="Cambria Math" w:hAnsi="Cambria Math"/>
                <w:sz w:val="28"/>
              </w:rPr>
              <m:t>0.9</m:t>
            </m:r>
          </m:den>
        </m:f>
        <m:r>
          <w:rPr>
            <w:rFonts w:ascii="Cambria Math" w:hAnsi="Cambria Math"/>
            <w:sz w:val="28"/>
          </w:rPr>
          <m:t>≅36B</m:t>
        </m:r>
      </m:oMath>
      <w:r w:rsidR="00EA79A0" w:rsidRPr="0019458A">
        <w:rPr>
          <w:rFonts w:eastAsiaTheme="minorEastAsia"/>
          <w:sz w:val="22"/>
          <w:lang w:val="en-US"/>
        </w:rPr>
        <w:tab/>
      </w:r>
      <w:r w:rsidR="00EA79A0" w:rsidRPr="0019458A">
        <w:rPr>
          <w:rFonts w:eastAsiaTheme="minorEastAsia"/>
          <w:sz w:val="22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Ud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/>
            <w:sz w:val="28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Ud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lang w:val="en-US"/>
          </w:rPr>
          <m:t>=32B</m:t>
        </m:r>
      </m:oMath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  <w:lang w:val="en-US"/>
        </w:rPr>
      </w:pPr>
      <w:r w:rsidRPr="0019458A">
        <w:rPr>
          <w:sz w:val="22"/>
        </w:rPr>
        <w:t>Коэффициент трансформации</w:t>
      </w:r>
    </w:p>
    <w:p w:rsidR="00EA79A0" w:rsidRPr="0019458A" w:rsidRDefault="008F188D" w:rsidP="004717D8">
      <w:pPr>
        <w:spacing w:line="360" w:lineRule="auto"/>
        <w:jc w:val="both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220</m:t>
              </m:r>
            </m:num>
            <m:den>
              <m:r>
                <w:rPr>
                  <w:rFonts w:ascii="Cambria Math" w:hAnsi="Cambria Math"/>
                  <w:lang w:val="en-US"/>
                </w:rPr>
                <m:t>36</m:t>
              </m:r>
            </m:den>
          </m:f>
          <m:r>
            <w:rPr>
              <w:rFonts w:ascii="Cambria Math" w:hAnsi="Cambria Math"/>
              <w:lang w:val="en-US"/>
            </w:rPr>
            <m:t>≈6</m:t>
          </m:r>
        </m:oMath>
      </m:oMathPara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</w:pPr>
      <w:r w:rsidRPr="0019458A">
        <w:t>Величина наибольшего угла управления α</w:t>
      </w:r>
      <w:r w:rsidRPr="0019458A">
        <w:rPr>
          <w:vertAlign w:val="subscript"/>
          <w:lang w:val="en-US"/>
        </w:rPr>
        <w:t>max</w:t>
      </w:r>
      <w:r w:rsidRPr="0019458A">
        <w:t xml:space="preserve"> при выходном напряжении </w:t>
      </w:r>
      <w:r w:rsidRPr="0019458A">
        <w:rPr>
          <w:lang w:val="en-US"/>
        </w:rPr>
        <w:t>Ud</w:t>
      </w:r>
      <w:r w:rsidRPr="0019458A">
        <w:rPr>
          <w:vertAlign w:val="subscript"/>
          <w:lang w:val="en-US"/>
        </w:rPr>
        <w:t>min</w:t>
      </w:r>
    </w:p>
    <w:p w:rsidR="00EA79A0" w:rsidRPr="0019458A" w:rsidRDefault="008F188D" w:rsidP="004717D8">
      <w:pPr>
        <w:spacing w:line="360" w:lineRule="auto"/>
        <w:ind w:left="567"/>
        <w:jc w:val="both"/>
        <w:rPr>
          <w:rFonts w:eastAsiaTheme="minorEastAsia"/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Ud</m:t>
              </m:r>
            </m:e>
            <m:sub>
              <m:r>
                <w:rPr>
                  <w:rFonts w:ascii="Cambria Math" w:hAnsi="Cambria Math"/>
                  <w:sz w:val="28"/>
                </w:rPr>
                <m:t>min</m:t>
              </m:r>
            </m:sub>
          </m:sSub>
          <m:r>
            <w:rPr>
              <w:rFonts w:ascii="Cambria Math" w:hAnsi="Cambria Math"/>
              <w:sz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</w:rPr>
                <m:t>d</m:t>
              </m:r>
            </m:sub>
          </m:sSub>
          <m:r>
            <w:rPr>
              <w:rFonts w:ascii="Cambria Math" w:hAnsi="Cambria Math"/>
              <w:sz w:val="28"/>
            </w:rPr>
            <m:t>*</m:t>
          </m:r>
          <m:func>
            <m:funcPr>
              <m:ctrlPr>
                <w:rPr>
                  <w:rFonts w:ascii="Cambria Math" w:hAnsi="Cambria Math"/>
                  <w:i/>
                  <w:sz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max</m:t>
                  </m:r>
                </m:sub>
              </m:sSub>
            </m:e>
          </m:func>
        </m:oMath>
      </m:oMathPara>
    </w:p>
    <w:p w:rsidR="00EA79A0" w:rsidRPr="0019458A" w:rsidRDefault="008F188D" w:rsidP="004717D8">
      <w:pPr>
        <w:spacing w:before="240" w:line="360" w:lineRule="auto"/>
        <w:ind w:left="567"/>
        <w:jc w:val="center"/>
        <w:rPr>
          <w:rFonts w:eastAsiaTheme="minorEastAsia"/>
          <w:sz w:val="28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max</m:t>
                </m:r>
              </m:sub>
            </m:sSub>
          </m:e>
        </m:func>
        <m:r>
          <w:rPr>
            <w:rFonts w:ascii="Cambria Math" w:hAnsi="Cambria Math"/>
            <w:sz w:val="28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Ud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Ud</m:t>
                </m:r>
              </m:e>
              <m:sub>
                <m:r>
                  <w:rPr>
                    <w:rFonts w:ascii="Cambria Math" w:hAnsi="Cambria Math"/>
                    <w:sz w:val="28"/>
                    <w:lang w:val="en-US"/>
                  </w:rPr>
                  <m:t>0</m:t>
                </m:r>
              </m:sub>
            </m:sSub>
          </m:den>
        </m:f>
      </m:oMath>
      <w:r w:rsidR="00EA79A0" w:rsidRPr="0019458A">
        <w:rPr>
          <w:rFonts w:eastAsiaTheme="minorEastAsia"/>
          <w:sz w:val="28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α</m:t>
            </m:r>
          </m:e>
          <m:sub>
            <m:r>
              <w:rPr>
                <w:rFonts w:ascii="Cambria Math" w:eastAsiaTheme="minorEastAsia" w:hAnsi="Cambria Math"/>
                <w:sz w:val="28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/>
            <w:sz w:val="28"/>
            <w:lang w:val="en-US"/>
          </w:rPr>
          <m:t>=arccos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Ud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min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Ud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lang w:val="en-US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lang w:val="en-US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lang w:val="en-US"/>
              </w:rPr>
              <m:t>48</m:t>
            </m:r>
          </m:e>
          <m:sup>
            <m:r>
              <w:rPr>
                <w:rFonts w:ascii="Cambria Math" w:eastAsiaTheme="minorEastAsia" w:hAnsi="Cambria Math"/>
                <w:sz w:val="28"/>
                <w:lang w:val="en-US"/>
              </w:rPr>
              <m:t>0</m:t>
            </m:r>
          </m:sup>
        </m:sSup>
      </m:oMath>
    </w:p>
    <w:p w:rsidR="00EA79A0" w:rsidRPr="0019458A" w:rsidRDefault="00EA79A0" w:rsidP="004717D8">
      <w:pPr>
        <w:spacing w:line="360" w:lineRule="auto"/>
        <w:jc w:val="center"/>
        <w:rPr>
          <w:sz w:val="22"/>
        </w:rPr>
      </w:pPr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</w:rPr>
      </w:pPr>
      <w:r w:rsidRPr="0019458A">
        <w:rPr>
          <w:sz w:val="22"/>
        </w:rPr>
        <w:t>Максимальное значение напряжения на транзисторах:</w:t>
      </w:r>
    </w:p>
    <w:p w:rsidR="00EA79A0" w:rsidRPr="0019458A" w:rsidRDefault="008F188D" w:rsidP="004717D8">
      <w:pPr>
        <w:spacing w:line="360" w:lineRule="auto"/>
        <w:jc w:val="both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 xml:space="preserve">обр. </m:t>
              </m:r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</w:rPr>
            <m:t>=1.57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Ud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=1.57*32=50.24B</m:t>
          </m:r>
        </m:oMath>
      </m:oMathPara>
    </w:p>
    <w:p w:rsidR="00EA79A0" w:rsidRPr="0019458A" w:rsidRDefault="008F188D" w:rsidP="004717D8">
      <w:pPr>
        <w:spacing w:line="360" w:lineRule="auto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пр.</m:t>
              </m:r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*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max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</m:rad>
          <m:r>
            <w:rPr>
              <w:rFonts w:ascii="Cambria Math" w:eastAsiaTheme="minorEastAsia" w:hAnsi="Cambria Math"/>
              <w:lang w:val="en-US"/>
            </w:rPr>
            <m:t>*36*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sin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48</m:t>
                  </m:r>
                </m:e>
                <m:sup>
                  <m:r>
                    <w:rPr>
                      <w:rFonts w:ascii="Cambria Math" w:eastAsiaTheme="minorEastAsia" w:hAnsi="Cambria Math"/>
                      <w:lang w:val="en-US"/>
                    </w:rPr>
                    <m:t>0</m:t>
                  </m:r>
                </m:sup>
              </m:sSup>
            </m:e>
          </m:func>
          <m:r>
            <w:rPr>
              <w:rFonts w:ascii="Cambria Math" w:eastAsiaTheme="minorEastAsia" w:hAnsi="Cambria Math"/>
              <w:lang w:val="en-US"/>
            </w:rPr>
            <m:t>=37.7B</m:t>
          </m:r>
        </m:oMath>
      </m:oMathPara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</w:rPr>
      </w:pPr>
      <w:r w:rsidRPr="0019458A">
        <w:rPr>
          <w:sz w:val="22"/>
        </w:rPr>
        <w:t>Наибольшее среднее значение тока нагрузки:</w:t>
      </w:r>
    </w:p>
    <w:p w:rsidR="00EA79A0" w:rsidRPr="0019458A" w:rsidRDefault="008F188D" w:rsidP="004717D8">
      <w:pPr>
        <w:spacing w:line="360" w:lineRule="auto"/>
        <w:ind w:left="567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Id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Ud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Rd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32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  <m:r>
            <w:rPr>
              <w:rFonts w:ascii="Cambria Math" w:hAnsi="Cambria Math"/>
            </w:rPr>
            <m:t>=32A</m:t>
          </m:r>
        </m:oMath>
      </m:oMathPara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  <w:lang w:val="en-US"/>
        </w:rPr>
      </w:pPr>
      <w:r w:rsidRPr="0019458A">
        <w:rPr>
          <w:sz w:val="22"/>
        </w:rPr>
        <w:t>Наибольшее значение токов тиристоров:</w:t>
      </w:r>
    </w:p>
    <w:p w:rsidR="00EA79A0" w:rsidRPr="0019458A" w:rsidRDefault="008F188D" w:rsidP="004717D8">
      <w:pPr>
        <w:spacing w:line="360" w:lineRule="auto"/>
        <w:ind w:left="567"/>
        <w:jc w:val="both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lang w:val="en-US"/>
                </w:rPr>
                <m:t>B 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Id</m:t>
              </m:r>
            </m:e>
            <m:sub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=32A</m:t>
          </m:r>
        </m:oMath>
      </m:oMathPara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</w:rPr>
      </w:pPr>
      <w:r w:rsidRPr="0019458A">
        <w:rPr>
          <w:sz w:val="22"/>
        </w:rPr>
        <w:t>Наибольшее среднее и действующее значение токов тиристора:</w:t>
      </w:r>
    </w:p>
    <w:p w:rsidR="00EA79A0" w:rsidRPr="0019458A" w:rsidRDefault="008F188D" w:rsidP="004717D8">
      <w:pPr>
        <w:spacing w:line="360" w:lineRule="auto"/>
        <w:ind w:left="567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Bср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Id</m:t>
              </m:r>
            </m:e>
            <m:sub>
              <m:r>
                <w:rPr>
                  <w:rFonts w:ascii="Cambria Math" w:hAnsi="Cambria Math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*32=16A</m:t>
          </m:r>
        </m:oMath>
      </m:oMathPara>
    </w:p>
    <w:p w:rsidR="00EA79A0" w:rsidRPr="0019458A" w:rsidRDefault="008F188D" w:rsidP="004717D8">
      <w:pPr>
        <w:spacing w:line="360" w:lineRule="auto"/>
        <w:ind w:left="567"/>
        <w:jc w:val="both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Id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max</m:t>
                  </m:r>
                </m:sub>
              </m:sSub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32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lang w:val="en-US"/>
            </w:rPr>
            <m:t>=22.7A</m:t>
          </m:r>
        </m:oMath>
      </m:oMathPara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sz w:val="22"/>
        </w:rPr>
      </w:pPr>
      <w:r w:rsidRPr="0019458A">
        <w:rPr>
          <w:sz w:val="22"/>
        </w:rPr>
        <w:t xml:space="preserve">Наибольшее действующее значение токов первичной и вторичной обмоток трансформатора: </w:t>
      </w:r>
    </w:p>
    <w:p w:rsidR="00EA79A0" w:rsidRPr="0019458A" w:rsidRDefault="008F188D" w:rsidP="004717D8">
      <w:pPr>
        <w:spacing w:line="360" w:lineRule="auto"/>
        <w:ind w:left="567"/>
        <w:jc w:val="center"/>
        <w:rPr>
          <w:rFonts w:eastAsiaTheme="minorEastAsia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Id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  <m:r>
          <w:rPr>
            <w:rFonts w:ascii="Cambria Math" w:hAnsi="Cambria Math"/>
          </w:rPr>
          <m:t>=32A</m:t>
        </m:r>
      </m:oMath>
      <w:r w:rsidR="00EA79A0" w:rsidRPr="0019458A">
        <w:rPr>
          <w:rFonts w:eastAsiaTheme="minorEastAsia"/>
          <w:lang w:val="en-US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1</m:t>
            </m:r>
          </m:sub>
        </m:sSub>
        <m:r>
          <w:rPr>
            <w:rFonts w:ascii="Cambria Math" w:eastAsiaTheme="minorEastAsia" w:hAnsi="Cambria Math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sub>
            </m:sSub>
          </m:den>
        </m:f>
        <m:r>
          <w:rPr>
            <w:rFonts w:ascii="Cambria Math" w:eastAsiaTheme="minorEastAsia" w:hAnsi="Cambria Math"/>
            <w:lang w:val="en-US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Id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  <m:r>
          <w:rPr>
            <w:rFonts w:ascii="Cambria Math" w:eastAsiaTheme="minorEastAsia" w:hAnsi="Cambria Math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32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6</m:t>
            </m:r>
          </m:den>
        </m:f>
        <m:r>
          <w:rPr>
            <w:rFonts w:ascii="Cambria Math" w:eastAsiaTheme="minorEastAsia" w:hAnsi="Cambria Math"/>
            <w:lang w:val="en-US"/>
          </w:rPr>
          <m:t>=5.3A</m:t>
        </m:r>
      </m:oMath>
    </w:p>
    <w:p w:rsidR="00EA79A0" w:rsidRPr="0019458A" w:rsidRDefault="00EA79A0" w:rsidP="00085DC5">
      <w:pPr>
        <w:pStyle w:val="af0"/>
        <w:numPr>
          <w:ilvl w:val="0"/>
          <w:numId w:val="25"/>
        </w:numPr>
        <w:spacing w:line="360" w:lineRule="auto"/>
        <w:jc w:val="both"/>
        <w:rPr>
          <w:rFonts w:eastAsiaTheme="minorEastAsia"/>
          <w:lang w:val="en-US"/>
        </w:rPr>
      </w:pPr>
      <w:r w:rsidRPr="0019458A">
        <w:rPr>
          <w:rFonts w:eastAsiaTheme="minorEastAsia"/>
          <w:sz w:val="22"/>
        </w:rPr>
        <w:t>Расчетная мощность трансформатора:</w:t>
      </w:r>
    </w:p>
    <w:p w:rsidR="00EA79A0" w:rsidRPr="0019458A" w:rsidRDefault="008F188D" w:rsidP="004717D8">
      <w:pPr>
        <w:spacing w:line="360" w:lineRule="auto"/>
        <w:ind w:left="567"/>
        <w:jc w:val="both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eastAsiaTheme="minorEastAsia" w:hAnsi="Cambria Math"/>
                  <w:lang w:val="en-US"/>
                </w:rPr>
                <m:t>mp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=1.11*Pd=1.11*Ud*Id=1.11*32*32=1136.64BA</m:t>
          </m:r>
        </m:oMath>
      </m:oMathPara>
    </w:p>
    <w:p w:rsidR="00EA79A0" w:rsidRPr="0019458A" w:rsidRDefault="00EA79A0" w:rsidP="004717D8">
      <w:pPr>
        <w:spacing w:line="360" w:lineRule="auto"/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4717D8">
      <w:pPr>
        <w:spacing w:line="360" w:lineRule="auto"/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Pr="0019458A" w:rsidRDefault="00EA79A0" w:rsidP="00EA79A0">
      <w:pPr>
        <w:ind w:left="567"/>
        <w:jc w:val="both"/>
        <w:rPr>
          <w:rFonts w:eastAsiaTheme="minorEastAsia"/>
          <w:lang w:val="en-US"/>
        </w:rPr>
      </w:pPr>
    </w:p>
    <w:p w:rsidR="00EA79A0" w:rsidRDefault="00EA79A0" w:rsidP="00EA79A0">
      <w:pPr>
        <w:jc w:val="center"/>
        <w:rPr>
          <w:rFonts w:eastAsiaTheme="minorEastAsia"/>
        </w:rPr>
      </w:pPr>
    </w:p>
    <w:p w:rsidR="00EA79A0" w:rsidRPr="0019458A" w:rsidRDefault="00EA79A0" w:rsidP="00B34F7D">
      <w:pPr>
        <w:rPr>
          <w:rFonts w:eastAsiaTheme="minorEastAsia"/>
        </w:rPr>
      </w:pPr>
      <w:r w:rsidRPr="0019458A">
        <w:rPr>
          <w:rFonts w:eastAsiaTheme="minorEastAsia"/>
        </w:rPr>
        <w:t>Таблица</w:t>
      </w:r>
      <w:r w:rsidR="00A770D7">
        <w:rPr>
          <w:rFonts w:eastAsiaTheme="minorEastAsia"/>
        </w:rPr>
        <w:t xml:space="preserve"> 4 </w:t>
      </w:r>
      <w:r w:rsidRPr="0019458A">
        <w:rPr>
          <w:rFonts w:eastAsiaTheme="minorEastAsia"/>
        </w:rPr>
        <w:t xml:space="preserve"> – Исходные данные по вариантам</w:t>
      </w:r>
    </w:p>
    <w:tbl>
      <w:tblPr>
        <w:tblStyle w:val="af1"/>
        <w:tblW w:w="0" w:type="auto"/>
        <w:jc w:val="center"/>
        <w:tblInd w:w="-991" w:type="dxa"/>
        <w:tblLook w:val="04A0"/>
      </w:tblPr>
      <w:tblGrid>
        <w:gridCol w:w="1373"/>
        <w:gridCol w:w="2135"/>
        <w:gridCol w:w="1579"/>
        <w:gridCol w:w="1366"/>
        <w:gridCol w:w="1367"/>
        <w:gridCol w:w="1729"/>
      </w:tblGrid>
      <w:tr w:rsidR="00EA79A0" w:rsidRPr="0019458A" w:rsidTr="00B34F7D">
        <w:trPr>
          <w:jc w:val="center"/>
        </w:trPr>
        <w:tc>
          <w:tcPr>
            <w:tcW w:w="3508" w:type="dxa"/>
            <w:gridSpan w:val="2"/>
            <w:vMerge w:val="restart"/>
            <w:vAlign w:val="center"/>
          </w:tcPr>
          <w:p w:rsidR="00EA79A0" w:rsidRPr="0019458A" w:rsidRDefault="008F188D" w:rsidP="00B34F7D">
            <w:pPr>
              <w:rPr>
                <w:rFonts w:eastAsiaTheme="minorEastAsia" w:cs="Times New Roman"/>
                <w:i/>
              </w:rPr>
            </w:pPr>
            <w:r w:rsidRPr="008F188D">
              <w:rPr>
                <w:rFonts w:eastAsiaTheme="minorEastAsia"/>
                <w:noProof/>
              </w:rPr>
              <w:pict>
                <v:line id="Прямая соединительная линия 1" o:spid="_x0000_s1173" style="position:absolute;flip:x;z-index:251679744;visibility:visible;mso-width-relative:margin;mso-height-relative:margin" from="61.4pt,2.45pt" to="76.3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" strokecolor="black [3040]"/>
              </w:pict>
            </w:r>
            <w:r w:rsidR="00EA79A0" w:rsidRPr="0019458A">
              <w:rPr>
                <w:rFonts w:eastAsiaTheme="minorEastAsia" w:cs="Times New Roman"/>
                <w:i/>
              </w:rPr>
              <w:t>Вариант</w:t>
            </w:r>
            <w:r w:rsidR="00EA79A0" w:rsidRPr="0019458A">
              <w:rPr>
                <w:rFonts w:eastAsiaTheme="minorEastAsia" w:cs="Times New Roman"/>
                <w:i/>
              </w:rPr>
              <w:br/>
              <w:t xml:space="preserve">                 </w:t>
            </w:r>
            <w:r w:rsidR="00B34F7D">
              <w:rPr>
                <w:rFonts w:eastAsiaTheme="minorEastAsia" w:cs="Times New Roman"/>
                <w:i/>
              </w:rPr>
              <w:t xml:space="preserve">                </w:t>
            </w:r>
            <w:r w:rsidR="00EA79A0" w:rsidRPr="0019458A">
              <w:rPr>
                <w:rFonts w:eastAsiaTheme="minorEastAsia" w:cs="Times New Roman"/>
                <w:i/>
              </w:rPr>
              <w:t>Схема</w:t>
            </w:r>
          </w:p>
        </w:tc>
        <w:tc>
          <w:tcPr>
            <w:tcW w:w="6041" w:type="dxa"/>
            <w:gridSpan w:val="4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Исходные данные</w:t>
            </w:r>
          </w:p>
        </w:tc>
      </w:tr>
      <w:tr w:rsidR="00EA79A0" w:rsidRPr="0019458A" w:rsidTr="00B34F7D">
        <w:trPr>
          <w:trHeight w:val="243"/>
          <w:jc w:val="center"/>
        </w:trPr>
        <w:tc>
          <w:tcPr>
            <w:tcW w:w="3508" w:type="dxa"/>
            <w:gridSpan w:val="2"/>
            <w:vMerge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</w:p>
        </w:tc>
        <w:tc>
          <w:tcPr>
            <w:tcW w:w="1579" w:type="dxa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U</w:t>
            </w:r>
            <w:r w:rsidRPr="0019458A">
              <w:rPr>
                <w:rFonts w:eastAsiaTheme="minorEastAsia" w:cs="Times New Roman"/>
                <w:vertAlign w:val="subscript"/>
                <w:lang w:val="en-US"/>
              </w:rPr>
              <w:t>1</w:t>
            </w:r>
            <w:r w:rsidRPr="0019458A">
              <w:rPr>
                <w:rFonts w:eastAsiaTheme="minorEastAsia" w:cs="Times New Roman"/>
                <w:lang w:val="en-US"/>
              </w:rPr>
              <w:t>,B</w:t>
            </w:r>
          </w:p>
        </w:tc>
        <w:tc>
          <w:tcPr>
            <w:tcW w:w="1366" w:type="dxa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T,</w:t>
            </w:r>
            <w:r w:rsidRPr="0019458A">
              <w:rPr>
                <w:rFonts w:eastAsiaTheme="minorEastAsia" w:cs="Times New Roman"/>
              </w:rPr>
              <w:t>Гц</w:t>
            </w:r>
          </w:p>
        </w:tc>
        <w:tc>
          <w:tcPr>
            <w:tcW w:w="1367" w:type="dxa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  <w:vertAlign w:val="subscript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Ud</w:t>
            </w:r>
            <w:r w:rsidRPr="0019458A">
              <w:rPr>
                <w:rFonts w:eastAsiaTheme="minorEastAsia" w:cs="Times New Roman"/>
                <w:vertAlign w:val="subscript"/>
                <w:lang w:val="en-US"/>
              </w:rPr>
              <w:t>min</w:t>
            </w:r>
          </w:p>
        </w:tc>
        <w:tc>
          <w:tcPr>
            <w:tcW w:w="1729" w:type="dxa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Ud</w:t>
            </w:r>
            <w:r w:rsidRPr="0019458A">
              <w:rPr>
                <w:rFonts w:eastAsiaTheme="minorEastAsia" w:cs="Times New Roman"/>
                <w:vertAlign w:val="subscript"/>
                <w:lang w:val="en-US"/>
              </w:rPr>
              <w:t>max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1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15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40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80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B34F7D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95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3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32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45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20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38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18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42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7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26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8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38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60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9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60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92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10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40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52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11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16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12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28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13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24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40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14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18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15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28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38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16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26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17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32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18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64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84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19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72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86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20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21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22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66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78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23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72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90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24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48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62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25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78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26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мостовая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40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64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27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62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76</w:t>
            </w:r>
          </w:p>
        </w:tc>
      </w:tr>
      <w:tr w:rsidR="00EA79A0" w:rsidRPr="0019458A" w:rsidTr="00B34F7D">
        <w:trPr>
          <w:jc w:val="center"/>
        </w:trPr>
        <w:tc>
          <w:tcPr>
            <w:tcW w:w="1373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  <w:lang w:val="en-US"/>
              </w:rPr>
            </w:pPr>
            <w:r w:rsidRPr="0019458A">
              <w:rPr>
                <w:rFonts w:eastAsiaTheme="minorEastAsia" w:cs="Times New Roman"/>
                <w:lang w:val="en-US"/>
              </w:rPr>
              <w:t>28</w:t>
            </w:r>
          </w:p>
        </w:tc>
        <w:tc>
          <w:tcPr>
            <w:tcW w:w="2135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Сн.вывод</w:t>
            </w:r>
          </w:p>
        </w:tc>
        <w:tc>
          <w:tcPr>
            <w:tcW w:w="157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  <w:lang w:val="en-US"/>
              </w:rPr>
              <w:t>220</w:t>
            </w:r>
          </w:p>
        </w:tc>
        <w:tc>
          <w:tcPr>
            <w:tcW w:w="1366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50</w:t>
            </w:r>
          </w:p>
        </w:tc>
        <w:tc>
          <w:tcPr>
            <w:tcW w:w="1367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42</w:t>
            </w:r>
          </w:p>
        </w:tc>
        <w:tc>
          <w:tcPr>
            <w:tcW w:w="1729" w:type="dxa"/>
            <w:vAlign w:val="center"/>
          </w:tcPr>
          <w:p w:rsidR="00EA79A0" w:rsidRPr="0019458A" w:rsidRDefault="00EA79A0" w:rsidP="00EA79A0">
            <w:pPr>
              <w:jc w:val="center"/>
              <w:rPr>
                <w:rFonts w:eastAsiaTheme="minorEastAsia" w:cs="Times New Roman"/>
              </w:rPr>
            </w:pPr>
            <w:r w:rsidRPr="0019458A">
              <w:rPr>
                <w:rFonts w:eastAsiaTheme="minorEastAsia" w:cs="Times New Roman"/>
              </w:rPr>
              <w:t>56</w:t>
            </w:r>
          </w:p>
        </w:tc>
      </w:tr>
    </w:tbl>
    <w:p w:rsidR="00EA79A0" w:rsidRPr="0019458A" w:rsidRDefault="00EA79A0" w:rsidP="00EA79A0">
      <w:pPr>
        <w:jc w:val="both"/>
        <w:rPr>
          <w:rFonts w:eastAsiaTheme="minorEastAsia"/>
        </w:rPr>
      </w:pPr>
    </w:p>
    <w:p w:rsidR="00AE7ED4" w:rsidRDefault="00AE7ED4" w:rsidP="00C9464E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</w:p>
    <w:p w:rsidR="00C838D7" w:rsidRPr="00C9464E" w:rsidRDefault="00C838D7" w:rsidP="00C9464E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13" w:name="_Toc515915407"/>
      <w:r w:rsidRPr="00C9464E">
        <w:rPr>
          <w:sz w:val="24"/>
          <w:szCs w:val="24"/>
        </w:rPr>
        <w:t>Практическая работа № </w:t>
      </w:r>
      <w:r w:rsidR="006B3151">
        <w:rPr>
          <w:sz w:val="24"/>
          <w:szCs w:val="24"/>
        </w:rPr>
        <w:t>6</w:t>
      </w:r>
      <w:bookmarkEnd w:id="13"/>
    </w:p>
    <w:p w:rsidR="00C838D7" w:rsidRPr="00354BD0" w:rsidRDefault="00C838D7" w:rsidP="00354BD0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14" w:name="_Toc515915408"/>
      <w:r w:rsidRPr="00354BD0">
        <w:rPr>
          <w:sz w:val="24"/>
          <w:szCs w:val="24"/>
        </w:rPr>
        <w:t>СОЗДАНИЕ МУЛЬТИМЕДИЙНОЙ ПРЕЗЕНТАЦИИ</w:t>
      </w:r>
      <w:bookmarkEnd w:id="14"/>
    </w:p>
    <w:p w:rsidR="00C838D7" w:rsidRPr="00DC451A" w:rsidRDefault="006B3151" w:rsidP="00C838D7">
      <w:pPr>
        <w:spacing w:line="360" w:lineRule="auto"/>
        <w:jc w:val="center"/>
      </w:pPr>
      <w:r>
        <w:t>2</w:t>
      </w:r>
      <w:r w:rsidR="00C838D7" w:rsidRPr="00D357ED">
        <w:t xml:space="preserve"> часа</w:t>
      </w:r>
    </w:p>
    <w:p w:rsidR="00C838D7" w:rsidRPr="00765B91" w:rsidRDefault="00C838D7" w:rsidP="00085DC5">
      <w:pPr>
        <w:pStyle w:val="af0"/>
        <w:numPr>
          <w:ilvl w:val="0"/>
          <w:numId w:val="12"/>
        </w:numPr>
        <w:spacing w:line="360" w:lineRule="auto"/>
        <w:jc w:val="center"/>
        <w:rPr>
          <w:b/>
          <w:i/>
        </w:rPr>
      </w:pPr>
      <w:r w:rsidRPr="00765B91">
        <w:rPr>
          <w:b/>
          <w:i/>
        </w:rPr>
        <w:t>Цель работы</w:t>
      </w:r>
    </w:p>
    <w:p w:rsidR="00C838D7" w:rsidRPr="00765B91" w:rsidRDefault="00C838D7" w:rsidP="00C838D7">
      <w:pPr>
        <w:spacing w:line="360" w:lineRule="auto"/>
        <w:ind w:left="709"/>
        <w:jc w:val="both"/>
      </w:pPr>
      <w:r w:rsidRPr="00765B91">
        <w:t>1.</w:t>
      </w:r>
      <w:r>
        <w:t xml:space="preserve">1. Научиться </w:t>
      </w:r>
      <w:r w:rsidRPr="00087F5B">
        <w:t xml:space="preserve">применять </w:t>
      </w:r>
      <w:r>
        <w:t>компьютерные программы для оформления презентаций</w:t>
      </w:r>
      <w:r w:rsidRPr="00765B91">
        <w:t>;</w:t>
      </w:r>
    </w:p>
    <w:p w:rsidR="00C838D7" w:rsidRDefault="00C838D7" w:rsidP="00C838D7">
      <w:pPr>
        <w:spacing w:line="360" w:lineRule="auto"/>
        <w:ind w:left="709"/>
        <w:jc w:val="both"/>
      </w:pPr>
      <w:r>
        <w:t>1.</w:t>
      </w:r>
      <w:r w:rsidRPr="00765B91">
        <w:t>2. </w:t>
      </w:r>
      <w:r>
        <w:t>Научиться обрабатывать информацию с применением программных средств;</w:t>
      </w:r>
    </w:p>
    <w:p w:rsidR="00C838D7" w:rsidRPr="00765B91" w:rsidRDefault="00C838D7" w:rsidP="00C838D7">
      <w:pPr>
        <w:spacing w:line="360" w:lineRule="auto"/>
        <w:ind w:left="709"/>
        <w:jc w:val="both"/>
      </w:pPr>
      <w:r>
        <w:t xml:space="preserve">1.3. Приобрести навыки создания презентации по специальности в </w:t>
      </w:r>
      <w:r>
        <w:rPr>
          <w:lang w:val="en-US"/>
        </w:rPr>
        <w:t>PowerPoint</w:t>
      </w:r>
      <w:r>
        <w:t>.</w:t>
      </w:r>
    </w:p>
    <w:p w:rsidR="00C838D7" w:rsidRPr="00094D83" w:rsidRDefault="00C838D7" w:rsidP="00094D83">
      <w:pPr>
        <w:spacing w:line="360" w:lineRule="auto"/>
        <w:jc w:val="center"/>
        <w:rPr>
          <w:b/>
          <w:i/>
        </w:rPr>
      </w:pPr>
      <w:r w:rsidRPr="00094D83">
        <w:rPr>
          <w:b/>
          <w:i/>
        </w:rPr>
        <w:t>2. Обеспечивающие средства</w:t>
      </w:r>
    </w:p>
    <w:p w:rsidR="00C838D7" w:rsidRPr="0093429D" w:rsidRDefault="00C838D7" w:rsidP="00C838D7">
      <w:pPr>
        <w:spacing w:line="360" w:lineRule="auto"/>
        <w:ind w:left="709"/>
        <w:jc w:val="both"/>
      </w:pPr>
      <w:r w:rsidRPr="0093429D">
        <w:t>2</w:t>
      </w:r>
      <w:r>
        <w:t>.1. Персональный компьютер</w:t>
      </w:r>
      <w:r w:rsidRPr="00FB3212">
        <w:t>, выход в Интернет</w:t>
      </w:r>
      <w:r w:rsidRPr="0093429D">
        <w:t>;</w:t>
      </w:r>
    </w:p>
    <w:p w:rsidR="00C838D7" w:rsidRPr="0093429D" w:rsidRDefault="00C838D7" w:rsidP="00C838D7">
      <w:pPr>
        <w:spacing w:line="360" w:lineRule="auto"/>
        <w:ind w:left="709"/>
        <w:jc w:val="both"/>
      </w:pPr>
      <w:r w:rsidRPr="0093429D">
        <w:t>2.2.</w:t>
      </w:r>
      <w:r w:rsidRPr="0093429D">
        <w:rPr>
          <w:lang w:val="en-US"/>
        </w:rPr>
        <w:t> MS</w:t>
      </w:r>
      <w:r w:rsidRPr="0093429D">
        <w:t xml:space="preserve"> </w:t>
      </w:r>
      <w:r>
        <w:rPr>
          <w:lang w:val="en-US"/>
        </w:rPr>
        <w:t>PowerPoint</w:t>
      </w:r>
      <w:r w:rsidRPr="0093429D">
        <w:t>;</w:t>
      </w:r>
    </w:p>
    <w:p w:rsidR="00C838D7" w:rsidRPr="0093429D" w:rsidRDefault="00C838D7" w:rsidP="00C838D7">
      <w:pPr>
        <w:spacing w:line="360" w:lineRule="auto"/>
        <w:ind w:left="709"/>
        <w:jc w:val="both"/>
      </w:pPr>
      <w:r w:rsidRPr="0093429D">
        <w:t>2.3. Методические указания по выполнению практической работы.</w:t>
      </w:r>
    </w:p>
    <w:p w:rsidR="00C838D7" w:rsidRPr="00765B91" w:rsidRDefault="00C838D7" w:rsidP="00C838D7">
      <w:pPr>
        <w:pStyle w:val="af0"/>
        <w:spacing w:line="360" w:lineRule="auto"/>
        <w:jc w:val="center"/>
        <w:rPr>
          <w:b/>
          <w:i/>
        </w:rPr>
      </w:pPr>
      <w:r w:rsidRPr="00EC2CB6">
        <w:rPr>
          <w:b/>
          <w:i/>
        </w:rPr>
        <w:lastRenderedPageBreak/>
        <w:t>3</w:t>
      </w:r>
      <w:r>
        <w:rPr>
          <w:b/>
          <w:i/>
        </w:rPr>
        <w:t>. </w:t>
      </w:r>
      <w:r w:rsidRPr="00765B91">
        <w:rPr>
          <w:b/>
          <w:i/>
        </w:rPr>
        <w:t>Задание</w:t>
      </w:r>
    </w:p>
    <w:p w:rsidR="00C838D7" w:rsidRDefault="00C838D7" w:rsidP="00C838D7">
      <w:pPr>
        <w:spacing w:line="360" w:lineRule="auto"/>
        <w:ind w:left="709"/>
      </w:pPr>
      <w:r w:rsidRPr="00765B91">
        <w:t xml:space="preserve"> </w:t>
      </w:r>
      <w:r>
        <w:t xml:space="preserve">Создать презентацию профессиональной направленности. </w:t>
      </w:r>
    </w:p>
    <w:p w:rsidR="00C838D7" w:rsidRPr="00436A20" w:rsidRDefault="00C838D7" w:rsidP="00C838D7">
      <w:pPr>
        <w:spacing w:line="360" w:lineRule="auto"/>
        <w:jc w:val="center"/>
        <w:rPr>
          <w:b/>
          <w:bCs/>
          <w:i/>
          <w:iCs/>
        </w:rPr>
      </w:pPr>
      <w:r w:rsidRPr="00436A20">
        <w:rPr>
          <w:b/>
          <w:bCs/>
          <w:i/>
          <w:iCs/>
        </w:rPr>
        <w:t>4.</w:t>
      </w:r>
      <w:r w:rsidRPr="00436A20">
        <w:rPr>
          <w:b/>
          <w:bCs/>
          <w:i/>
          <w:iCs/>
          <w:lang w:val="en-US"/>
        </w:rPr>
        <w:t> </w:t>
      </w:r>
      <w:r>
        <w:rPr>
          <w:b/>
          <w:bCs/>
          <w:i/>
          <w:iCs/>
        </w:rPr>
        <w:t xml:space="preserve">Условия выполнения </w:t>
      </w:r>
      <w:r w:rsidRPr="00436A20">
        <w:rPr>
          <w:b/>
          <w:bCs/>
          <w:i/>
          <w:iCs/>
        </w:rPr>
        <w:t xml:space="preserve"> работы</w:t>
      </w:r>
    </w:p>
    <w:p w:rsidR="00C838D7" w:rsidRDefault="00C838D7" w:rsidP="00C838D7">
      <w:pPr>
        <w:spacing w:line="360" w:lineRule="auto"/>
        <w:ind w:firstLine="708"/>
        <w:jc w:val="both"/>
      </w:pPr>
      <w:r w:rsidRPr="00436A20">
        <w:t xml:space="preserve">Оформить презентацию по специальности в  программе  PowerPoint. </w:t>
      </w:r>
      <w:r>
        <w:t xml:space="preserve"> Исходные материалы для п</w:t>
      </w:r>
      <w:r w:rsidR="006A780B">
        <w:t>резентации можно искать в Интер</w:t>
      </w:r>
      <w:r>
        <w:t>н</w:t>
      </w:r>
      <w:r w:rsidR="006A780B">
        <w:t>е</w:t>
      </w:r>
      <w:r>
        <w:t>т, можно воспользоваться заранее самостоятельно подготовленным учебным материалом.</w:t>
      </w:r>
    </w:p>
    <w:p w:rsidR="00C838D7" w:rsidRPr="00436A20" w:rsidRDefault="00C838D7" w:rsidP="00C838D7">
      <w:pPr>
        <w:spacing w:line="360" w:lineRule="auto"/>
        <w:ind w:firstLine="708"/>
        <w:jc w:val="both"/>
      </w:pPr>
      <w:r w:rsidRPr="00436A20">
        <w:t xml:space="preserve">Презентация должна содержать не менее </w:t>
      </w:r>
      <w:r>
        <w:t>10</w:t>
      </w:r>
      <w:r w:rsidRPr="00436A20">
        <w:t xml:space="preserve"> слайдов. В презентации должны быть элементы оформления: рисунки, схемы, диаграммы, выбран дизайн презентации, настроена анимация и переход слайдов. Тема презентации выбирается студентом самостоятельно и  может отражать любые направления профессиональной деятельности или обучения по выбранной специальности. Логическая структура презентации определяется студентом самостоятельно.</w:t>
      </w:r>
      <w:r w:rsidR="00CA0AF3">
        <w:t xml:space="preserve"> При оформлении презентации следует воспользоваться рекомендациями, представленными в таблицах 5,6.</w:t>
      </w:r>
    </w:p>
    <w:p w:rsidR="00C838D7" w:rsidRPr="00436A20" w:rsidRDefault="00C838D7" w:rsidP="00C838D7">
      <w:pPr>
        <w:spacing w:line="360" w:lineRule="auto"/>
      </w:pPr>
      <w:r w:rsidRPr="00436A20">
        <w:t>Критерии оценки:</w:t>
      </w:r>
    </w:p>
    <w:p w:rsidR="00C838D7" w:rsidRPr="00436A20" w:rsidRDefault="00C838D7" w:rsidP="00C838D7">
      <w:pPr>
        <w:spacing w:line="360" w:lineRule="auto"/>
        <w:ind w:firstLine="708"/>
        <w:jc w:val="both"/>
      </w:pPr>
      <w:r w:rsidRPr="00436A20">
        <w:t>Логически четкая структура презентации, наличие титульного слайда – 1 балл;</w:t>
      </w:r>
    </w:p>
    <w:p w:rsidR="00C838D7" w:rsidRPr="00436A20" w:rsidRDefault="00C838D7" w:rsidP="00C838D7">
      <w:pPr>
        <w:spacing w:line="360" w:lineRule="auto"/>
        <w:ind w:firstLine="708"/>
      </w:pPr>
      <w:r w:rsidRPr="00436A20">
        <w:t xml:space="preserve">Дизайн и оформление презентации, содержание текстового материала – 1 балл; </w:t>
      </w:r>
    </w:p>
    <w:p w:rsidR="00C838D7" w:rsidRPr="00436A20" w:rsidRDefault="00C838D7" w:rsidP="00C838D7">
      <w:pPr>
        <w:spacing w:line="360" w:lineRule="auto"/>
        <w:ind w:firstLine="708"/>
      </w:pPr>
      <w:r w:rsidRPr="00436A20">
        <w:t>Использование рисунков, схем, диаграмм и пр. – 1 балл;</w:t>
      </w:r>
    </w:p>
    <w:p w:rsidR="00C838D7" w:rsidRPr="00436A20" w:rsidRDefault="00C838D7" w:rsidP="00C838D7">
      <w:pPr>
        <w:spacing w:line="360" w:lineRule="auto"/>
        <w:ind w:firstLine="708"/>
      </w:pPr>
      <w:r w:rsidRPr="00436A20">
        <w:t>Использование эффектов анимации и перехода слайдов. – 1 балл;</w:t>
      </w:r>
    </w:p>
    <w:p w:rsidR="00C838D7" w:rsidRPr="00436A20" w:rsidRDefault="00C838D7" w:rsidP="00C838D7">
      <w:pPr>
        <w:spacing w:line="360" w:lineRule="auto"/>
        <w:ind w:firstLine="708"/>
      </w:pPr>
      <w:r w:rsidRPr="00436A20">
        <w:t>Наличие элементов творчества и оригинальность замысла. – 1 балл;</w:t>
      </w:r>
    </w:p>
    <w:p w:rsidR="00C838D7" w:rsidRPr="00436A20" w:rsidRDefault="00C838D7" w:rsidP="00C838D7">
      <w:pPr>
        <w:spacing w:line="360" w:lineRule="auto"/>
        <w:ind w:firstLine="708"/>
      </w:pPr>
      <w:r w:rsidRPr="00436A20">
        <w:t>Максимальный результат –5 баллов.</w:t>
      </w:r>
    </w:p>
    <w:p w:rsidR="009A4E70" w:rsidRPr="009A4E70" w:rsidRDefault="009A4E70" w:rsidP="009A4E70">
      <w:pPr>
        <w:spacing w:line="360" w:lineRule="auto"/>
      </w:pPr>
      <w:r w:rsidRPr="009A4E70">
        <w:t xml:space="preserve">Таблица </w:t>
      </w:r>
      <w:r w:rsidR="00CA0AF3">
        <w:t xml:space="preserve">5 </w:t>
      </w:r>
      <w:r w:rsidRPr="009A4E70">
        <w:t>– Требования  и рекомендации к содержанию презентации</w:t>
      </w:r>
    </w:p>
    <w:tbl>
      <w:tblPr>
        <w:tblStyle w:val="af1"/>
        <w:tblW w:w="0" w:type="auto"/>
        <w:tblLook w:val="01E0"/>
      </w:tblPr>
      <w:tblGrid>
        <w:gridCol w:w="2240"/>
        <w:gridCol w:w="11"/>
        <w:gridCol w:w="7496"/>
      </w:tblGrid>
      <w:tr w:rsidR="009A4E70" w:rsidRPr="009A4E70" w:rsidTr="00AE7ED4">
        <w:trPr>
          <w:trHeight w:val="818"/>
          <w:tblHeader/>
        </w:trPr>
        <w:tc>
          <w:tcPr>
            <w:tcW w:w="2240" w:type="dxa"/>
            <w:vAlign w:val="center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Элементы оформления презентации</w:t>
            </w:r>
          </w:p>
        </w:tc>
        <w:tc>
          <w:tcPr>
            <w:tcW w:w="7507" w:type="dxa"/>
            <w:gridSpan w:val="2"/>
            <w:vAlign w:val="center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Требования и рекомендации</w:t>
            </w:r>
          </w:p>
        </w:tc>
      </w:tr>
      <w:tr w:rsidR="009A4E70" w:rsidRPr="009A4E70" w:rsidTr="00EB6163">
        <w:tc>
          <w:tcPr>
            <w:tcW w:w="2240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Титульный слайд</w:t>
            </w:r>
          </w:p>
        </w:tc>
        <w:tc>
          <w:tcPr>
            <w:tcW w:w="7507" w:type="dxa"/>
            <w:gridSpan w:val="2"/>
          </w:tcPr>
          <w:p w:rsidR="009A4E70" w:rsidRPr="009A4E70" w:rsidRDefault="009A4E70" w:rsidP="00A51B14">
            <w:pPr>
              <w:ind w:left="312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Должен содержать: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12" w:firstLine="0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наименование учебного заведения,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12" w:firstLine="0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специальность,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12" w:firstLine="0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тему </w:t>
            </w:r>
            <w:r w:rsidR="00CA0AF3">
              <w:rPr>
                <w:rFonts w:cs="Times New Roman"/>
                <w:szCs w:val="24"/>
              </w:rPr>
              <w:t>работы</w:t>
            </w:r>
            <w:r w:rsidRPr="009A4E70">
              <w:rPr>
                <w:rFonts w:cs="Times New Roman"/>
                <w:szCs w:val="24"/>
              </w:rPr>
              <w:t xml:space="preserve">, </w:t>
            </w:r>
          </w:p>
          <w:p w:rsidR="009A4E70" w:rsidRPr="00CA0AF3" w:rsidRDefault="009A4E70" w:rsidP="00085DC5">
            <w:pPr>
              <w:pStyle w:val="af0"/>
              <w:numPr>
                <w:ilvl w:val="0"/>
                <w:numId w:val="26"/>
              </w:numPr>
              <w:ind w:left="312" w:firstLine="0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ФИО студента, </w:t>
            </w:r>
            <w:r w:rsidRPr="00CA0AF3">
              <w:rPr>
                <w:rFonts w:cs="Times New Roman"/>
                <w:szCs w:val="24"/>
              </w:rPr>
              <w:t xml:space="preserve">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12" w:firstLine="0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город,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12" w:firstLine="0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год.</w:t>
            </w:r>
          </w:p>
        </w:tc>
      </w:tr>
      <w:tr w:rsidR="009A4E70" w:rsidRPr="009A4E70" w:rsidTr="00EB6163">
        <w:trPr>
          <w:trHeight w:val="469"/>
        </w:trPr>
        <w:tc>
          <w:tcPr>
            <w:tcW w:w="2251" w:type="dxa"/>
            <w:gridSpan w:val="2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Объем презентации</w:t>
            </w:r>
          </w:p>
        </w:tc>
        <w:tc>
          <w:tcPr>
            <w:tcW w:w="7496" w:type="dxa"/>
          </w:tcPr>
          <w:p w:rsidR="009A4E70" w:rsidRPr="009A4E70" w:rsidRDefault="009A4E70" w:rsidP="00F23CC3">
            <w:pPr>
              <w:ind w:left="301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10-15 слайдов, включая титульный слайд.</w:t>
            </w:r>
          </w:p>
        </w:tc>
      </w:tr>
      <w:tr w:rsidR="009A4E70" w:rsidRPr="009A4E70" w:rsidTr="00EB6163">
        <w:trPr>
          <w:trHeight w:val="473"/>
        </w:trPr>
        <w:tc>
          <w:tcPr>
            <w:tcW w:w="2251" w:type="dxa"/>
            <w:gridSpan w:val="2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2</w:t>
            </w:r>
            <w:r w:rsidRPr="009A4E70">
              <w:rPr>
                <w:rFonts w:cs="Times New Roman"/>
                <w:szCs w:val="24"/>
                <w:vertAlign w:val="superscript"/>
              </w:rPr>
              <w:t xml:space="preserve">й </w:t>
            </w:r>
            <w:r w:rsidRPr="009A4E70">
              <w:rPr>
                <w:rFonts w:cs="Times New Roman"/>
                <w:szCs w:val="24"/>
              </w:rPr>
              <w:t>слайд</w:t>
            </w:r>
          </w:p>
        </w:tc>
        <w:tc>
          <w:tcPr>
            <w:tcW w:w="7496" w:type="dxa"/>
          </w:tcPr>
          <w:p w:rsidR="009A4E70" w:rsidRPr="009A4E70" w:rsidRDefault="009A4E70" w:rsidP="00CA0AF3">
            <w:pPr>
              <w:pStyle w:val="af0"/>
              <w:ind w:left="301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На 2</w:t>
            </w:r>
            <w:r w:rsidRPr="009A4E70">
              <w:rPr>
                <w:rFonts w:cs="Times New Roman"/>
                <w:szCs w:val="24"/>
                <w:vertAlign w:val="superscript"/>
              </w:rPr>
              <w:t>м</w:t>
            </w:r>
            <w:r w:rsidRPr="009A4E70">
              <w:rPr>
                <w:rFonts w:cs="Times New Roman"/>
                <w:szCs w:val="24"/>
              </w:rPr>
              <w:t xml:space="preserve"> слайде отражаются цель и задачи работы</w:t>
            </w:r>
          </w:p>
        </w:tc>
      </w:tr>
      <w:tr w:rsidR="009A4E70" w:rsidRPr="009A4E70" w:rsidTr="00EB6163">
        <w:trPr>
          <w:trHeight w:val="687"/>
        </w:trPr>
        <w:tc>
          <w:tcPr>
            <w:tcW w:w="2251" w:type="dxa"/>
            <w:gridSpan w:val="2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3</w:t>
            </w:r>
            <w:r w:rsidRPr="009A4E70">
              <w:rPr>
                <w:rFonts w:cs="Times New Roman"/>
                <w:szCs w:val="24"/>
                <w:vertAlign w:val="superscript"/>
              </w:rPr>
              <w:t xml:space="preserve">й </w:t>
            </w:r>
            <w:r w:rsidRPr="009A4E70">
              <w:rPr>
                <w:rFonts w:cs="Times New Roman"/>
                <w:szCs w:val="24"/>
              </w:rPr>
              <w:t>слайд</w:t>
            </w:r>
          </w:p>
        </w:tc>
        <w:tc>
          <w:tcPr>
            <w:tcW w:w="7496" w:type="dxa"/>
          </w:tcPr>
          <w:p w:rsidR="009A4E70" w:rsidRPr="009A4E70" w:rsidRDefault="009A4E70" w:rsidP="00F23CC3">
            <w:pPr>
              <w:pStyle w:val="af0"/>
              <w:ind w:left="301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На 3</w:t>
            </w:r>
            <w:r w:rsidRPr="009A4E70">
              <w:rPr>
                <w:rFonts w:cs="Times New Roman"/>
                <w:szCs w:val="24"/>
                <w:vertAlign w:val="superscript"/>
              </w:rPr>
              <w:t>м</w:t>
            </w:r>
            <w:r w:rsidRPr="009A4E70">
              <w:rPr>
                <w:rFonts w:cs="Times New Roman"/>
                <w:szCs w:val="24"/>
              </w:rPr>
              <w:t xml:space="preserve"> и последующих слайдах, отражается содержание основной части работы (наиболее значимые моменты). </w:t>
            </w:r>
          </w:p>
        </w:tc>
      </w:tr>
      <w:tr w:rsidR="009A4E70" w:rsidRPr="009A4E70" w:rsidTr="00EB6163">
        <w:tc>
          <w:tcPr>
            <w:tcW w:w="2251" w:type="dxa"/>
            <w:gridSpan w:val="2"/>
          </w:tcPr>
          <w:p w:rsidR="009A4E70" w:rsidRPr="009A4E70" w:rsidRDefault="00F23CC3" w:rsidP="00F23CC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Последний</w:t>
            </w:r>
            <w:r w:rsidR="009A4E70" w:rsidRPr="009A4E70">
              <w:rPr>
                <w:rFonts w:cs="Times New Roman"/>
                <w:szCs w:val="24"/>
              </w:rPr>
              <w:t xml:space="preserve"> слайд</w:t>
            </w:r>
          </w:p>
        </w:tc>
        <w:tc>
          <w:tcPr>
            <w:tcW w:w="7496" w:type="dxa"/>
          </w:tcPr>
          <w:p w:rsidR="009A4E70" w:rsidRPr="009A4E70" w:rsidRDefault="00F23CC3" w:rsidP="00F23CC3">
            <w:pPr>
              <w:ind w:left="293" w:firstLine="8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Последний</w:t>
            </w:r>
            <w:r w:rsidRPr="009A4E70">
              <w:rPr>
                <w:rFonts w:cs="Times New Roman"/>
                <w:szCs w:val="24"/>
              </w:rPr>
              <w:t xml:space="preserve"> слайд </w:t>
            </w:r>
            <w:r>
              <w:rPr>
                <w:rFonts w:cs="Times New Roman"/>
                <w:szCs w:val="24"/>
              </w:rPr>
              <w:t>должен</w:t>
            </w:r>
            <w:r w:rsidR="009A4E70" w:rsidRPr="009A4E70">
              <w:rPr>
                <w:rFonts w:cs="Times New Roman"/>
                <w:szCs w:val="24"/>
              </w:rPr>
              <w:t xml:space="preserve"> содержать заключение (выводы) по</w:t>
            </w:r>
            <w:r>
              <w:rPr>
                <w:rFonts w:cs="Times New Roman"/>
                <w:szCs w:val="24"/>
              </w:rPr>
              <w:t xml:space="preserve"> итогам </w:t>
            </w:r>
            <w:r w:rsidR="009A4E70" w:rsidRPr="009A4E70">
              <w:rPr>
                <w:rFonts w:cs="Times New Roman"/>
                <w:szCs w:val="24"/>
              </w:rPr>
              <w:t xml:space="preserve"> работы.</w:t>
            </w:r>
          </w:p>
        </w:tc>
      </w:tr>
      <w:tr w:rsidR="009A4E70" w:rsidRPr="009A4E70" w:rsidTr="00EB6163">
        <w:tc>
          <w:tcPr>
            <w:tcW w:w="2251" w:type="dxa"/>
            <w:gridSpan w:val="2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Заключительный слайд</w:t>
            </w:r>
          </w:p>
        </w:tc>
        <w:tc>
          <w:tcPr>
            <w:tcW w:w="7496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не рекомендуется слайд с текстом «Спасибо за внимание» или «Конец», т.к. завершение показа слайдов еще не является </w:t>
            </w:r>
            <w:r w:rsidRPr="009A4E70">
              <w:rPr>
                <w:rFonts w:cs="Times New Roman"/>
                <w:szCs w:val="24"/>
              </w:rPr>
              <w:lastRenderedPageBreak/>
              <w:t xml:space="preserve">завершением выступления, могут последовать  вопросы на представленное сообщение;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оптимальным вариантом представляется повторение титульного слайда в конце презентации.</w:t>
            </w:r>
          </w:p>
        </w:tc>
      </w:tr>
    </w:tbl>
    <w:p w:rsidR="009A4E70" w:rsidRPr="009A4E70" w:rsidRDefault="009A4E70" w:rsidP="009A4E70">
      <w:pPr>
        <w:spacing w:line="360" w:lineRule="auto"/>
      </w:pPr>
    </w:p>
    <w:p w:rsidR="009A4E70" w:rsidRPr="009A4E70" w:rsidRDefault="009A4E70" w:rsidP="009A4E70">
      <w:pPr>
        <w:spacing w:line="360" w:lineRule="auto"/>
      </w:pPr>
      <w:r w:rsidRPr="009A4E70">
        <w:t xml:space="preserve">Таблица </w:t>
      </w:r>
      <w:r w:rsidR="00A51B14">
        <w:t xml:space="preserve">6 </w:t>
      </w:r>
      <w:r w:rsidRPr="009A4E70">
        <w:t>– Требования  и рекомендации по оформлению презентации</w:t>
      </w:r>
    </w:p>
    <w:tbl>
      <w:tblPr>
        <w:tblStyle w:val="af1"/>
        <w:tblW w:w="0" w:type="auto"/>
        <w:tblLook w:val="01E0"/>
      </w:tblPr>
      <w:tblGrid>
        <w:gridCol w:w="2246"/>
        <w:gridCol w:w="7501"/>
      </w:tblGrid>
      <w:tr w:rsidR="009A4E70" w:rsidRPr="009A4E70" w:rsidTr="00EB6163">
        <w:trPr>
          <w:trHeight w:val="1320"/>
          <w:tblHeader/>
        </w:trPr>
        <w:tc>
          <w:tcPr>
            <w:tcW w:w="2246" w:type="dxa"/>
            <w:vAlign w:val="center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Элементы оформления презентации</w:t>
            </w:r>
          </w:p>
        </w:tc>
        <w:tc>
          <w:tcPr>
            <w:tcW w:w="7501" w:type="dxa"/>
            <w:vAlign w:val="center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Требования и рекомендации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Расположение информации на странице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предпочтительно горизонтальное расположение информации;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наиболее важная информация должна располагаться в центре;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6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 желательно, чтобы на слайдах оставались поля, не менее 1 см с каждой стороны.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Стиль</w:t>
            </w:r>
          </w:p>
        </w:tc>
        <w:tc>
          <w:tcPr>
            <w:tcW w:w="7501" w:type="dxa"/>
          </w:tcPr>
          <w:p w:rsidR="009A4E70" w:rsidRPr="009A4E70" w:rsidRDefault="009A4E70" w:rsidP="00D61311">
            <w:pPr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Единый стиль оформления для всей презентации.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Фон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не должен быть слишком ярким или мрачным;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лучше выбирать холодные цвета, гармонирующие с иллюстративным материалом презентации.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Использование цвета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на одном слайде  не рекомендуется использовать более трех цветов;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фон и текст должны быть оформлены контрастными цветами.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Анимационные эффекты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следует использовать, когда это является логически обоснованным, и не следует ими перегружать презентацию, тем самым отвлекая внимание слушателей от  информации на слайде.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возможно наличие в презентации гиперссылок на документы </w:t>
            </w:r>
            <w:r w:rsidRPr="009A4E70">
              <w:rPr>
                <w:rFonts w:cs="Times New Roman"/>
                <w:szCs w:val="24"/>
                <w:lang w:val="en-US"/>
              </w:rPr>
              <w:t>Word</w:t>
            </w:r>
            <w:r w:rsidRPr="009A4E70">
              <w:rPr>
                <w:rFonts w:cs="Times New Roman"/>
                <w:szCs w:val="24"/>
              </w:rPr>
              <w:t xml:space="preserve">, </w:t>
            </w:r>
            <w:r w:rsidRPr="009A4E70">
              <w:rPr>
                <w:rFonts w:cs="Times New Roman"/>
                <w:szCs w:val="24"/>
                <w:lang w:val="en-US"/>
              </w:rPr>
              <w:t>Excel</w:t>
            </w:r>
            <w:r w:rsidRPr="009A4E70">
              <w:rPr>
                <w:rFonts w:cs="Times New Roman"/>
                <w:szCs w:val="24"/>
              </w:rPr>
              <w:t>, фотографии, сканы документов и др.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Содержание и объем информации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текст должен соответствовать теме презентации;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текст должен быть расположен на слайде так, чтобы его удобно было читать;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слайд не должен  содержать большого количества информации, рекомендуется не более 7 строк текста на слайде;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 маркированные/нумерованные списки содержат не более 7 элементов, отсутствуют знаки пунктуации в конце строк нумерованных и маркированных списков;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значимые ключевые пункты лучше располагать по одному на слайде;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рекомендуется использовать короткие слова и предложения;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время глаголов должно быть везде одинаковым.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Шрифты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 xml:space="preserve">для заголовка – не менее 24 pt; 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для текста не менее – 18 pt;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лучше использовать один тип шрифта, шрифты без засечек лучше читаются с большого расстояния;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важную информацию лучше выделять полужирным шрифтом, курсивом, подчеркиванием;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на слайде не должно быть много текста, оформленного прописными буквами, они читаются хуже, чем строчные.</w:t>
            </w:r>
          </w:p>
        </w:tc>
      </w:tr>
      <w:tr w:rsidR="009A4E70" w:rsidRPr="009A4E70" w:rsidTr="00EB6163">
        <w:tc>
          <w:tcPr>
            <w:tcW w:w="2246" w:type="dxa"/>
          </w:tcPr>
          <w:p w:rsidR="009A4E70" w:rsidRPr="009A4E70" w:rsidRDefault="009A4E70" w:rsidP="00D61311">
            <w:pPr>
              <w:jc w:val="center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lastRenderedPageBreak/>
              <w:t>Использование графической информации</w:t>
            </w:r>
          </w:p>
        </w:tc>
        <w:tc>
          <w:tcPr>
            <w:tcW w:w="7501" w:type="dxa"/>
          </w:tcPr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для обеспечения разнообразия и наглядности следует использовать различный иллюстративный материал: фото, рисунки, схемы, таблицы, диаграммы и т.д.;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надпись должна располагаться под картинкой;</w:t>
            </w:r>
          </w:p>
          <w:p w:rsidR="009A4E70" w:rsidRPr="009A4E70" w:rsidRDefault="009A4E70" w:rsidP="00085DC5">
            <w:pPr>
              <w:pStyle w:val="af0"/>
              <w:numPr>
                <w:ilvl w:val="0"/>
                <w:numId w:val="27"/>
              </w:numPr>
              <w:ind w:left="301"/>
              <w:jc w:val="both"/>
              <w:rPr>
                <w:rFonts w:cs="Times New Roman"/>
                <w:szCs w:val="24"/>
              </w:rPr>
            </w:pPr>
            <w:r w:rsidRPr="009A4E70">
              <w:rPr>
                <w:rFonts w:cs="Times New Roman"/>
                <w:szCs w:val="24"/>
              </w:rPr>
              <w:t>максимальное количество иллюстраций на одном слайде – два рисунка с текстовыми комментариями (не более двух строк к каждому).</w:t>
            </w:r>
          </w:p>
        </w:tc>
      </w:tr>
    </w:tbl>
    <w:p w:rsidR="009A4E70" w:rsidRDefault="009A4E70" w:rsidP="006911EE">
      <w:pPr>
        <w:spacing w:line="360" w:lineRule="auto"/>
        <w:jc w:val="center"/>
        <w:rPr>
          <w:b/>
          <w:highlight w:val="yellow"/>
        </w:rPr>
      </w:pPr>
    </w:p>
    <w:p w:rsidR="00C71E56" w:rsidRDefault="00C71E56" w:rsidP="006911EE">
      <w:pPr>
        <w:spacing w:line="360" w:lineRule="auto"/>
        <w:jc w:val="center"/>
        <w:rPr>
          <w:b/>
          <w:highlight w:val="yellow"/>
        </w:rPr>
      </w:pPr>
    </w:p>
    <w:p w:rsidR="006911EE" w:rsidRPr="004C6CCC" w:rsidRDefault="006911EE" w:rsidP="004C6CCC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15" w:name="_Toc515915409"/>
      <w:r w:rsidRPr="004C6CCC">
        <w:rPr>
          <w:sz w:val="24"/>
          <w:szCs w:val="24"/>
        </w:rPr>
        <w:t>Практическая работа № </w:t>
      </w:r>
      <w:r w:rsidR="00C92172">
        <w:rPr>
          <w:sz w:val="24"/>
          <w:szCs w:val="24"/>
        </w:rPr>
        <w:t>7</w:t>
      </w:r>
      <w:bookmarkEnd w:id="15"/>
    </w:p>
    <w:p w:rsidR="006911EE" w:rsidRPr="00354BD0" w:rsidRDefault="006911EE" w:rsidP="00354BD0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16" w:name="_Toc515915410"/>
      <w:r w:rsidRPr="00354BD0">
        <w:rPr>
          <w:sz w:val="24"/>
          <w:szCs w:val="24"/>
        </w:rPr>
        <w:t>РАЗРАБОТКА СТРУКТУРЫ БАЗЫ ДАННЫХ ПРОФЕССИОНАЛЬНОЙ НАПРАВЛЕННОСТИ. ВВОД ДАННЫХ</w:t>
      </w:r>
      <w:bookmarkEnd w:id="16"/>
    </w:p>
    <w:p w:rsidR="006911EE" w:rsidRPr="00514F75" w:rsidRDefault="006911EE" w:rsidP="006911EE">
      <w:pPr>
        <w:spacing w:line="360" w:lineRule="auto"/>
        <w:ind w:left="360"/>
        <w:jc w:val="center"/>
      </w:pPr>
      <w:r>
        <w:t>4 </w:t>
      </w:r>
      <w:r w:rsidRPr="00514F75">
        <w:t>часа</w:t>
      </w:r>
    </w:p>
    <w:p w:rsidR="006911EE" w:rsidRPr="00765B91" w:rsidRDefault="006911EE" w:rsidP="006911EE">
      <w:pPr>
        <w:pStyle w:val="af0"/>
        <w:spacing w:line="360" w:lineRule="auto"/>
        <w:jc w:val="center"/>
        <w:rPr>
          <w:b/>
          <w:i/>
        </w:rPr>
      </w:pPr>
      <w:r>
        <w:rPr>
          <w:b/>
          <w:i/>
        </w:rPr>
        <w:t>1. </w:t>
      </w:r>
      <w:r w:rsidRPr="00765B91">
        <w:rPr>
          <w:b/>
          <w:i/>
        </w:rPr>
        <w:t>Цель работы</w:t>
      </w:r>
    </w:p>
    <w:p w:rsidR="006911EE" w:rsidRPr="00765B91" w:rsidRDefault="006911EE" w:rsidP="006911EE">
      <w:pPr>
        <w:spacing w:line="360" w:lineRule="auto"/>
        <w:ind w:left="709"/>
        <w:jc w:val="both"/>
      </w:pPr>
      <w:r w:rsidRPr="00765B91">
        <w:t>1.</w:t>
      </w:r>
      <w:r>
        <w:t>1. Научиться использовать технологии сбора, преобразования информации в профессионально ориентированных информационных системах</w:t>
      </w:r>
      <w:r w:rsidRPr="00765B91">
        <w:t>;</w:t>
      </w:r>
    </w:p>
    <w:p w:rsidR="006911EE" w:rsidRDefault="006911EE" w:rsidP="006911EE">
      <w:pPr>
        <w:spacing w:line="360" w:lineRule="auto"/>
        <w:ind w:left="709"/>
        <w:jc w:val="both"/>
      </w:pPr>
      <w:r>
        <w:t>1.</w:t>
      </w:r>
      <w:r w:rsidRPr="00765B91">
        <w:t>2. </w:t>
      </w:r>
      <w:r>
        <w:t>Научиться обрабатывать информацию с применением программных средств;</w:t>
      </w:r>
    </w:p>
    <w:p w:rsidR="006911EE" w:rsidRPr="00765B91" w:rsidRDefault="006911EE" w:rsidP="006911EE">
      <w:pPr>
        <w:spacing w:line="360" w:lineRule="auto"/>
        <w:ind w:left="709"/>
        <w:jc w:val="both"/>
      </w:pPr>
      <w:r>
        <w:t xml:space="preserve">1.3. Закрепить и углубить знания по работе с базами данных </w:t>
      </w:r>
      <w:r>
        <w:rPr>
          <w:lang w:val="en-US"/>
        </w:rPr>
        <w:t>Access</w:t>
      </w:r>
      <w:r>
        <w:t>.</w:t>
      </w:r>
    </w:p>
    <w:p w:rsidR="006911EE" w:rsidRPr="00354BD0" w:rsidRDefault="006911EE" w:rsidP="00354BD0">
      <w:pPr>
        <w:pStyle w:val="af0"/>
        <w:spacing w:line="360" w:lineRule="auto"/>
        <w:jc w:val="center"/>
        <w:rPr>
          <w:b/>
          <w:i/>
        </w:rPr>
      </w:pPr>
      <w:r w:rsidRPr="00354BD0">
        <w:rPr>
          <w:b/>
          <w:i/>
        </w:rPr>
        <w:t>2. Обеспечивающие средства</w:t>
      </w:r>
    </w:p>
    <w:p w:rsidR="006911EE" w:rsidRDefault="006911EE" w:rsidP="006911EE">
      <w:pPr>
        <w:spacing w:line="360" w:lineRule="auto"/>
        <w:ind w:left="720"/>
        <w:jc w:val="both"/>
      </w:pPr>
      <w:r>
        <w:t>2.1. Персональный компьютер;</w:t>
      </w:r>
    </w:p>
    <w:p w:rsidR="006911EE" w:rsidRDefault="006911EE" w:rsidP="006911EE">
      <w:pPr>
        <w:spacing w:line="360" w:lineRule="auto"/>
        <w:ind w:left="720"/>
        <w:jc w:val="both"/>
      </w:pPr>
      <w:r>
        <w:t xml:space="preserve">2.2. Базы данных </w:t>
      </w:r>
      <w:r>
        <w:rPr>
          <w:lang w:val="en-US"/>
        </w:rPr>
        <w:t>Access</w:t>
      </w:r>
      <w:r>
        <w:t>;</w:t>
      </w:r>
    </w:p>
    <w:p w:rsidR="006911EE" w:rsidRDefault="006911EE" w:rsidP="006911EE">
      <w:pPr>
        <w:spacing w:line="360" w:lineRule="auto"/>
        <w:ind w:left="720"/>
        <w:jc w:val="both"/>
      </w:pPr>
      <w:r>
        <w:t>2.3. Методические указания по выполнению практической работы.</w:t>
      </w:r>
    </w:p>
    <w:p w:rsidR="006911EE" w:rsidRPr="00354BD0" w:rsidRDefault="006911EE" w:rsidP="00354BD0">
      <w:pPr>
        <w:pStyle w:val="af0"/>
        <w:spacing w:line="360" w:lineRule="auto"/>
        <w:jc w:val="center"/>
        <w:rPr>
          <w:b/>
          <w:i/>
        </w:rPr>
      </w:pPr>
      <w:r w:rsidRPr="00354BD0">
        <w:rPr>
          <w:b/>
          <w:i/>
        </w:rPr>
        <w:t>3. Задание</w:t>
      </w:r>
    </w:p>
    <w:p w:rsidR="006911EE" w:rsidRDefault="006911EE" w:rsidP="006911EE">
      <w:pPr>
        <w:spacing w:line="360" w:lineRule="auto"/>
        <w:ind w:left="1134" w:hanging="425"/>
        <w:jc w:val="both"/>
      </w:pPr>
      <w:r>
        <w:t>3.1. Создать новую базу данных профессиональной направленности о сотрудниках и их расходах;</w:t>
      </w:r>
    </w:p>
    <w:p w:rsidR="006911EE" w:rsidRDefault="006911EE" w:rsidP="006911EE">
      <w:pPr>
        <w:spacing w:line="360" w:lineRule="auto"/>
        <w:ind w:left="1134" w:hanging="425"/>
        <w:jc w:val="both"/>
      </w:pPr>
      <w:r>
        <w:t>3.2. Ввести данные в таблицы и установить связи между таблицами;</w:t>
      </w:r>
    </w:p>
    <w:p w:rsidR="006911EE" w:rsidRDefault="006911EE" w:rsidP="006911EE">
      <w:pPr>
        <w:spacing w:line="360" w:lineRule="auto"/>
        <w:ind w:left="709"/>
        <w:jc w:val="both"/>
      </w:pPr>
      <w:r>
        <w:t>3.3. Создать  простые формы данных и дополнить таблицы;</w:t>
      </w:r>
    </w:p>
    <w:p w:rsidR="006911EE" w:rsidRDefault="006911EE" w:rsidP="006911EE">
      <w:pPr>
        <w:spacing w:line="360" w:lineRule="auto"/>
        <w:ind w:left="709"/>
        <w:jc w:val="both"/>
      </w:pPr>
      <w:r>
        <w:t>3.4. Создать сложную форму данных.</w:t>
      </w:r>
    </w:p>
    <w:p w:rsidR="006911EE" w:rsidRDefault="006911EE" w:rsidP="006911EE">
      <w:pPr>
        <w:spacing w:line="360" w:lineRule="auto"/>
        <w:jc w:val="center"/>
        <w:rPr>
          <w:b/>
          <w:i/>
        </w:rPr>
      </w:pPr>
      <w:r>
        <w:rPr>
          <w:b/>
          <w:i/>
        </w:rPr>
        <w:t>4.</w:t>
      </w:r>
      <w:r>
        <w:rPr>
          <w:b/>
          <w:i/>
          <w:lang w:val="en-US"/>
        </w:rPr>
        <w:t> </w:t>
      </w:r>
      <w:r>
        <w:rPr>
          <w:b/>
          <w:i/>
        </w:rPr>
        <w:t>Технология работы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ind w:firstLine="705"/>
        <w:jc w:val="both"/>
        <w:rPr>
          <w:sz w:val="24"/>
        </w:rPr>
      </w:pPr>
      <w:r>
        <w:rPr>
          <w:sz w:val="24"/>
        </w:rPr>
        <w:t xml:space="preserve">4.1. Создать новую базу данных </w:t>
      </w:r>
      <w:r>
        <w:rPr>
          <w:i/>
          <w:sz w:val="24"/>
        </w:rPr>
        <w:t>Расходы сотрудников</w:t>
      </w:r>
      <w:r>
        <w:rPr>
          <w:sz w:val="24"/>
        </w:rPr>
        <w:t>, состоящую из трех исходных таблиц (см. Приложение):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ind w:firstLine="705"/>
        <w:jc w:val="both"/>
        <w:rPr>
          <w:sz w:val="24"/>
        </w:rPr>
      </w:pPr>
      <w:r>
        <w:rPr>
          <w:sz w:val="24"/>
        </w:rPr>
        <w:t xml:space="preserve">4.1.1. Внести данные по своему усмотрению; </w:t>
      </w:r>
    </w:p>
    <w:p w:rsidR="006911EE" w:rsidRPr="00982066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>Отделы, цеха, виды расходов должны быть профильной направленности, например: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Цех </w:t>
      </w:r>
      <w:r w:rsidR="00C92172">
        <w:rPr>
          <w:sz w:val="24"/>
        </w:rPr>
        <w:t>электроснабжения</w:t>
      </w:r>
      <w:r>
        <w:rPr>
          <w:sz w:val="24"/>
        </w:rPr>
        <w:t>, сотрудники: мастер цеха, операторы</w:t>
      </w:r>
      <w:r w:rsidR="00C92172">
        <w:rPr>
          <w:sz w:val="24"/>
        </w:rPr>
        <w:t>-электрики</w:t>
      </w:r>
      <w:r>
        <w:rPr>
          <w:sz w:val="24"/>
        </w:rPr>
        <w:t>;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lastRenderedPageBreak/>
        <w:t>сотрудники: начальник цеха, операторы технологических установок;</w:t>
      </w:r>
    </w:p>
    <w:p w:rsidR="006911EE" w:rsidRDefault="00C92172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>Под</w:t>
      </w:r>
      <w:r w:rsidR="006911EE">
        <w:rPr>
          <w:sz w:val="24"/>
        </w:rPr>
        <w:t>станция, сотрудники: начальник цеха, операторы;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>Отдел технико-технологического обеспечения, сотрудники: технолог, мастер, техник, техник-технолог, менеджер.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>Типы расходов:</w:t>
      </w:r>
      <w:r w:rsidR="00C92172">
        <w:rPr>
          <w:sz w:val="24"/>
        </w:rPr>
        <w:t xml:space="preserve"> изоляторы, провод</w:t>
      </w:r>
      <w:r>
        <w:rPr>
          <w:sz w:val="24"/>
        </w:rPr>
        <w:t>, расходные материалы (ветошь, порошок, мыло …), средства индивидуальной защиты (перчатки, очки, каски, ботинки…).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ab/>
        <w:t xml:space="preserve">Предварительно следует разработать на бумаге  заполненные макеты таблиц </w:t>
      </w:r>
      <w:r w:rsidR="007419F1">
        <w:rPr>
          <w:sz w:val="24"/>
        </w:rPr>
        <w:t>8</w:t>
      </w:r>
      <w:r>
        <w:rPr>
          <w:sz w:val="24"/>
        </w:rPr>
        <w:t xml:space="preserve"> и </w:t>
      </w:r>
      <w:r w:rsidR="007419F1">
        <w:rPr>
          <w:sz w:val="24"/>
        </w:rPr>
        <w:t>9</w:t>
      </w:r>
      <w:r>
        <w:rPr>
          <w:sz w:val="24"/>
        </w:rPr>
        <w:t>, определить, какие типы расходов будут на данном предприятии, определить должности сотрудников, которые могут производить данные виды расходов.</w:t>
      </w:r>
    </w:p>
    <w:p w:rsidR="006911EE" w:rsidRDefault="006911EE" w:rsidP="006911EE">
      <w:pPr>
        <w:pStyle w:val="24"/>
        <w:tabs>
          <w:tab w:val="clear" w:pos="709"/>
          <w:tab w:val="left" w:pos="0"/>
        </w:tabs>
        <w:spacing w:line="360" w:lineRule="auto"/>
        <w:jc w:val="both"/>
        <w:rPr>
          <w:sz w:val="24"/>
        </w:rPr>
      </w:pPr>
      <w:r>
        <w:rPr>
          <w:sz w:val="24"/>
        </w:rPr>
        <w:tab/>
        <w:t xml:space="preserve">4.1.2. Установить </w:t>
      </w:r>
      <w:r w:rsidR="007419F1">
        <w:rPr>
          <w:sz w:val="24"/>
        </w:rPr>
        <w:t xml:space="preserve"> связи между таблицами (таблицу 7</w:t>
      </w:r>
      <w:r>
        <w:rPr>
          <w:sz w:val="24"/>
        </w:rPr>
        <w:t xml:space="preserve"> Сведения о сотрудниках связываем с таблицей </w:t>
      </w:r>
      <w:r w:rsidR="007419F1">
        <w:rPr>
          <w:sz w:val="24"/>
        </w:rPr>
        <w:t>9</w:t>
      </w:r>
      <w:r>
        <w:rPr>
          <w:sz w:val="24"/>
        </w:rPr>
        <w:t xml:space="preserve"> Сведения о расходах – по коду сотрудника, таблицу </w:t>
      </w:r>
      <w:r w:rsidR="007419F1">
        <w:rPr>
          <w:sz w:val="24"/>
        </w:rPr>
        <w:t>8</w:t>
      </w:r>
      <w:r>
        <w:rPr>
          <w:sz w:val="24"/>
        </w:rPr>
        <w:t xml:space="preserve"> Сведения о сотрудниках связываем с таблицей </w:t>
      </w:r>
      <w:r w:rsidR="007419F1">
        <w:rPr>
          <w:sz w:val="24"/>
        </w:rPr>
        <w:t>9</w:t>
      </w:r>
      <w:r>
        <w:rPr>
          <w:sz w:val="24"/>
        </w:rPr>
        <w:t xml:space="preserve"> Сведения о расходах – по типу расходов).</w:t>
      </w:r>
    </w:p>
    <w:p w:rsidR="006911EE" w:rsidRDefault="006911EE" w:rsidP="006911EE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>
        <w:t xml:space="preserve">4.2. Создать   две простые формы данных </w:t>
      </w:r>
      <w:r>
        <w:rPr>
          <w:i/>
        </w:rPr>
        <w:t>Сведения о сотрудниках</w:t>
      </w:r>
      <w:r>
        <w:t xml:space="preserve">, </w:t>
      </w:r>
      <w:r>
        <w:rPr>
          <w:i/>
        </w:rPr>
        <w:t>Сведения о расходах</w:t>
      </w:r>
      <w:r>
        <w:t xml:space="preserve">, используя </w:t>
      </w:r>
      <w:r>
        <w:rPr>
          <w:i/>
        </w:rPr>
        <w:t>Мастер форм</w:t>
      </w:r>
      <w:r>
        <w:t xml:space="preserve">  или  </w:t>
      </w:r>
      <w:r>
        <w:rPr>
          <w:i/>
        </w:rPr>
        <w:t>Автоформу</w:t>
      </w:r>
      <w:r>
        <w:t>.</w:t>
      </w:r>
    </w:p>
    <w:p w:rsidR="006911EE" w:rsidRDefault="006911EE" w:rsidP="006911EE">
      <w:pPr>
        <w:pStyle w:val="32"/>
        <w:tabs>
          <w:tab w:val="left" w:pos="1134"/>
          <w:tab w:val="left" w:pos="1276"/>
        </w:tabs>
        <w:spacing w:line="360" w:lineRule="auto"/>
        <w:rPr>
          <w:sz w:val="24"/>
        </w:rPr>
      </w:pPr>
      <w:r>
        <w:rPr>
          <w:sz w:val="24"/>
        </w:rPr>
        <w:t>4.3. Дополнить исходные таблицы двумя-тремя записями, используя созданные формы данных.</w:t>
      </w:r>
    </w:p>
    <w:p w:rsidR="006911EE" w:rsidRDefault="006911EE" w:rsidP="006911EE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>
        <w:t xml:space="preserve">4.4. Создать сложную форму </w:t>
      </w:r>
      <w:r>
        <w:rPr>
          <w:i/>
        </w:rPr>
        <w:t>Расходы сотрудников</w:t>
      </w:r>
      <w:r>
        <w:t>, для этого выполнить следующее:</w:t>
      </w:r>
    </w:p>
    <w:p w:rsidR="006911EE" w:rsidRDefault="006911EE" w:rsidP="006911EE">
      <w:pPr>
        <w:spacing w:line="360" w:lineRule="auto"/>
        <w:ind w:firstLine="709"/>
        <w:jc w:val="both"/>
      </w:pPr>
      <w:r>
        <w:t>4.4.1 </w:t>
      </w:r>
      <w:r>
        <w:rPr>
          <w:i/>
        </w:rPr>
        <w:t>Формы/Создать/Мастер форм</w:t>
      </w:r>
      <w:r>
        <w:t xml:space="preserve">, в качестве источника выбрать таблицу </w:t>
      </w:r>
      <w:r>
        <w:rPr>
          <w:i/>
        </w:rPr>
        <w:t>Сведения о сотрудниках</w:t>
      </w:r>
      <w:r>
        <w:t>;</w:t>
      </w:r>
    </w:p>
    <w:p w:rsidR="006911EE" w:rsidRDefault="006911EE" w:rsidP="006911EE">
      <w:pPr>
        <w:spacing w:line="360" w:lineRule="auto"/>
        <w:ind w:firstLine="709"/>
        <w:jc w:val="both"/>
      </w:pPr>
      <w:r>
        <w:t xml:space="preserve">4.4.2 Выбрать поля для формы следующим образом </w:t>
      </w:r>
    </w:p>
    <w:p w:rsidR="006911EE" w:rsidRDefault="006911EE" w:rsidP="006911EE">
      <w:pPr>
        <w:spacing w:line="360" w:lineRule="auto"/>
        <w:jc w:val="both"/>
      </w:pPr>
      <w:r>
        <w:t xml:space="preserve">из таблицы </w:t>
      </w:r>
      <w:r>
        <w:rPr>
          <w:i/>
        </w:rPr>
        <w:t xml:space="preserve">Сведения о сотрудниках    </w:t>
      </w:r>
      <w:r>
        <w:t>Код,</w:t>
      </w:r>
      <w:r>
        <w:rPr>
          <w:i/>
        </w:rPr>
        <w:t xml:space="preserve">  </w:t>
      </w:r>
      <w:r>
        <w:t>Имя, Отчество, Фамилия;</w:t>
      </w:r>
      <w:r>
        <w:tab/>
      </w:r>
      <w:r>
        <w:tab/>
        <w:t xml:space="preserve">  </w:t>
      </w:r>
    </w:p>
    <w:p w:rsidR="006911EE" w:rsidRDefault="006911EE" w:rsidP="006911EE">
      <w:pPr>
        <w:spacing w:line="360" w:lineRule="auto"/>
        <w:jc w:val="both"/>
      </w:pPr>
      <w:r>
        <w:t xml:space="preserve">из таблицы </w:t>
      </w:r>
      <w:r>
        <w:rPr>
          <w:i/>
        </w:rPr>
        <w:t>Сведения о расходах</w:t>
      </w:r>
      <w:r>
        <w:t xml:space="preserve">   Сумма затрат, Дата покупки;</w:t>
      </w:r>
    </w:p>
    <w:p w:rsidR="006911EE" w:rsidRDefault="006911EE" w:rsidP="006911EE">
      <w:pPr>
        <w:spacing w:line="360" w:lineRule="auto"/>
        <w:jc w:val="both"/>
      </w:pPr>
      <w:r>
        <w:t xml:space="preserve">из таблицы </w:t>
      </w:r>
      <w:r>
        <w:rPr>
          <w:i/>
        </w:rPr>
        <w:t>Типы расходов</w:t>
      </w:r>
      <w:r>
        <w:tab/>
        <w:t xml:space="preserve">  Цель  расходов;</w:t>
      </w:r>
    </w:p>
    <w:p w:rsidR="006911EE" w:rsidRDefault="006911EE" w:rsidP="006911EE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>
        <w:t>4.4.3. Выбрать тип представления данных «</w:t>
      </w:r>
      <w:r>
        <w:rPr>
          <w:i/>
        </w:rPr>
        <w:t>по</w:t>
      </w:r>
      <w:r>
        <w:t> </w:t>
      </w:r>
      <w:r>
        <w:rPr>
          <w:i/>
        </w:rPr>
        <w:t>Сведения о сотрудниках</w:t>
      </w:r>
      <w:r>
        <w:t>»;</w:t>
      </w:r>
    </w:p>
    <w:p w:rsidR="006911EE" w:rsidRDefault="006911EE" w:rsidP="006911EE">
      <w:pPr>
        <w:spacing w:line="360" w:lineRule="auto"/>
        <w:ind w:firstLine="709"/>
        <w:jc w:val="both"/>
      </w:pPr>
      <w:r>
        <w:t>4.4.4. Выбрать стиль формы;</w:t>
      </w:r>
    </w:p>
    <w:p w:rsidR="006911EE" w:rsidRDefault="006911EE" w:rsidP="006911EE">
      <w:pPr>
        <w:pStyle w:val="32"/>
        <w:spacing w:line="360" w:lineRule="auto"/>
        <w:rPr>
          <w:sz w:val="24"/>
        </w:rPr>
      </w:pPr>
      <w:r>
        <w:rPr>
          <w:sz w:val="24"/>
        </w:rPr>
        <w:t>4.4.5. Задать имена форм</w:t>
      </w:r>
    </w:p>
    <w:p w:rsidR="006911EE" w:rsidRDefault="006911EE" w:rsidP="006911EE">
      <w:pPr>
        <w:pStyle w:val="32"/>
        <w:spacing w:line="360" w:lineRule="auto"/>
        <w:ind w:firstLine="0"/>
        <w:rPr>
          <w:i/>
          <w:sz w:val="24"/>
        </w:rPr>
      </w:pPr>
      <w:r>
        <w:rPr>
          <w:sz w:val="24"/>
        </w:rPr>
        <w:t xml:space="preserve">основная форма                 </w:t>
      </w:r>
      <w:r>
        <w:rPr>
          <w:i/>
          <w:sz w:val="24"/>
        </w:rPr>
        <w:t>Расходы сотрудников</w:t>
      </w:r>
    </w:p>
    <w:p w:rsidR="006911EE" w:rsidRDefault="006911EE" w:rsidP="006911EE">
      <w:pPr>
        <w:pStyle w:val="32"/>
        <w:spacing w:line="360" w:lineRule="auto"/>
        <w:ind w:firstLine="0"/>
        <w:rPr>
          <w:sz w:val="24"/>
        </w:rPr>
      </w:pPr>
      <w:r>
        <w:rPr>
          <w:sz w:val="24"/>
        </w:rPr>
        <w:t xml:space="preserve">подчиненная форма          </w:t>
      </w:r>
      <w:r>
        <w:rPr>
          <w:i/>
          <w:sz w:val="24"/>
        </w:rPr>
        <w:t>Подчиненная форма Расходы сотрудников</w:t>
      </w:r>
      <w:r>
        <w:rPr>
          <w:sz w:val="24"/>
        </w:rPr>
        <w:t>;</w:t>
      </w:r>
    </w:p>
    <w:p w:rsidR="006911EE" w:rsidRDefault="006911EE" w:rsidP="006911EE">
      <w:pPr>
        <w:spacing w:line="360" w:lineRule="auto"/>
        <w:ind w:firstLine="709"/>
        <w:jc w:val="both"/>
      </w:pPr>
      <w:r>
        <w:t>4.4.6. Проверить, как работает созданная форма.</w:t>
      </w:r>
    </w:p>
    <w:p w:rsidR="006911EE" w:rsidRDefault="006911EE" w:rsidP="006911EE">
      <w:pPr>
        <w:spacing w:line="360" w:lineRule="auto"/>
        <w:ind w:left="709"/>
        <w:jc w:val="both"/>
      </w:pPr>
    </w:p>
    <w:p w:rsidR="006911EE" w:rsidRDefault="006911EE" w:rsidP="006911EE">
      <w:pPr>
        <w:spacing w:line="360" w:lineRule="auto"/>
        <w:ind w:left="709"/>
        <w:jc w:val="both"/>
      </w:pPr>
    </w:p>
    <w:p w:rsidR="006911EE" w:rsidRDefault="006911EE" w:rsidP="006911EE">
      <w:pPr>
        <w:ind w:left="709"/>
        <w:jc w:val="both"/>
      </w:pPr>
    </w:p>
    <w:p w:rsidR="006911EE" w:rsidRDefault="006911EE" w:rsidP="006911EE">
      <w:pPr>
        <w:ind w:left="709"/>
        <w:jc w:val="both"/>
      </w:pPr>
    </w:p>
    <w:p w:rsidR="006911EE" w:rsidRDefault="006911EE" w:rsidP="006911EE">
      <w:pPr>
        <w:ind w:left="709"/>
        <w:jc w:val="both"/>
      </w:pPr>
    </w:p>
    <w:p w:rsidR="006911EE" w:rsidRDefault="006911EE" w:rsidP="006911EE">
      <w:pPr>
        <w:pStyle w:val="4"/>
        <w:sectPr w:rsidR="006911EE" w:rsidSect="00EF275A">
          <w:headerReference w:type="default" r:id="rId14"/>
          <w:footerReference w:type="even" r:id="rId15"/>
          <w:footerReference w:type="default" r:id="rId16"/>
          <w:pgSz w:w="11907" w:h="16840" w:code="9"/>
          <w:pgMar w:top="1134" w:right="567" w:bottom="1134" w:left="1701" w:header="720" w:footer="720" w:gutter="0"/>
          <w:cols w:space="720"/>
        </w:sectPr>
      </w:pPr>
    </w:p>
    <w:p w:rsidR="006911EE" w:rsidRDefault="006911EE" w:rsidP="006911EE">
      <w:pPr>
        <w:jc w:val="center"/>
      </w:pPr>
    </w:p>
    <w:p w:rsidR="006911EE" w:rsidRPr="001C60EB" w:rsidRDefault="006911EE" w:rsidP="006911EE">
      <w:pPr>
        <w:jc w:val="center"/>
        <w:rPr>
          <w:b/>
          <w:i/>
        </w:rPr>
      </w:pPr>
      <w:r w:rsidRPr="001C60EB">
        <w:rPr>
          <w:b/>
          <w:i/>
        </w:rPr>
        <w:t>Данные для выполнения практической работы</w:t>
      </w:r>
    </w:p>
    <w:p w:rsidR="006911EE" w:rsidRPr="00354BD0" w:rsidRDefault="006911EE" w:rsidP="00354BD0"/>
    <w:p w:rsidR="006911EE" w:rsidRPr="00354BD0" w:rsidRDefault="006911EE" w:rsidP="00354BD0">
      <w:r w:rsidRPr="00354BD0">
        <w:t xml:space="preserve">Таблица </w:t>
      </w:r>
      <w:r w:rsidR="007419F1">
        <w:t>7</w:t>
      </w:r>
      <w:r w:rsidR="00224AA3">
        <w:t xml:space="preserve"> –</w:t>
      </w:r>
      <w:r w:rsidRPr="00354BD0">
        <w:t xml:space="preserve">  Сведения о сотрудниках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1843"/>
        <w:gridCol w:w="1701"/>
        <w:gridCol w:w="1417"/>
        <w:gridCol w:w="1560"/>
        <w:gridCol w:w="1842"/>
        <w:gridCol w:w="1843"/>
        <w:gridCol w:w="1418"/>
      </w:tblGrid>
      <w:tr w:rsidR="006911EE" w:rsidRPr="001C60EB" w:rsidTr="00826D6C">
        <w:tc>
          <w:tcPr>
            <w:tcW w:w="959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Код сотруд-ника</w:t>
            </w:r>
          </w:p>
        </w:tc>
        <w:tc>
          <w:tcPr>
            <w:tcW w:w="992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Табель-ный номер</w:t>
            </w:r>
          </w:p>
        </w:tc>
        <w:tc>
          <w:tcPr>
            <w:tcW w:w="1134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Имя</w:t>
            </w:r>
          </w:p>
        </w:tc>
        <w:tc>
          <w:tcPr>
            <w:tcW w:w="1843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Отчество</w:t>
            </w:r>
          </w:p>
        </w:tc>
        <w:tc>
          <w:tcPr>
            <w:tcW w:w="1701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Фамилия</w:t>
            </w:r>
          </w:p>
        </w:tc>
        <w:tc>
          <w:tcPr>
            <w:tcW w:w="1417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Дата рождения</w:t>
            </w:r>
          </w:p>
        </w:tc>
        <w:tc>
          <w:tcPr>
            <w:tcW w:w="1560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Должность</w:t>
            </w:r>
          </w:p>
        </w:tc>
        <w:tc>
          <w:tcPr>
            <w:tcW w:w="1842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Отдел, цех</w:t>
            </w:r>
          </w:p>
        </w:tc>
        <w:tc>
          <w:tcPr>
            <w:tcW w:w="1843" w:type="dxa"/>
            <w:vAlign w:val="center"/>
          </w:tcPr>
          <w:p w:rsidR="006911EE" w:rsidRPr="001C60EB" w:rsidRDefault="006911EE" w:rsidP="00E4266E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Адрес</w:t>
            </w:r>
          </w:p>
        </w:tc>
        <w:tc>
          <w:tcPr>
            <w:tcW w:w="1418" w:type="dxa"/>
            <w:vAlign w:val="center"/>
          </w:tcPr>
          <w:p w:rsidR="006911EE" w:rsidRPr="001C60EB" w:rsidRDefault="006911EE" w:rsidP="00826D6C">
            <w:pPr>
              <w:jc w:val="center"/>
              <w:rPr>
                <w:b/>
                <w:sz w:val="22"/>
              </w:rPr>
            </w:pPr>
            <w:r w:rsidRPr="001C60EB">
              <w:rPr>
                <w:b/>
                <w:sz w:val="22"/>
              </w:rPr>
              <w:t>Телефон (</w:t>
            </w:r>
            <w:r w:rsidR="00826D6C">
              <w:rPr>
                <w:b/>
                <w:sz w:val="22"/>
              </w:rPr>
              <w:t>моб</w:t>
            </w:r>
            <w:r w:rsidRPr="001C60EB">
              <w:rPr>
                <w:b/>
                <w:sz w:val="22"/>
              </w:rPr>
              <w:t>)</w:t>
            </w: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1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3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Иван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Петрович</w:t>
            </w: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Анин</w:t>
            </w: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23.01.65</w:t>
            </w: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главный инженер</w:t>
            </w: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Администрация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Весенняя, 7-40</w:t>
            </w:r>
          </w:p>
        </w:tc>
        <w:tc>
          <w:tcPr>
            <w:tcW w:w="1418" w:type="dxa"/>
          </w:tcPr>
          <w:p w:rsidR="006911EE" w:rsidRPr="001C60EB" w:rsidRDefault="00826D6C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9609795741</w:t>
            </w: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2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10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Алена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Владимировна</w:t>
            </w: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Волкова</w:t>
            </w: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12.09.85</w:t>
            </w: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экономист</w:t>
            </w: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Бухгалтерия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Лесная, 12-456</w:t>
            </w:r>
          </w:p>
        </w:tc>
        <w:tc>
          <w:tcPr>
            <w:tcW w:w="1418" w:type="dxa"/>
          </w:tcPr>
          <w:p w:rsidR="006911EE" w:rsidRPr="001C60EB" w:rsidRDefault="00826D6C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3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2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Сергей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Иванович</w:t>
            </w: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Грушевский</w:t>
            </w: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17.08.75</w:t>
            </w: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директор</w:t>
            </w: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Администрация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 w:rsidRPr="001C60EB">
              <w:rPr>
                <w:sz w:val="22"/>
              </w:rPr>
              <w:t>Нефтянников, 5-27</w:t>
            </w:r>
          </w:p>
        </w:tc>
        <w:tc>
          <w:tcPr>
            <w:tcW w:w="1418" w:type="dxa"/>
          </w:tcPr>
          <w:p w:rsidR="006911EE" w:rsidRPr="001C60EB" w:rsidRDefault="00826D6C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4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1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  <w:r>
              <w:rPr>
                <w:sz w:val="22"/>
              </w:rPr>
              <w:t>Петр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>
              <w:rPr>
                <w:sz w:val="22"/>
              </w:rPr>
              <w:t>Петрович</w:t>
            </w: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  <w:r>
              <w:rPr>
                <w:sz w:val="22"/>
              </w:rPr>
              <w:t>Дремин</w:t>
            </w: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11.11.77</w:t>
            </w:r>
          </w:p>
        </w:tc>
        <w:tc>
          <w:tcPr>
            <w:tcW w:w="1560" w:type="dxa"/>
          </w:tcPr>
          <w:p w:rsidR="006911EE" w:rsidRPr="001C60EB" w:rsidRDefault="006911EE" w:rsidP="00420A56">
            <w:pPr>
              <w:rPr>
                <w:sz w:val="22"/>
              </w:rPr>
            </w:pPr>
            <w:r>
              <w:rPr>
                <w:sz w:val="22"/>
              </w:rPr>
              <w:t xml:space="preserve">Начальник цеха </w:t>
            </w:r>
          </w:p>
        </w:tc>
        <w:tc>
          <w:tcPr>
            <w:tcW w:w="1842" w:type="dxa"/>
          </w:tcPr>
          <w:p w:rsidR="006911EE" w:rsidRPr="001C60EB" w:rsidRDefault="00420A56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Цех …</w:t>
            </w: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  <w:r>
              <w:rPr>
                <w:sz w:val="22"/>
              </w:rPr>
              <w:t>Ленина 93-78</w:t>
            </w:r>
          </w:p>
        </w:tc>
        <w:tc>
          <w:tcPr>
            <w:tcW w:w="1418" w:type="dxa"/>
          </w:tcPr>
          <w:p w:rsidR="006911EE" w:rsidRPr="001C60EB" w:rsidRDefault="00826D6C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5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4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6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5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…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</w:tr>
      <w:tr w:rsidR="006911EE" w:rsidRPr="001C60EB" w:rsidTr="00826D6C">
        <w:tc>
          <w:tcPr>
            <w:tcW w:w="959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15</w:t>
            </w:r>
          </w:p>
        </w:tc>
        <w:tc>
          <w:tcPr>
            <w:tcW w:w="992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  <w:r w:rsidRPr="001C60EB">
              <w:rPr>
                <w:sz w:val="22"/>
              </w:rPr>
              <w:t>9</w:t>
            </w:r>
          </w:p>
        </w:tc>
        <w:tc>
          <w:tcPr>
            <w:tcW w:w="1134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701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7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560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2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60EB" w:rsidRDefault="006911EE" w:rsidP="00E4266E">
            <w:pPr>
              <w:rPr>
                <w:sz w:val="22"/>
              </w:rPr>
            </w:pPr>
          </w:p>
        </w:tc>
        <w:tc>
          <w:tcPr>
            <w:tcW w:w="1418" w:type="dxa"/>
          </w:tcPr>
          <w:p w:rsidR="006911EE" w:rsidRPr="001C60EB" w:rsidRDefault="006911EE" w:rsidP="00E4266E">
            <w:pPr>
              <w:jc w:val="center"/>
              <w:rPr>
                <w:sz w:val="22"/>
              </w:rPr>
            </w:pPr>
          </w:p>
        </w:tc>
      </w:tr>
    </w:tbl>
    <w:p w:rsidR="00224AA3" w:rsidRDefault="00224AA3" w:rsidP="00354BD0">
      <w:pPr>
        <w:rPr>
          <w:b/>
          <w:bCs/>
          <w:szCs w:val="20"/>
        </w:rPr>
      </w:pPr>
    </w:p>
    <w:p w:rsidR="006911EE" w:rsidRPr="001C5283" w:rsidRDefault="006911EE" w:rsidP="00354BD0">
      <w:r w:rsidRPr="001C5283">
        <w:t xml:space="preserve">Таблица </w:t>
      </w:r>
      <w:r w:rsidR="007419F1">
        <w:t>8</w:t>
      </w:r>
      <w:r w:rsidR="00224AA3">
        <w:t xml:space="preserve"> –</w:t>
      </w:r>
      <w:r w:rsidRPr="001C5283">
        <w:t xml:space="preserve">  Типы расходов                           </w:t>
      </w:r>
      <w:r w:rsidR="004C6CCC">
        <w:t xml:space="preserve">          </w:t>
      </w:r>
      <w:r w:rsidR="00354BD0">
        <w:t xml:space="preserve">           </w:t>
      </w:r>
      <w:r w:rsidRPr="001C5283">
        <w:t xml:space="preserve">Таблица </w:t>
      </w:r>
      <w:r w:rsidR="007419F1">
        <w:t>9</w:t>
      </w:r>
      <w:r w:rsidR="00224AA3">
        <w:t xml:space="preserve"> –</w:t>
      </w:r>
      <w:r w:rsidRPr="001C5283">
        <w:t xml:space="preserve">  Сведения о расходах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3402"/>
        <w:gridCol w:w="1276"/>
        <w:gridCol w:w="1644"/>
        <w:gridCol w:w="1891"/>
        <w:gridCol w:w="1710"/>
        <w:gridCol w:w="1843"/>
        <w:gridCol w:w="1701"/>
      </w:tblGrid>
      <w:tr w:rsidR="006911EE" w:rsidRPr="001C5283" w:rsidTr="006D75BC">
        <w:tc>
          <w:tcPr>
            <w:tcW w:w="1242" w:type="dxa"/>
            <w:vAlign w:val="center"/>
          </w:tcPr>
          <w:p w:rsidR="006911EE" w:rsidRPr="001C5283" w:rsidRDefault="006911EE" w:rsidP="00E4266E">
            <w:pPr>
              <w:jc w:val="center"/>
              <w:rPr>
                <w:b/>
                <w:sz w:val="22"/>
              </w:rPr>
            </w:pPr>
            <w:r w:rsidRPr="001C5283">
              <w:rPr>
                <w:b/>
                <w:sz w:val="22"/>
              </w:rPr>
              <w:t>Тип расходов</w:t>
            </w:r>
          </w:p>
        </w:tc>
        <w:tc>
          <w:tcPr>
            <w:tcW w:w="3402" w:type="dxa"/>
            <w:vAlign w:val="center"/>
          </w:tcPr>
          <w:p w:rsidR="006911EE" w:rsidRPr="001C5283" w:rsidRDefault="006911EE" w:rsidP="00E4266E">
            <w:pPr>
              <w:jc w:val="center"/>
              <w:rPr>
                <w:b/>
                <w:sz w:val="22"/>
              </w:rPr>
            </w:pPr>
            <w:r w:rsidRPr="001C5283">
              <w:rPr>
                <w:b/>
                <w:sz w:val="22"/>
              </w:rPr>
              <w:t>Цель расходов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:rsidR="006911EE" w:rsidRPr="001C5283" w:rsidRDefault="006911EE" w:rsidP="00E4266E">
            <w:pPr>
              <w:jc w:val="center"/>
              <w:rPr>
                <w:b/>
                <w:sz w:val="22"/>
              </w:rPr>
            </w:pPr>
          </w:p>
        </w:tc>
        <w:tc>
          <w:tcPr>
            <w:tcW w:w="1644" w:type="dxa"/>
            <w:vAlign w:val="center"/>
          </w:tcPr>
          <w:p w:rsidR="006911EE" w:rsidRPr="001C5283" w:rsidRDefault="006911EE" w:rsidP="00E4266E">
            <w:pPr>
              <w:jc w:val="center"/>
              <w:rPr>
                <w:b/>
                <w:sz w:val="22"/>
              </w:rPr>
            </w:pPr>
            <w:r w:rsidRPr="001C5283">
              <w:rPr>
                <w:b/>
                <w:sz w:val="22"/>
              </w:rPr>
              <w:t>Код расходов</w:t>
            </w:r>
          </w:p>
        </w:tc>
        <w:tc>
          <w:tcPr>
            <w:tcW w:w="1891" w:type="dxa"/>
            <w:vAlign w:val="center"/>
          </w:tcPr>
          <w:p w:rsidR="006911EE" w:rsidRPr="001C5283" w:rsidRDefault="006911EE" w:rsidP="00E4266E">
            <w:pPr>
              <w:jc w:val="center"/>
              <w:rPr>
                <w:b/>
                <w:sz w:val="22"/>
              </w:rPr>
            </w:pPr>
            <w:r w:rsidRPr="001C5283">
              <w:rPr>
                <w:b/>
                <w:sz w:val="22"/>
              </w:rPr>
              <w:t>Код сотрудника</w:t>
            </w:r>
          </w:p>
        </w:tc>
        <w:tc>
          <w:tcPr>
            <w:tcW w:w="1710" w:type="dxa"/>
            <w:vAlign w:val="center"/>
          </w:tcPr>
          <w:p w:rsidR="006911EE" w:rsidRPr="006911EE" w:rsidRDefault="006911EE" w:rsidP="00E4266E">
            <w:pPr>
              <w:pStyle w:val="7"/>
              <w:spacing w:before="0"/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6911EE">
              <w:rPr>
                <w:rFonts w:ascii="Times New Roman" w:hAnsi="Times New Roman"/>
                <w:b/>
                <w:i w:val="0"/>
                <w:sz w:val="22"/>
                <w:szCs w:val="22"/>
              </w:rPr>
              <w:t>Сумма затрат</w:t>
            </w:r>
          </w:p>
        </w:tc>
        <w:tc>
          <w:tcPr>
            <w:tcW w:w="1843" w:type="dxa"/>
            <w:vAlign w:val="center"/>
          </w:tcPr>
          <w:p w:rsidR="006911EE" w:rsidRPr="006911EE" w:rsidRDefault="006911EE" w:rsidP="00E4266E">
            <w:pPr>
              <w:pStyle w:val="7"/>
              <w:spacing w:before="0"/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6911EE">
              <w:rPr>
                <w:rFonts w:ascii="Times New Roman" w:hAnsi="Times New Roman"/>
                <w:b/>
                <w:i w:val="0"/>
                <w:sz w:val="22"/>
                <w:szCs w:val="22"/>
              </w:rPr>
              <w:t>Дата покупки</w:t>
            </w:r>
          </w:p>
        </w:tc>
        <w:tc>
          <w:tcPr>
            <w:tcW w:w="1701" w:type="dxa"/>
            <w:vAlign w:val="center"/>
          </w:tcPr>
          <w:p w:rsidR="006911EE" w:rsidRPr="006911EE" w:rsidRDefault="006911EE" w:rsidP="00E4266E">
            <w:pPr>
              <w:pStyle w:val="7"/>
              <w:spacing w:before="0"/>
              <w:rPr>
                <w:rFonts w:ascii="Times New Roman" w:hAnsi="Times New Roman"/>
                <w:b/>
                <w:i w:val="0"/>
                <w:sz w:val="22"/>
                <w:szCs w:val="22"/>
              </w:rPr>
            </w:pPr>
            <w:r w:rsidRPr="006911EE">
              <w:rPr>
                <w:rFonts w:ascii="Times New Roman" w:hAnsi="Times New Roman"/>
                <w:b/>
                <w:i w:val="0"/>
                <w:sz w:val="22"/>
                <w:szCs w:val="22"/>
              </w:rPr>
              <w:t>Тип расходов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</w:t>
            </w:r>
          </w:p>
        </w:tc>
        <w:tc>
          <w:tcPr>
            <w:tcW w:w="3402" w:type="dxa"/>
          </w:tcPr>
          <w:p w:rsidR="006911EE" w:rsidRPr="001C5283" w:rsidRDefault="006911EE" w:rsidP="00E4266E">
            <w:pPr>
              <w:rPr>
                <w:sz w:val="22"/>
              </w:rPr>
            </w:pPr>
            <w:r>
              <w:rPr>
                <w:sz w:val="22"/>
              </w:rPr>
              <w:t>Расходные материалы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2500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10.01.</w:t>
            </w:r>
            <w:r>
              <w:rPr>
                <w:sz w:val="22"/>
              </w:rPr>
              <w:t>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</w:t>
            </w:r>
          </w:p>
        </w:tc>
        <w:tc>
          <w:tcPr>
            <w:tcW w:w="3402" w:type="dxa"/>
          </w:tcPr>
          <w:p w:rsidR="006911EE" w:rsidRPr="001C5283" w:rsidRDefault="006911EE" w:rsidP="00E4266E">
            <w:pPr>
              <w:rPr>
                <w:sz w:val="22"/>
              </w:rPr>
            </w:pPr>
            <w:r w:rsidRPr="001C5283">
              <w:rPr>
                <w:sz w:val="22"/>
              </w:rPr>
              <w:t>Техническая документация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4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2000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 xml:space="preserve">15.01. </w:t>
            </w:r>
            <w:r>
              <w:rPr>
                <w:sz w:val="22"/>
              </w:rPr>
              <w:t>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9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3</w:t>
            </w:r>
          </w:p>
        </w:tc>
        <w:tc>
          <w:tcPr>
            <w:tcW w:w="3402" w:type="dxa"/>
          </w:tcPr>
          <w:p w:rsidR="006911EE" w:rsidRPr="001C5283" w:rsidRDefault="00420A56" w:rsidP="00E4266E">
            <w:pPr>
              <w:rPr>
                <w:sz w:val="22"/>
              </w:rPr>
            </w:pPr>
            <w:r>
              <w:rPr>
                <w:sz w:val="22"/>
              </w:rPr>
              <w:t>Изоляторы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3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13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C5283">
              <w:rPr>
                <w:sz w:val="22"/>
              </w:rPr>
              <w:t>1200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21.01.</w:t>
            </w:r>
            <w:r>
              <w:rPr>
                <w:sz w:val="22"/>
              </w:rPr>
              <w:t xml:space="preserve"> 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3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4</w:t>
            </w:r>
          </w:p>
        </w:tc>
        <w:tc>
          <w:tcPr>
            <w:tcW w:w="3402" w:type="dxa"/>
          </w:tcPr>
          <w:p w:rsidR="006911EE" w:rsidRPr="001C5283" w:rsidRDefault="006911EE" w:rsidP="00E4266E">
            <w:pPr>
              <w:rPr>
                <w:sz w:val="22"/>
              </w:rPr>
            </w:pPr>
            <w:r w:rsidRPr="001C5283">
              <w:rPr>
                <w:sz w:val="22"/>
              </w:rPr>
              <w:t>Бензин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4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14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590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28.01.</w:t>
            </w:r>
            <w:r>
              <w:rPr>
                <w:sz w:val="22"/>
              </w:rPr>
              <w:t xml:space="preserve"> 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10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5</w:t>
            </w:r>
          </w:p>
        </w:tc>
        <w:tc>
          <w:tcPr>
            <w:tcW w:w="3402" w:type="dxa"/>
          </w:tcPr>
          <w:p w:rsidR="006911EE" w:rsidRPr="001C5283" w:rsidRDefault="00420A56" w:rsidP="00E4266E">
            <w:pPr>
              <w:rPr>
                <w:sz w:val="22"/>
              </w:rPr>
            </w:pPr>
            <w:r>
              <w:rPr>
                <w:sz w:val="22"/>
              </w:rPr>
              <w:t>Провод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5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13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100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05.02.</w:t>
            </w:r>
            <w:r>
              <w:rPr>
                <w:sz w:val="22"/>
              </w:rPr>
              <w:t xml:space="preserve"> 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8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6</w:t>
            </w:r>
          </w:p>
        </w:tc>
        <w:tc>
          <w:tcPr>
            <w:tcW w:w="3402" w:type="dxa"/>
          </w:tcPr>
          <w:p w:rsidR="006911EE" w:rsidRPr="001C5283" w:rsidRDefault="006911EE" w:rsidP="00E4266E">
            <w:pPr>
              <w:rPr>
                <w:sz w:val="22"/>
              </w:rPr>
            </w:pPr>
            <w:r w:rsidRPr="001C5283">
              <w:rPr>
                <w:sz w:val="22"/>
              </w:rPr>
              <w:t>Моющие средства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6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5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570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05.01.</w:t>
            </w:r>
            <w:r>
              <w:rPr>
                <w:sz w:val="22"/>
              </w:rPr>
              <w:t xml:space="preserve"> 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4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…</w:t>
            </w:r>
          </w:p>
        </w:tc>
        <w:tc>
          <w:tcPr>
            <w:tcW w:w="3402" w:type="dxa"/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7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10</w:t>
            </w: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Pr="001C5283">
              <w:rPr>
                <w:sz w:val="22"/>
              </w:rPr>
              <w:t>4500</w:t>
            </w: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23.02.</w:t>
            </w:r>
            <w:r>
              <w:rPr>
                <w:sz w:val="22"/>
              </w:rPr>
              <w:t xml:space="preserve"> ХХ</w:t>
            </w: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5</w:t>
            </w:r>
          </w:p>
        </w:tc>
      </w:tr>
      <w:tr w:rsidR="006911EE" w:rsidRPr="001C5283" w:rsidTr="006D75BC">
        <w:tc>
          <w:tcPr>
            <w:tcW w:w="1242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12</w:t>
            </w:r>
          </w:p>
        </w:tc>
        <w:tc>
          <w:tcPr>
            <w:tcW w:w="3402" w:type="dxa"/>
          </w:tcPr>
          <w:p w:rsidR="006911EE" w:rsidRPr="001C5283" w:rsidRDefault="006911EE" w:rsidP="00E4266E">
            <w:pPr>
              <w:rPr>
                <w:sz w:val="22"/>
              </w:rPr>
            </w:pPr>
            <w:r w:rsidRPr="001C5283">
              <w:rPr>
                <w:sz w:val="22"/>
              </w:rPr>
              <w:t>Бланки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6911EE" w:rsidRPr="001C5283" w:rsidRDefault="006911EE" w:rsidP="00E4266E">
            <w:pPr>
              <w:rPr>
                <w:sz w:val="22"/>
              </w:rPr>
            </w:pPr>
          </w:p>
        </w:tc>
        <w:tc>
          <w:tcPr>
            <w:tcW w:w="1644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  <w:r w:rsidRPr="001C5283">
              <w:rPr>
                <w:sz w:val="22"/>
              </w:rPr>
              <w:t>…</w:t>
            </w:r>
          </w:p>
        </w:tc>
        <w:tc>
          <w:tcPr>
            <w:tcW w:w="189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710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</w:p>
        </w:tc>
        <w:tc>
          <w:tcPr>
            <w:tcW w:w="1701" w:type="dxa"/>
          </w:tcPr>
          <w:p w:rsidR="006911EE" w:rsidRPr="001C5283" w:rsidRDefault="006911EE" w:rsidP="00E4266E">
            <w:pPr>
              <w:jc w:val="center"/>
              <w:rPr>
                <w:sz w:val="22"/>
              </w:rPr>
            </w:pPr>
          </w:p>
        </w:tc>
      </w:tr>
    </w:tbl>
    <w:p w:rsidR="006911EE" w:rsidRPr="001C5283" w:rsidRDefault="006911EE" w:rsidP="006911EE">
      <w:pPr>
        <w:sectPr w:rsidR="006911EE" w:rsidRPr="001C5283" w:rsidSect="00EF275A">
          <w:headerReference w:type="default" r:id="rId17"/>
          <w:footerReference w:type="even" r:id="rId18"/>
          <w:footerReference w:type="default" r:id="rId19"/>
          <w:pgSz w:w="16840" w:h="11907" w:orient="landscape" w:code="9"/>
          <w:pgMar w:top="1134" w:right="567" w:bottom="1134" w:left="1701" w:header="720" w:footer="720" w:gutter="0"/>
          <w:cols w:space="720"/>
        </w:sectPr>
      </w:pPr>
    </w:p>
    <w:p w:rsidR="006911EE" w:rsidRPr="005D2C01" w:rsidRDefault="006911EE" w:rsidP="005D2C01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17" w:name="_Toc515915411"/>
      <w:r w:rsidRPr="005D2C01">
        <w:rPr>
          <w:sz w:val="24"/>
          <w:szCs w:val="24"/>
        </w:rPr>
        <w:lastRenderedPageBreak/>
        <w:t>Практическая работа № </w:t>
      </w:r>
      <w:r w:rsidR="00374E2C">
        <w:rPr>
          <w:sz w:val="24"/>
          <w:szCs w:val="24"/>
        </w:rPr>
        <w:t>8</w:t>
      </w:r>
      <w:bookmarkEnd w:id="17"/>
    </w:p>
    <w:p w:rsidR="006911EE" w:rsidRPr="00354BD0" w:rsidRDefault="006911EE" w:rsidP="00354BD0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18" w:name="_Toc515915412"/>
      <w:r w:rsidRPr="00354BD0">
        <w:rPr>
          <w:sz w:val="24"/>
          <w:szCs w:val="24"/>
        </w:rPr>
        <w:t>ФОРМИРОВАНИЕ ЗАПРОСОВ И ОТЧЕТОВ В БАЗЕ ДАННЫХ. АНАЛИЗ ПОЛУЧЕННЫХ РЕЗУЛЬТАТОВ. ПЕРЕДАЧА ДАННЫХ</w:t>
      </w:r>
      <w:bookmarkEnd w:id="18"/>
    </w:p>
    <w:p w:rsidR="006911EE" w:rsidRPr="00E47496" w:rsidRDefault="00FB031A" w:rsidP="00FB031A">
      <w:pPr>
        <w:spacing w:line="360" w:lineRule="auto"/>
        <w:ind w:left="360"/>
        <w:jc w:val="center"/>
      </w:pPr>
      <w:r>
        <w:t xml:space="preserve">2 </w:t>
      </w:r>
      <w:r w:rsidR="006911EE" w:rsidRPr="00E47496">
        <w:t>часа</w:t>
      </w:r>
    </w:p>
    <w:p w:rsidR="006911EE" w:rsidRPr="00E47496" w:rsidRDefault="006911EE" w:rsidP="00E47496">
      <w:pPr>
        <w:pStyle w:val="af0"/>
        <w:spacing w:line="360" w:lineRule="auto"/>
        <w:jc w:val="center"/>
        <w:rPr>
          <w:b/>
          <w:i/>
        </w:rPr>
      </w:pPr>
      <w:r w:rsidRPr="00E47496">
        <w:rPr>
          <w:b/>
          <w:i/>
        </w:rPr>
        <w:t>1. Цель работы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1.1. Научиться использовать технологии сбора, преобразования информации в профессионально ориентированных информационных системах;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1.2. Научиться обрабатывать информацию с применением программных средств;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 xml:space="preserve">1.3. Закрепить и углубить знания по работе с базами данных </w:t>
      </w:r>
      <w:r w:rsidRPr="00E47496">
        <w:rPr>
          <w:lang w:val="en-US"/>
        </w:rPr>
        <w:t>Access</w:t>
      </w:r>
      <w:r w:rsidRPr="00E47496">
        <w:t>: сформировать запросы и отчеты в базе.</w:t>
      </w:r>
    </w:p>
    <w:p w:rsidR="006911EE" w:rsidRPr="00354BD0" w:rsidRDefault="006911EE" w:rsidP="00354BD0">
      <w:pPr>
        <w:pStyle w:val="af0"/>
        <w:spacing w:line="360" w:lineRule="auto"/>
        <w:jc w:val="center"/>
        <w:rPr>
          <w:b/>
          <w:i/>
        </w:rPr>
      </w:pPr>
      <w:r w:rsidRPr="00354BD0">
        <w:rPr>
          <w:b/>
          <w:i/>
        </w:rPr>
        <w:t>2. Обеспечивающие средства</w:t>
      </w:r>
    </w:p>
    <w:p w:rsidR="006911EE" w:rsidRPr="00E47496" w:rsidRDefault="006911EE" w:rsidP="00E47496">
      <w:pPr>
        <w:spacing w:line="360" w:lineRule="auto"/>
        <w:ind w:left="720"/>
        <w:jc w:val="both"/>
      </w:pPr>
      <w:r w:rsidRPr="00E47496">
        <w:t>2.1. Персональный компьютер;</w:t>
      </w:r>
    </w:p>
    <w:p w:rsidR="006911EE" w:rsidRPr="00E47496" w:rsidRDefault="006911EE" w:rsidP="00E47496">
      <w:pPr>
        <w:spacing w:line="360" w:lineRule="auto"/>
        <w:ind w:left="720"/>
        <w:jc w:val="both"/>
      </w:pPr>
      <w:r w:rsidRPr="00E47496">
        <w:t xml:space="preserve">2.2. Базы данных </w:t>
      </w:r>
      <w:r w:rsidRPr="00E47496">
        <w:rPr>
          <w:lang w:val="en-US"/>
        </w:rPr>
        <w:t>Access</w:t>
      </w:r>
      <w:r w:rsidRPr="00E47496">
        <w:t>;</w:t>
      </w:r>
    </w:p>
    <w:p w:rsidR="006911EE" w:rsidRPr="00E47496" w:rsidRDefault="006911EE" w:rsidP="00E47496">
      <w:pPr>
        <w:spacing w:line="360" w:lineRule="auto"/>
        <w:ind w:left="720"/>
        <w:jc w:val="both"/>
      </w:pPr>
      <w:r w:rsidRPr="00E47496">
        <w:t>2.3. Методические указания по выполнению практической работы.</w:t>
      </w:r>
    </w:p>
    <w:p w:rsidR="006911EE" w:rsidRPr="00F56123" w:rsidRDefault="006911EE" w:rsidP="00F56123">
      <w:pPr>
        <w:pStyle w:val="af0"/>
        <w:spacing w:line="360" w:lineRule="auto"/>
        <w:jc w:val="center"/>
        <w:rPr>
          <w:b/>
          <w:i/>
        </w:rPr>
      </w:pPr>
      <w:r w:rsidRPr="00F56123">
        <w:rPr>
          <w:b/>
          <w:i/>
        </w:rPr>
        <w:t>3. Задание</w:t>
      </w:r>
    </w:p>
    <w:p w:rsidR="006911EE" w:rsidRPr="00E47496" w:rsidRDefault="006911EE" w:rsidP="00E47496">
      <w:pPr>
        <w:spacing w:line="360" w:lineRule="auto"/>
        <w:ind w:left="1134" w:hanging="425"/>
        <w:jc w:val="both"/>
      </w:pPr>
      <w:r w:rsidRPr="00E47496">
        <w:t>3.1. Создать простые запросы</w:t>
      </w:r>
      <w:r w:rsidR="00D61311">
        <w:t xml:space="preserve"> запрос на выборку</w:t>
      </w:r>
      <w:r w:rsidRPr="00E47496">
        <w:t>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3.2. </w:t>
      </w:r>
      <w:r w:rsidR="00D61311" w:rsidRPr="00E47496">
        <w:t>Создать запрос с параметрами</w:t>
      </w:r>
      <w:r w:rsidRPr="00E47496">
        <w:t>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3.3. </w:t>
      </w:r>
      <w:r w:rsidR="00D61311" w:rsidRPr="00E47496">
        <w:t>Выполнить поиск и автоматическую замену данных в базе</w:t>
      </w:r>
      <w:r w:rsidRPr="00E47496">
        <w:t>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3.</w:t>
      </w:r>
      <w:r w:rsidR="00D61311">
        <w:t>4</w:t>
      </w:r>
      <w:r w:rsidRPr="00E47496">
        <w:t>. Проверить орфографию, выполнить сортировку</w:t>
      </w:r>
      <w:r w:rsidR="00D61311">
        <w:t>, создать отчеты</w:t>
      </w:r>
      <w:r w:rsidRPr="00E47496">
        <w:t>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3.</w:t>
      </w:r>
      <w:r w:rsidR="00D61311">
        <w:t>5</w:t>
      </w:r>
      <w:r w:rsidRPr="00E47496">
        <w:t>. </w:t>
      </w:r>
      <w:r w:rsidR="00D61311">
        <w:t>Проанализировать полученные результаты запросов и отчетов</w:t>
      </w:r>
      <w:r w:rsidRPr="00E47496">
        <w:t>;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3.</w:t>
      </w:r>
      <w:r w:rsidR="00D61311">
        <w:t>6</w:t>
      </w:r>
      <w:r w:rsidRPr="00E47496">
        <w:t>. </w:t>
      </w:r>
      <w:r w:rsidR="00D61311" w:rsidRPr="00E47496">
        <w:t>Передать файл с анализом данных на компьютер преподавателя</w:t>
      </w:r>
      <w:r w:rsidRPr="00E47496">
        <w:t>.</w:t>
      </w:r>
    </w:p>
    <w:p w:rsidR="006911EE" w:rsidRPr="00F56123" w:rsidRDefault="006911EE" w:rsidP="00F56123">
      <w:pPr>
        <w:pStyle w:val="af0"/>
        <w:spacing w:line="360" w:lineRule="auto"/>
        <w:jc w:val="center"/>
        <w:rPr>
          <w:b/>
          <w:i/>
        </w:rPr>
      </w:pPr>
      <w:r w:rsidRPr="00F56123">
        <w:rPr>
          <w:b/>
          <w:i/>
        </w:rPr>
        <w:t>4. Общие  теоретические  сведения</w:t>
      </w:r>
    </w:p>
    <w:p w:rsidR="006911EE" w:rsidRPr="00E47496" w:rsidRDefault="006911EE" w:rsidP="00E47496">
      <w:pPr>
        <w:pStyle w:val="ac"/>
        <w:tabs>
          <w:tab w:val="clear" w:pos="4677"/>
          <w:tab w:val="clear" w:pos="9355"/>
          <w:tab w:val="left" w:pos="709"/>
        </w:tabs>
        <w:spacing w:line="360" w:lineRule="auto"/>
        <w:jc w:val="both"/>
      </w:pPr>
      <w:r w:rsidRPr="00E47496">
        <w:tab/>
        <w:t xml:space="preserve">Запрос-это объект, извлекающий данные из таблиц так, как определено пользователем. С помощью запроса можно выбирать, изменить или сгруппировать какие-либо данные, содержащиеся в одной или нескольких таблицах. Результатом запроса является специальная таблица, которая называется </w:t>
      </w:r>
      <w:r w:rsidRPr="00E47496">
        <w:rPr>
          <w:i/>
        </w:rPr>
        <w:t>выборкой</w:t>
      </w:r>
      <w:r w:rsidRPr="00E47496">
        <w:t xml:space="preserve"> или </w:t>
      </w:r>
      <w:r w:rsidRPr="00E47496">
        <w:rPr>
          <w:i/>
        </w:rPr>
        <w:t>динамическим набором данных</w:t>
      </w:r>
      <w:r w:rsidRPr="00E47496">
        <w:t>, так как между выборкой и таблицей, на основе которой она строится, создается динамическая связь. Т.е. результатом запроса является набор интересующих вас полей, содержащих данные, удовлетворяющие установленным вами условиям.</w:t>
      </w:r>
    </w:p>
    <w:p w:rsidR="006911EE" w:rsidRPr="00E47496" w:rsidRDefault="006911EE" w:rsidP="00E47496">
      <w:pPr>
        <w:pStyle w:val="ac"/>
        <w:tabs>
          <w:tab w:val="clear" w:pos="4677"/>
          <w:tab w:val="clear" w:pos="9355"/>
        </w:tabs>
        <w:spacing w:line="360" w:lineRule="auto"/>
        <w:jc w:val="both"/>
      </w:pPr>
      <w:r w:rsidRPr="00E47496">
        <w:tab/>
        <w:t>Существует несколько типов запросов: запросы на выборку (включая запросы с параметрами и итоговые запросы), запросы на изменение, перекрестные запросы и другие.</w:t>
      </w:r>
    </w:p>
    <w:p w:rsidR="006911EE" w:rsidRPr="00E47496" w:rsidRDefault="006911EE" w:rsidP="00E47496">
      <w:pPr>
        <w:pStyle w:val="ac"/>
        <w:tabs>
          <w:tab w:val="clear" w:pos="4677"/>
          <w:tab w:val="clear" w:pos="9355"/>
        </w:tabs>
        <w:spacing w:line="360" w:lineRule="auto"/>
        <w:jc w:val="both"/>
      </w:pPr>
      <w:r w:rsidRPr="00E47496">
        <w:tab/>
        <w:t xml:space="preserve">Задание в запросе конкретных условий часто ограничивает его  возможности. Вместо задания конкретных условий можно использовать параметры, что делает запросы более гибкими.  При создании запросов можно задавать не один, а несколько параметров и </w:t>
      </w:r>
      <w:r w:rsidRPr="00E47496">
        <w:lastRenderedPageBreak/>
        <w:t xml:space="preserve">изменять порядок следования данных параметров. При запуске такого запроса, </w:t>
      </w:r>
      <w:r w:rsidRPr="00E47496">
        <w:rPr>
          <w:lang w:val="en-US"/>
        </w:rPr>
        <w:t>Access</w:t>
      </w:r>
      <w:r w:rsidRPr="00E47496">
        <w:t xml:space="preserve"> выведет на экран соответствующее окно ввода параметра.</w:t>
      </w:r>
    </w:p>
    <w:p w:rsidR="006911EE" w:rsidRPr="00E47496" w:rsidRDefault="006911EE" w:rsidP="00E47496">
      <w:pPr>
        <w:spacing w:line="360" w:lineRule="auto"/>
        <w:jc w:val="center"/>
        <w:rPr>
          <w:b/>
          <w:i/>
        </w:rPr>
      </w:pPr>
      <w:r w:rsidRPr="00E47496">
        <w:rPr>
          <w:b/>
          <w:i/>
        </w:rPr>
        <w:t>5.</w:t>
      </w:r>
      <w:r w:rsidRPr="00E47496">
        <w:rPr>
          <w:b/>
          <w:i/>
          <w:lang w:val="en-US"/>
        </w:rPr>
        <w:t> </w:t>
      </w:r>
      <w:r w:rsidRPr="00E47496">
        <w:rPr>
          <w:b/>
          <w:i/>
        </w:rPr>
        <w:t>Технология работы</w:t>
      </w:r>
    </w:p>
    <w:p w:rsidR="006911EE" w:rsidRPr="00E47496" w:rsidRDefault="006911EE" w:rsidP="00E47496">
      <w:pPr>
        <w:pStyle w:val="24"/>
        <w:spacing w:line="360" w:lineRule="auto"/>
        <w:jc w:val="both"/>
        <w:rPr>
          <w:sz w:val="24"/>
          <w:szCs w:val="24"/>
        </w:rPr>
      </w:pPr>
      <w:r w:rsidRPr="00E47496">
        <w:rPr>
          <w:sz w:val="24"/>
          <w:szCs w:val="24"/>
        </w:rPr>
        <w:tab/>
        <w:t xml:space="preserve">5.1. Открыть базу данных </w:t>
      </w:r>
      <w:r w:rsidRPr="00E47496">
        <w:rPr>
          <w:i/>
          <w:sz w:val="24"/>
          <w:szCs w:val="24"/>
        </w:rPr>
        <w:t>Расходы сотрудников</w:t>
      </w:r>
      <w:r w:rsidRPr="00E47496">
        <w:rPr>
          <w:sz w:val="24"/>
          <w:szCs w:val="24"/>
        </w:rPr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5.2. </w:t>
      </w:r>
      <w:r w:rsidRPr="00E47496">
        <w:rPr>
          <w:b/>
          <w:i/>
        </w:rPr>
        <w:t>Создать простой запрос</w:t>
      </w:r>
      <w:r w:rsidRPr="00E47496">
        <w:t>, показывающий расходы каждого сотрудника: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5.2.1. </w:t>
      </w:r>
      <w:r w:rsidRPr="00E47496">
        <w:rPr>
          <w:i/>
        </w:rPr>
        <w:t>Запрос/Создать/Простой запрос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5.2.2. Выбрать поля: </w:t>
      </w:r>
      <w:r w:rsidRPr="00E47496">
        <w:rPr>
          <w:i/>
        </w:rPr>
        <w:t>Имя, Фамилия, СуммаЗатрат, ДатаПокупки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5.2.3. Отметить  вид запроса </w:t>
      </w:r>
      <w:r w:rsidRPr="00E47496">
        <w:rPr>
          <w:i/>
        </w:rPr>
        <w:t>Подробный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5.2.4. Задать имя запроса </w:t>
      </w:r>
      <w:r w:rsidRPr="00E47496">
        <w:rPr>
          <w:i/>
        </w:rPr>
        <w:t>Сотрудники:Расходы</w:t>
      </w:r>
      <w:r w:rsidRPr="00E47496">
        <w:t>;</w:t>
      </w:r>
    </w:p>
    <w:p w:rsidR="006911EE" w:rsidRPr="00E47496" w:rsidRDefault="006911EE" w:rsidP="00E47496">
      <w:pPr>
        <w:pStyle w:val="32"/>
        <w:tabs>
          <w:tab w:val="left" w:pos="1134"/>
          <w:tab w:val="left" w:pos="1276"/>
        </w:tabs>
        <w:spacing w:line="360" w:lineRule="auto"/>
        <w:rPr>
          <w:sz w:val="24"/>
          <w:szCs w:val="24"/>
        </w:rPr>
      </w:pPr>
      <w:r w:rsidRPr="00E47496">
        <w:rPr>
          <w:sz w:val="24"/>
          <w:szCs w:val="24"/>
        </w:rPr>
        <w:t xml:space="preserve">5.3. Создать аналогичный </w:t>
      </w:r>
      <w:r w:rsidRPr="00E47496">
        <w:rPr>
          <w:b/>
          <w:i/>
          <w:sz w:val="24"/>
          <w:szCs w:val="24"/>
        </w:rPr>
        <w:t>простой запрос</w:t>
      </w:r>
      <w:r w:rsidRPr="00E47496">
        <w:rPr>
          <w:sz w:val="24"/>
          <w:szCs w:val="24"/>
        </w:rPr>
        <w:t xml:space="preserve">, но выбрать вид </w:t>
      </w:r>
      <w:r w:rsidRPr="00E47496">
        <w:rPr>
          <w:b/>
          <w:i/>
          <w:sz w:val="24"/>
          <w:szCs w:val="24"/>
        </w:rPr>
        <w:t>Итоговый</w:t>
      </w:r>
      <w:r w:rsidRPr="00E47496">
        <w:rPr>
          <w:sz w:val="24"/>
          <w:szCs w:val="24"/>
        </w:rPr>
        <w:t xml:space="preserve">, Организовать расчет итогов (кнопка </w:t>
      </w:r>
      <w:r w:rsidRPr="00E47496">
        <w:rPr>
          <w:i/>
          <w:sz w:val="24"/>
          <w:szCs w:val="24"/>
        </w:rPr>
        <w:t>Итоги</w:t>
      </w:r>
      <w:r w:rsidRPr="00E47496">
        <w:rPr>
          <w:sz w:val="24"/>
          <w:szCs w:val="24"/>
        </w:rPr>
        <w:t xml:space="preserve">), включить флажок </w:t>
      </w:r>
      <w:r w:rsidRPr="00E47496">
        <w:rPr>
          <w:i/>
          <w:sz w:val="24"/>
          <w:szCs w:val="24"/>
          <w:lang w:val="en-US"/>
        </w:rPr>
        <w:t>Sum</w:t>
      </w:r>
      <w:r w:rsidRPr="00E47496">
        <w:rPr>
          <w:sz w:val="24"/>
          <w:szCs w:val="24"/>
        </w:rPr>
        <w:t xml:space="preserve"> для поля </w:t>
      </w:r>
      <w:r w:rsidRPr="00E47496">
        <w:rPr>
          <w:i/>
          <w:sz w:val="24"/>
          <w:szCs w:val="24"/>
        </w:rPr>
        <w:t>СуммаЗатрат</w:t>
      </w:r>
      <w:r w:rsidRPr="00E47496">
        <w:rPr>
          <w:sz w:val="24"/>
          <w:szCs w:val="24"/>
        </w:rPr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5.4. </w:t>
      </w:r>
      <w:r w:rsidRPr="00E47496">
        <w:rPr>
          <w:b/>
          <w:i/>
        </w:rPr>
        <w:t>Создать запрос на выборку</w:t>
      </w:r>
      <w:r w:rsidRPr="00E47496">
        <w:t>, например, показывающий сотрудников моложе 36 лет (возраст можно выбрать по своему усмотрению):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>5.4.1. </w:t>
      </w:r>
      <w:r w:rsidRPr="00E47496">
        <w:rPr>
          <w:i/>
        </w:rPr>
        <w:t>Запрос/Создать/Конструктор</w:t>
      </w:r>
      <w:r w:rsidRPr="00E47496">
        <w:t xml:space="preserve">; 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5.4.2. Дважды щелкнуть мышкой на таблицах, содержащих нужные поля (т.е. таблица </w:t>
      </w:r>
      <w:r w:rsidRPr="00E47496">
        <w:rPr>
          <w:i/>
        </w:rPr>
        <w:t>Сведения о сотрудниках</w:t>
      </w:r>
      <w:r w:rsidRPr="00E47496">
        <w:t xml:space="preserve">), нажать кнопку </w:t>
      </w:r>
      <w:r w:rsidRPr="00E47496">
        <w:rPr>
          <w:i/>
        </w:rPr>
        <w:t>Закрыть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5.4.3. Дважды щелкнуть мышкой на именах подходящих полей: </w:t>
      </w:r>
      <w:r w:rsidRPr="00E47496">
        <w:rPr>
          <w:i/>
        </w:rPr>
        <w:t>КодСотрудника, Фамилия, Имя, ДатаРождения,</w:t>
      </w:r>
      <w:r w:rsidRPr="00E47496">
        <w:t xml:space="preserve"> можно отключить флажок </w:t>
      </w:r>
      <w:r w:rsidRPr="00E47496">
        <w:rPr>
          <w:i/>
        </w:rPr>
        <w:t>Вывод на экран</w:t>
      </w:r>
      <w:r w:rsidRPr="00E47496">
        <w:t xml:space="preserve"> в поле </w:t>
      </w:r>
      <w:r w:rsidRPr="00E47496">
        <w:rPr>
          <w:i/>
        </w:rPr>
        <w:t>КодСотрудника</w:t>
      </w:r>
      <w:r w:rsidRPr="00E47496">
        <w:t>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5.4.4. Для каждого поля, по которому хотим сделать сортировку, щелкнуть в строке </w:t>
      </w:r>
      <w:r w:rsidRPr="00E47496">
        <w:rPr>
          <w:i/>
        </w:rPr>
        <w:t xml:space="preserve">Сортировка </w:t>
      </w:r>
      <w:r w:rsidRPr="00E47496">
        <w:t>и выбрать вид сортировки;</w:t>
      </w:r>
    </w:p>
    <w:p w:rsidR="006911EE" w:rsidRPr="00E47496" w:rsidRDefault="006911EE" w:rsidP="00E47496">
      <w:pPr>
        <w:pStyle w:val="32"/>
        <w:spacing w:line="360" w:lineRule="auto"/>
        <w:rPr>
          <w:sz w:val="24"/>
          <w:szCs w:val="24"/>
        </w:rPr>
      </w:pPr>
      <w:r w:rsidRPr="00E47496">
        <w:rPr>
          <w:sz w:val="24"/>
          <w:szCs w:val="24"/>
        </w:rPr>
        <w:t xml:space="preserve">5.4.5. Ввести условия отбора в соответствующую строку, т.е. в поле </w:t>
      </w:r>
      <w:r w:rsidRPr="00E47496">
        <w:rPr>
          <w:i/>
          <w:sz w:val="24"/>
          <w:szCs w:val="24"/>
        </w:rPr>
        <w:t>ДатаРождения</w:t>
      </w:r>
      <w:r w:rsidRPr="00E47496">
        <w:rPr>
          <w:sz w:val="24"/>
          <w:szCs w:val="24"/>
        </w:rPr>
        <w:t xml:space="preserve"> набрать условие  </w:t>
      </w:r>
      <w:r w:rsidRPr="00E47496">
        <w:rPr>
          <w:i/>
          <w:sz w:val="24"/>
          <w:szCs w:val="24"/>
        </w:rPr>
        <w:t>&gt;=01.01.</w:t>
      </w:r>
      <w:r w:rsidR="000B4283">
        <w:rPr>
          <w:i/>
          <w:sz w:val="24"/>
          <w:szCs w:val="24"/>
        </w:rPr>
        <w:t>82</w:t>
      </w:r>
      <w:r w:rsidRPr="00E47496">
        <w:rPr>
          <w:i/>
          <w:sz w:val="24"/>
          <w:szCs w:val="24"/>
        </w:rPr>
        <w:t xml:space="preserve"> </w:t>
      </w:r>
    </w:p>
    <w:p w:rsidR="006911EE" w:rsidRPr="00E47496" w:rsidRDefault="006911EE" w:rsidP="00E47496">
      <w:pPr>
        <w:pStyle w:val="32"/>
        <w:spacing w:line="360" w:lineRule="auto"/>
        <w:rPr>
          <w:sz w:val="24"/>
          <w:szCs w:val="24"/>
        </w:rPr>
      </w:pPr>
      <w:r w:rsidRPr="00E47496">
        <w:rPr>
          <w:sz w:val="24"/>
          <w:szCs w:val="24"/>
        </w:rPr>
        <w:t xml:space="preserve">5.4.6. Щелкнуть кнопку </w:t>
      </w:r>
      <w:r w:rsidRPr="00E47496">
        <w:rPr>
          <w:i/>
          <w:sz w:val="24"/>
          <w:szCs w:val="24"/>
        </w:rPr>
        <w:t xml:space="preserve">Запуск </w:t>
      </w:r>
      <w:r w:rsidRPr="00E47496">
        <w:rPr>
          <w:sz w:val="24"/>
          <w:szCs w:val="24"/>
        </w:rPr>
        <w:t xml:space="preserve">(на ней изображен  </w:t>
      </w:r>
      <w:r w:rsidRPr="00E47496">
        <w:rPr>
          <w:b/>
          <w:sz w:val="24"/>
          <w:szCs w:val="24"/>
        </w:rPr>
        <w:t>!</w:t>
      </w:r>
      <w:r w:rsidRPr="00E47496">
        <w:rPr>
          <w:sz w:val="24"/>
          <w:szCs w:val="24"/>
        </w:rPr>
        <w:t>), посмотреть как работает запрос;</w:t>
      </w:r>
    </w:p>
    <w:p w:rsidR="006911EE" w:rsidRPr="00E47496" w:rsidRDefault="006911EE" w:rsidP="00E47496">
      <w:pPr>
        <w:pStyle w:val="32"/>
        <w:spacing w:line="360" w:lineRule="auto"/>
        <w:rPr>
          <w:sz w:val="24"/>
          <w:szCs w:val="24"/>
        </w:rPr>
      </w:pPr>
      <w:r w:rsidRPr="00E47496">
        <w:rPr>
          <w:sz w:val="24"/>
          <w:szCs w:val="24"/>
        </w:rPr>
        <w:t xml:space="preserve">5.4.7. Щелкнуть кнопку </w:t>
      </w:r>
      <w:r w:rsidRPr="00E47496">
        <w:rPr>
          <w:i/>
          <w:sz w:val="24"/>
          <w:szCs w:val="24"/>
        </w:rPr>
        <w:t>Вид</w:t>
      </w:r>
      <w:r w:rsidRPr="00E47496">
        <w:rPr>
          <w:sz w:val="24"/>
          <w:szCs w:val="24"/>
        </w:rPr>
        <w:t>, чтобы вернуться в режим Конструктора;</w:t>
      </w:r>
    </w:p>
    <w:p w:rsidR="006911EE" w:rsidRPr="00E47496" w:rsidRDefault="006911EE" w:rsidP="00E47496">
      <w:pPr>
        <w:pStyle w:val="32"/>
        <w:spacing w:line="360" w:lineRule="auto"/>
        <w:rPr>
          <w:sz w:val="24"/>
          <w:szCs w:val="24"/>
        </w:rPr>
      </w:pPr>
      <w:r w:rsidRPr="00E47496">
        <w:rPr>
          <w:sz w:val="24"/>
          <w:szCs w:val="24"/>
        </w:rPr>
        <w:t xml:space="preserve">5.4.8. Сохранить запрос под именем </w:t>
      </w:r>
      <w:r w:rsidRPr="00E47496">
        <w:rPr>
          <w:i/>
          <w:sz w:val="24"/>
          <w:szCs w:val="24"/>
        </w:rPr>
        <w:t>Сотрудники моложе 36 лет</w:t>
      </w:r>
      <w:r w:rsidRPr="00E47496">
        <w:rPr>
          <w:sz w:val="24"/>
          <w:szCs w:val="24"/>
        </w:rPr>
        <w:t>.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5.5. </w:t>
      </w:r>
      <w:r w:rsidRPr="00E47496">
        <w:rPr>
          <w:b/>
          <w:i/>
        </w:rPr>
        <w:t>Создать запрос с параметрами</w:t>
      </w:r>
      <w:r w:rsidRPr="00E47496">
        <w:t>, например, показать расходы за какой-либо период времени, и по сумме затрат – более указанной величины:</w:t>
      </w:r>
    </w:p>
    <w:p w:rsidR="006911EE" w:rsidRPr="00E47496" w:rsidRDefault="006911EE" w:rsidP="00E47496">
      <w:pPr>
        <w:spacing w:line="360" w:lineRule="auto"/>
        <w:ind w:left="709"/>
        <w:jc w:val="both"/>
      </w:pPr>
      <w:r w:rsidRPr="00E47496">
        <w:t>5.5.1. </w:t>
      </w:r>
      <w:r w:rsidRPr="00E47496">
        <w:rPr>
          <w:i/>
        </w:rPr>
        <w:t>Запрос/Создать/Конструктор</w:t>
      </w:r>
      <w:r w:rsidRPr="00E47496">
        <w:t>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5.5.2. Выбрать нужные таблицы, выбрать поля: </w:t>
      </w:r>
      <w:r w:rsidRPr="00E47496">
        <w:rPr>
          <w:i/>
        </w:rPr>
        <w:t>Фамилия, Имя, СуммаЗатрат, ДатаПокупки</w:t>
      </w:r>
      <w:r w:rsidRPr="00E47496">
        <w:t>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5.5.3. В поле </w:t>
      </w:r>
      <w:r w:rsidRPr="00E47496">
        <w:rPr>
          <w:i/>
        </w:rPr>
        <w:t>СуммаЗатрат</w:t>
      </w:r>
      <w:r w:rsidRPr="00E47496">
        <w:t xml:space="preserve"> ввести условие отбора </w:t>
      </w:r>
      <w:r w:rsidRPr="00E47496">
        <w:rPr>
          <w:i/>
        </w:rPr>
        <w:t>&gt;[введите сумму затрат]</w:t>
      </w:r>
      <w:r w:rsidRPr="00E47496">
        <w:t xml:space="preserve">, в поле </w:t>
      </w:r>
      <w:r w:rsidRPr="00E47496">
        <w:rPr>
          <w:i/>
        </w:rPr>
        <w:t>ДатаПокупки</w:t>
      </w:r>
      <w:r w:rsidRPr="00E47496">
        <w:t xml:space="preserve"> ввести условие отбора </w:t>
      </w:r>
      <w:r w:rsidRPr="00E47496">
        <w:rPr>
          <w:lang w:val="en-US"/>
        </w:rPr>
        <w:t>between</w:t>
      </w:r>
      <w:r w:rsidRPr="00E47496">
        <w:t>[введите начальную дату]</w:t>
      </w:r>
      <w:r w:rsidRPr="00E47496">
        <w:rPr>
          <w:lang w:val="en-US"/>
        </w:rPr>
        <w:t>and</w:t>
      </w:r>
      <w:r w:rsidRPr="00E47496">
        <w:t>[введите конечную дату];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lastRenderedPageBreak/>
        <w:t>5.5.4.</w:t>
      </w:r>
      <w:r w:rsidRPr="00E47496">
        <w:rPr>
          <w:lang w:val="en-US"/>
        </w:rPr>
        <w:t> </w:t>
      </w:r>
      <w:r w:rsidRPr="00E47496">
        <w:t xml:space="preserve">Щелкнуть кнопку </w:t>
      </w:r>
      <w:r w:rsidRPr="00E47496">
        <w:rPr>
          <w:i/>
        </w:rPr>
        <w:t>Запуск</w:t>
      </w:r>
      <w:r w:rsidRPr="00E47496">
        <w:t>, задать параметры, посмотреть результаты запроса, вернуться в режим Конструктора;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5.5.5. Сохранить запрос под именем </w:t>
      </w:r>
      <w:r w:rsidRPr="00E47496">
        <w:rPr>
          <w:i/>
        </w:rPr>
        <w:t>Запрос с параметрами по сумме и дате затрат;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>5.5.6. Поэкспериментировать с запросами, вводя различные параметры.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5.6. </w:t>
      </w:r>
      <w:r w:rsidRPr="00E47496">
        <w:rPr>
          <w:b/>
          <w:i/>
        </w:rPr>
        <w:t>Поиск по базе.</w:t>
      </w:r>
      <w:r w:rsidRPr="00E47496">
        <w:t xml:space="preserve"> Найти всех сотрудников, телефоны которых начинаются с цифры </w:t>
      </w:r>
      <w:r w:rsidRPr="00E47496">
        <w:rPr>
          <w:b/>
        </w:rPr>
        <w:t>7</w:t>
      </w:r>
      <w:r w:rsidRPr="00E47496">
        <w:t>, для этого выполнить следующее: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  <w:rPr>
          <w:i/>
        </w:rPr>
      </w:pPr>
      <w:r w:rsidRPr="00E47496">
        <w:t xml:space="preserve">5.6.1. Открыть таблицу </w:t>
      </w:r>
      <w:r w:rsidRPr="00E47496">
        <w:rPr>
          <w:i/>
        </w:rPr>
        <w:t>Сведения о сотрудниках;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5.6.2. Нажать на кнопку </w:t>
      </w:r>
      <w:r w:rsidRPr="00E47496">
        <w:rPr>
          <w:i/>
        </w:rPr>
        <w:t xml:space="preserve">Найти </w:t>
      </w:r>
      <w:r w:rsidRPr="00E47496">
        <w:t>(на ней изображен бинокль);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5.6.3. Ввести в текстовом поле </w:t>
      </w:r>
      <w:r w:rsidRPr="00E47496">
        <w:rPr>
          <w:i/>
        </w:rPr>
        <w:t>Образец</w:t>
      </w:r>
      <w:r w:rsidRPr="00E47496">
        <w:t xml:space="preserve"> цифру </w:t>
      </w:r>
      <w:r w:rsidRPr="00E47496">
        <w:rPr>
          <w:b/>
        </w:rPr>
        <w:t>7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5.6.4. Т.к. 7 – не полный номер телефона, раскрыть список </w:t>
      </w:r>
      <w:r w:rsidRPr="00E47496">
        <w:rPr>
          <w:i/>
        </w:rPr>
        <w:t xml:space="preserve">Совпадение </w:t>
      </w:r>
      <w:r w:rsidRPr="00E47496">
        <w:t xml:space="preserve">и выбрать </w:t>
      </w:r>
      <w:r w:rsidRPr="00E47496">
        <w:rPr>
          <w:i/>
        </w:rPr>
        <w:t>С начала поля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5.6.5. Снять флажок </w:t>
      </w:r>
      <w:r w:rsidRPr="00E47496">
        <w:rPr>
          <w:i/>
        </w:rPr>
        <w:t>Только в текущем поле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5.6.6. Нажать на кнопку </w:t>
      </w:r>
      <w:r w:rsidRPr="00E47496">
        <w:rPr>
          <w:i/>
        </w:rPr>
        <w:t xml:space="preserve">Найти </w:t>
      </w:r>
      <w:r w:rsidRPr="00E47496">
        <w:t>(</w:t>
      </w:r>
      <w:r w:rsidRPr="00E47496">
        <w:rPr>
          <w:lang w:val="en-US"/>
        </w:rPr>
        <w:t>Access</w:t>
      </w:r>
      <w:r w:rsidRPr="00E47496">
        <w:t xml:space="preserve"> покажет нужную запись);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5.6.7. Нажимать кнопку </w:t>
      </w:r>
      <w:r w:rsidRPr="00E47496">
        <w:rPr>
          <w:i/>
        </w:rPr>
        <w:t>Найти далее</w:t>
      </w:r>
      <w:r w:rsidRPr="00E47496">
        <w:t>, чтобы просмотреть все нужные записи;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5.7. </w:t>
      </w:r>
      <w:r w:rsidRPr="00E47496">
        <w:rPr>
          <w:b/>
          <w:i/>
        </w:rPr>
        <w:t>Проверить орфографию</w:t>
      </w:r>
      <w:r w:rsidRPr="00E47496">
        <w:t>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5.8. Выполнить </w:t>
      </w:r>
      <w:r w:rsidRPr="00E47496">
        <w:rPr>
          <w:b/>
          <w:i/>
        </w:rPr>
        <w:t>сортировку</w:t>
      </w:r>
      <w:r w:rsidRPr="00E47496">
        <w:t xml:space="preserve"> в таблицах по возрастанию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в таблице </w:t>
      </w:r>
      <w:r w:rsidRPr="00E47496">
        <w:rPr>
          <w:i/>
        </w:rPr>
        <w:t>Сведения о сотрудниках</w:t>
      </w:r>
      <w:r w:rsidRPr="00E47496">
        <w:t xml:space="preserve">         по полю  </w:t>
      </w:r>
      <w:r w:rsidRPr="00E47496">
        <w:rPr>
          <w:i/>
        </w:rPr>
        <w:t>Фамилия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в таблице </w:t>
      </w:r>
      <w:r w:rsidRPr="00E47496">
        <w:rPr>
          <w:i/>
        </w:rPr>
        <w:t>Сведения о расходах</w:t>
      </w:r>
      <w:r w:rsidRPr="00E47496">
        <w:t xml:space="preserve">               по полю  </w:t>
      </w:r>
      <w:r w:rsidRPr="00E47496">
        <w:rPr>
          <w:i/>
        </w:rPr>
        <w:t>Дата покупки</w:t>
      </w:r>
    </w:p>
    <w:p w:rsidR="006911EE" w:rsidRPr="00E47496" w:rsidRDefault="006911EE" w:rsidP="00E47496">
      <w:pPr>
        <w:spacing w:line="360" w:lineRule="auto"/>
        <w:ind w:firstLine="708"/>
        <w:jc w:val="both"/>
      </w:pPr>
      <w:r w:rsidRPr="00E47496">
        <w:t xml:space="preserve">в таблице </w:t>
      </w:r>
      <w:r w:rsidRPr="00E47496">
        <w:rPr>
          <w:i/>
        </w:rPr>
        <w:t>Типы расходов</w:t>
      </w:r>
      <w:r w:rsidRPr="00E47496">
        <w:tab/>
      </w:r>
      <w:r w:rsidRPr="00E47496">
        <w:tab/>
        <w:t xml:space="preserve">            по полю  </w:t>
      </w:r>
      <w:r w:rsidRPr="00E47496">
        <w:rPr>
          <w:i/>
        </w:rPr>
        <w:t>Цель  расходов</w:t>
      </w:r>
      <w:r w:rsidRPr="00E47496">
        <w:t>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5.9. </w:t>
      </w:r>
      <w:r w:rsidRPr="00E47496">
        <w:rPr>
          <w:b/>
          <w:i/>
        </w:rPr>
        <w:t>Создать отчет</w:t>
      </w:r>
      <w:r w:rsidRPr="00E47496">
        <w:t>, сгруппировав сотрудников по отделам: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5.9.1. Отчеты/Создать/Мастер отчетов;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5.9.2. В качестве источника выбрать таблицу </w:t>
      </w:r>
      <w:r w:rsidRPr="00E47496">
        <w:rPr>
          <w:i/>
        </w:rPr>
        <w:t>Сведения о сотрудниках</w:t>
      </w:r>
      <w:r w:rsidRPr="00E47496">
        <w:t>, выбрать нужные поля;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5.9.3. Задать уровень группировки </w:t>
      </w:r>
      <w:r w:rsidRPr="00E47496">
        <w:rPr>
          <w:i/>
        </w:rPr>
        <w:t>Отдел</w:t>
      </w:r>
      <w:r w:rsidRPr="00E47496">
        <w:t>, выбрать порядок сортировки, вид макета, стиль;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 xml:space="preserve">5.9.4. Задать имя отчета </w:t>
      </w:r>
      <w:r w:rsidRPr="00E47496">
        <w:rPr>
          <w:i/>
        </w:rPr>
        <w:t>Сотрудники по отделам</w:t>
      </w:r>
      <w:r w:rsidRPr="00E47496">
        <w:t>;</w:t>
      </w:r>
    </w:p>
    <w:p w:rsidR="006911EE" w:rsidRPr="00E47496" w:rsidRDefault="006911EE" w:rsidP="00E47496">
      <w:pPr>
        <w:pStyle w:val="32"/>
        <w:spacing w:line="360" w:lineRule="auto"/>
        <w:rPr>
          <w:sz w:val="24"/>
          <w:szCs w:val="24"/>
        </w:rPr>
      </w:pPr>
      <w:r w:rsidRPr="00E47496">
        <w:rPr>
          <w:sz w:val="24"/>
          <w:szCs w:val="24"/>
        </w:rPr>
        <w:t>5.10. Создать отчет о расходах каждого сотрудника: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</w:pPr>
      <w:r w:rsidRPr="00E47496">
        <w:t>5.10.1. Отчеты/Создать/Мастер отчетов;</w:t>
      </w:r>
    </w:p>
    <w:p w:rsidR="006911EE" w:rsidRPr="00E47496" w:rsidRDefault="006911EE" w:rsidP="00E47496">
      <w:pPr>
        <w:tabs>
          <w:tab w:val="left" w:pos="1134"/>
          <w:tab w:val="left" w:pos="1276"/>
        </w:tabs>
        <w:spacing w:line="360" w:lineRule="auto"/>
        <w:ind w:firstLine="709"/>
        <w:jc w:val="both"/>
        <w:rPr>
          <w:i/>
        </w:rPr>
      </w:pPr>
      <w:r w:rsidRPr="00E47496">
        <w:t xml:space="preserve">5.10.2. В качестве источника выбрать таблицу </w:t>
      </w:r>
      <w:r w:rsidRPr="00E47496">
        <w:rPr>
          <w:i/>
        </w:rPr>
        <w:t>Сведения о сотрудниках</w:t>
      </w:r>
      <w:r w:rsidRPr="00E47496">
        <w:t xml:space="preserve">, выбрать поля из трех исходных таблиц </w:t>
      </w:r>
      <w:r w:rsidRPr="00E47496">
        <w:rPr>
          <w:i/>
        </w:rPr>
        <w:t>Фамилия, Имя, СуммаЗатрат, ДатаПокупки, ЦельРасходов</w:t>
      </w:r>
      <w:r w:rsidRPr="00E47496">
        <w:t>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5.10.3. Организовать расчет итогов (кнопка </w:t>
      </w:r>
      <w:r w:rsidRPr="00E47496">
        <w:rPr>
          <w:i/>
        </w:rPr>
        <w:t>Итоги</w:t>
      </w:r>
      <w:r w:rsidRPr="00E47496">
        <w:t xml:space="preserve"> – в окне задания порядка сортировки), включить флажок </w:t>
      </w:r>
      <w:r w:rsidRPr="00E47496">
        <w:rPr>
          <w:i/>
          <w:lang w:val="en-US"/>
        </w:rPr>
        <w:t>Sum</w:t>
      </w:r>
      <w:r w:rsidRPr="00E47496">
        <w:t xml:space="preserve"> для поля </w:t>
      </w:r>
      <w:r w:rsidRPr="00E47496">
        <w:rPr>
          <w:i/>
        </w:rPr>
        <w:t>СуммаЗатрат</w:t>
      </w:r>
      <w:r w:rsidRPr="00E47496">
        <w:t>;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5.10.4. Задать имя отчета </w:t>
      </w:r>
      <w:r w:rsidRPr="00E47496">
        <w:rPr>
          <w:i/>
        </w:rPr>
        <w:t>Сотрудники:расходы</w:t>
      </w:r>
      <w:r w:rsidRPr="00E47496">
        <w:t>.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t xml:space="preserve">5.11. Настроить параметры страниц, просмотреть данные, напечатать таблицу </w:t>
      </w:r>
      <w:r w:rsidRPr="00E47496">
        <w:rPr>
          <w:i/>
        </w:rPr>
        <w:t>Сведения о сотрудниках</w:t>
      </w:r>
      <w:r w:rsidRPr="00E47496">
        <w:t xml:space="preserve">, отчет </w:t>
      </w:r>
      <w:r w:rsidRPr="00E47496">
        <w:rPr>
          <w:i/>
        </w:rPr>
        <w:t>Сотрудники:расходы</w:t>
      </w:r>
      <w:r w:rsidRPr="00E47496">
        <w:t>.</w:t>
      </w:r>
    </w:p>
    <w:p w:rsidR="006911EE" w:rsidRPr="00E47496" w:rsidRDefault="006911EE" w:rsidP="00E47496">
      <w:pPr>
        <w:spacing w:line="360" w:lineRule="auto"/>
        <w:ind w:firstLine="709"/>
        <w:jc w:val="both"/>
      </w:pPr>
      <w:r w:rsidRPr="00E47496">
        <w:lastRenderedPageBreak/>
        <w:t xml:space="preserve">5.12. Создать отчет по </w:t>
      </w:r>
      <w:r w:rsidRPr="00E47496">
        <w:rPr>
          <w:i/>
        </w:rPr>
        <w:t>Цели расходов</w:t>
      </w:r>
      <w:r w:rsidRPr="00E47496">
        <w:t xml:space="preserve">, исходной таблицей выбрать </w:t>
      </w:r>
      <w:r w:rsidRPr="00E47496">
        <w:rPr>
          <w:i/>
        </w:rPr>
        <w:t>Типы расходов</w:t>
      </w:r>
      <w:r w:rsidRPr="00E47496">
        <w:t xml:space="preserve">, выбрать поля </w:t>
      </w:r>
      <w:r w:rsidRPr="00E47496">
        <w:rPr>
          <w:i/>
        </w:rPr>
        <w:t>ЦельРасходов</w:t>
      </w:r>
      <w:r w:rsidRPr="00E47496">
        <w:t xml:space="preserve">,  </w:t>
      </w:r>
      <w:r w:rsidRPr="00E47496">
        <w:rPr>
          <w:i/>
        </w:rPr>
        <w:t>ДатаПокупки, СуммаЗатрат, Фамилия</w:t>
      </w:r>
      <w:r w:rsidRPr="00E47496">
        <w:t>. Организовать расчет итогов.</w:t>
      </w:r>
    </w:p>
    <w:p w:rsidR="006911EE" w:rsidRPr="00E47496" w:rsidRDefault="006911EE" w:rsidP="00BA2088">
      <w:pPr>
        <w:spacing w:line="360" w:lineRule="auto"/>
        <w:ind w:firstLine="709"/>
        <w:jc w:val="both"/>
      </w:pPr>
      <w:r w:rsidRPr="00E47496">
        <w:t>5.13. Проанализировать расходы по их видам, определить процент каждого вида расходов по их доле в общей сумме расходов.  Анализ расходов можно выполнить в электронных таблицах. Передать файл с анализом данных на компьютер преподавателя.</w:t>
      </w:r>
    </w:p>
    <w:p w:rsidR="00F823E1" w:rsidRDefault="00F823E1" w:rsidP="00BA2088">
      <w:pPr>
        <w:spacing w:line="360" w:lineRule="auto"/>
        <w:jc w:val="center"/>
        <w:rPr>
          <w:b/>
        </w:rPr>
      </w:pPr>
    </w:p>
    <w:p w:rsidR="00BA2088" w:rsidRDefault="00BA2088" w:rsidP="00BA2088">
      <w:pPr>
        <w:spacing w:line="360" w:lineRule="auto"/>
        <w:jc w:val="center"/>
        <w:rPr>
          <w:b/>
        </w:rPr>
      </w:pPr>
    </w:p>
    <w:p w:rsidR="00F823E1" w:rsidRPr="005D2C01" w:rsidRDefault="00F823E1" w:rsidP="00BA2088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19" w:name="_Toc515915413"/>
      <w:r w:rsidRPr="005D2C01">
        <w:rPr>
          <w:sz w:val="24"/>
          <w:szCs w:val="24"/>
        </w:rPr>
        <w:t>Практическая работа № </w:t>
      </w:r>
      <w:r w:rsidR="009461F6">
        <w:rPr>
          <w:sz w:val="24"/>
          <w:szCs w:val="24"/>
        </w:rPr>
        <w:t>9</w:t>
      </w:r>
      <w:bookmarkEnd w:id="19"/>
    </w:p>
    <w:p w:rsidR="00F823E1" w:rsidRPr="00354BD0" w:rsidRDefault="00F823E1" w:rsidP="00BA2088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20" w:name="_Toc515915414"/>
      <w:r w:rsidRPr="00354BD0">
        <w:rPr>
          <w:sz w:val="24"/>
          <w:szCs w:val="24"/>
        </w:rPr>
        <w:t>СОЗДАНИЕ И РЕДАКТИРОВАНИЕ ГРАФИЧЕСКОГО ИЗОБРАЖЕНИЯ</w:t>
      </w:r>
      <w:bookmarkEnd w:id="20"/>
    </w:p>
    <w:p w:rsidR="00F823E1" w:rsidRPr="00DC451A" w:rsidRDefault="009461F6" w:rsidP="00F823E1">
      <w:pPr>
        <w:spacing w:line="360" w:lineRule="auto"/>
        <w:jc w:val="center"/>
      </w:pPr>
      <w:r>
        <w:t>4</w:t>
      </w:r>
      <w:r w:rsidR="00F823E1" w:rsidRPr="00D357ED">
        <w:t xml:space="preserve"> часа</w:t>
      </w:r>
    </w:p>
    <w:p w:rsidR="00F823E1" w:rsidRPr="00765B91" w:rsidRDefault="00F823E1" w:rsidP="00085DC5">
      <w:pPr>
        <w:pStyle w:val="af0"/>
        <w:numPr>
          <w:ilvl w:val="0"/>
          <w:numId w:val="13"/>
        </w:numPr>
        <w:spacing w:line="360" w:lineRule="auto"/>
        <w:jc w:val="center"/>
        <w:rPr>
          <w:b/>
          <w:i/>
        </w:rPr>
      </w:pPr>
      <w:r w:rsidRPr="00765B91">
        <w:rPr>
          <w:b/>
          <w:i/>
        </w:rPr>
        <w:t>Цель работы</w:t>
      </w:r>
    </w:p>
    <w:p w:rsidR="00F823E1" w:rsidRPr="00765B91" w:rsidRDefault="00F823E1" w:rsidP="00F823E1">
      <w:pPr>
        <w:spacing w:line="360" w:lineRule="auto"/>
        <w:ind w:left="709"/>
        <w:jc w:val="both"/>
      </w:pPr>
      <w:r w:rsidRPr="00765B91">
        <w:t>1.</w:t>
      </w:r>
      <w:r>
        <w:t xml:space="preserve">1. Научиться </w:t>
      </w:r>
      <w:r w:rsidRPr="00087F5B">
        <w:t xml:space="preserve">применять </w:t>
      </w:r>
      <w:r>
        <w:t>графический редактор для создания и редактирования изображений</w:t>
      </w:r>
      <w:r w:rsidRPr="00765B91">
        <w:t>;</w:t>
      </w:r>
    </w:p>
    <w:p w:rsidR="00F823E1" w:rsidRDefault="00F823E1" w:rsidP="00F823E1">
      <w:pPr>
        <w:spacing w:line="360" w:lineRule="auto"/>
        <w:ind w:left="709"/>
        <w:jc w:val="both"/>
      </w:pPr>
      <w:r>
        <w:t>1.</w:t>
      </w:r>
      <w:r w:rsidRPr="00765B91">
        <w:t>2. </w:t>
      </w:r>
      <w:r>
        <w:t>Закрепить навыки обработки информации с применением программных средств;</w:t>
      </w:r>
    </w:p>
    <w:p w:rsidR="00F823E1" w:rsidRPr="00765B91" w:rsidRDefault="00F823E1" w:rsidP="00F823E1">
      <w:pPr>
        <w:spacing w:line="360" w:lineRule="auto"/>
        <w:ind w:left="709"/>
        <w:jc w:val="both"/>
      </w:pPr>
      <w:r>
        <w:t xml:space="preserve">1.3. Приобрести навыки работы в графическом редакторе </w:t>
      </w:r>
      <w:r>
        <w:rPr>
          <w:lang w:val="en-US"/>
        </w:rPr>
        <w:t>GIMP</w:t>
      </w:r>
      <w:r>
        <w:t>.</w:t>
      </w:r>
    </w:p>
    <w:p w:rsidR="00F823E1" w:rsidRPr="00F43CF7" w:rsidRDefault="00F823E1" w:rsidP="00F43CF7">
      <w:pPr>
        <w:spacing w:line="360" w:lineRule="auto"/>
        <w:ind w:left="360"/>
        <w:jc w:val="center"/>
        <w:rPr>
          <w:b/>
          <w:i/>
        </w:rPr>
      </w:pPr>
      <w:r w:rsidRPr="00F43CF7">
        <w:rPr>
          <w:b/>
          <w:i/>
        </w:rPr>
        <w:t>2. Обеспечивающие средства</w:t>
      </w:r>
    </w:p>
    <w:p w:rsidR="00F823E1" w:rsidRPr="0093429D" w:rsidRDefault="00F823E1" w:rsidP="00F823E1">
      <w:pPr>
        <w:spacing w:line="360" w:lineRule="auto"/>
        <w:ind w:left="709"/>
        <w:jc w:val="both"/>
      </w:pPr>
      <w:r w:rsidRPr="0093429D">
        <w:t>2</w:t>
      </w:r>
      <w:r>
        <w:t>.1. Персональный компьютер</w:t>
      </w:r>
      <w:r w:rsidRPr="00FB3212">
        <w:t>, выход в Интернет</w:t>
      </w:r>
      <w:r w:rsidRPr="0093429D">
        <w:t>;</w:t>
      </w:r>
    </w:p>
    <w:p w:rsidR="00F823E1" w:rsidRPr="0093429D" w:rsidRDefault="00F823E1" w:rsidP="00F823E1">
      <w:pPr>
        <w:spacing w:line="360" w:lineRule="auto"/>
        <w:ind w:left="709"/>
        <w:jc w:val="both"/>
      </w:pPr>
      <w:r w:rsidRPr="0093429D">
        <w:t>2.2.</w:t>
      </w:r>
      <w:r w:rsidRPr="0093429D">
        <w:rPr>
          <w:lang w:val="en-US"/>
        </w:rPr>
        <w:t> </w:t>
      </w:r>
      <w:r>
        <w:t xml:space="preserve">Графический редактор </w:t>
      </w:r>
      <w:r>
        <w:rPr>
          <w:lang w:val="en-US"/>
        </w:rPr>
        <w:t>GIMP</w:t>
      </w:r>
      <w:r w:rsidRPr="0093429D">
        <w:t>;</w:t>
      </w:r>
    </w:p>
    <w:p w:rsidR="00F823E1" w:rsidRPr="0093429D" w:rsidRDefault="00F823E1" w:rsidP="00F823E1">
      <w:pPr>
        <w:spacing w:line="360" w:lineRule="auto"/>
        <w:ind w:left="709"/>
        <w:jc w:val="both"/>
      </w:pPr>
      <w:r w:rsidRPr="0093429D">
        <w:t>2.3. Методические указания по выполнению практической работы.</w:t>
      </w:r>
    </w:p>
    <w:p w:rsidR="00F823E1" w:rsidRPr="00765B91" w:rsidRDefault="00F823E1" w:rsidP="00F823E1">
      <w:pPr>
        <w:pStyle w:val="af0"/>
        <w:spacing w:line="360" w:lineRule="auto"/>
        <w:jc w:val="center"/>
        <w:rPr>
          <w:b/>
          <w:i/>
        </w:rPr>
      </w:pPr>
      <w:r w:rsidRPr="00EC2CB6">
        <w:rPr>
          <w:b/>
          <w:i/>
        </w:rPr>
        <w:t>3</w:t>
      </w:r>
      <w:r>
        <w:rPr>
          <w:b/>
          <w:i/>
        </w:rPr>
        <w:t>. </w:t>
      </w:r>
      <w:r w:rsidRPr="00765B91">
        <w:rPr>
          <w:b/>
          <w:i/>
        </w:rPr>
        <w:t>Задание</w:t>
      </w:r>
    </w:p>
    <w:p w:rsidR="00F823E1" w:rsidRDefault="00F823E1" w:rsidP="004E01B9">
      <w:pPr>
        <w:spacing w:line="360" w:lineRule="auto"/>
        <w:ind w:firstLine="709"/>
      </w:pPr>
      <w:r w:rsidRPr="00765B91">
        <w:t xml:space="preserve"> </w:t>
      </w:r>
      <w:r>
        <w:t xml:space="preserve">Создать визитную карточку профильной компании в растровом графическом редакторе </w:t>
      </w:r>
      <w:r>
        <w:rPr>
          <w:lang w:val="en-US"/>
        </w:rPr>
        <w:t>GIMP</w:t>
      </w:r>
      <w:r>
        <w:t xml:space="preserve">. </w:t>
      </w:r>
    </w:p>
    <w:p w:rsidR="00F823E1" w:rsidRPr="00436A20" w:rsidRDefault="00F823E1" w:rsidP="00F823E1">
      <w:pPr>
        <w:spacing w:line="360" w:lineRule="auto"/>
        <w:jc w:val="center"/>
        <w:rPr>
          <w:b/>
          <w:bCs/>
          <w:i/>
          <w:iCs/>
        </w:rPr>
      </w:pPr>
      <w:r w:rsidRPr="00436A20">
        <w:rPr>
          <w:b/>
          <w:bCs/>
          <w:i/>
          <w:iCs/>
        </w:rPr>
        <w:t>4.</w:t>
      </w:r>
      <w:r w:rsidRPr="00436A20">
        <w:rPr>
          <w:b/>
          <w:bCs/>
          <w:i/>
          <w:iCs/>
          <w:lang w:val="en-US"/>
        </w:rPr>
        <w:t> </w:t>
      </w:r>
      <w:r>
        <w:rPr>
          <w:b/>
          <w:bCs/>
          <w:i/>
          <w:iCs/>
        </w:rPr>
        <w:t xml:space="preserve">Технология  </w:t>
      </w:r>
      <w:r w:rsidRPr="00436A20">
        <w:rPr>
          <w:b/>
          <w:bCs/>
          <w:i/>
          <w:iCs/>
        </w:rPr>
        <w:t xml:space="preserve"> работы</w:t>
      </w:r>
    </w:p>
    <w:p w:rsidR="00F823E1" w:rsidRDefault="00F823E1" w:rsidP="00F823E1">
      <w:pPr>
        <w:spacing w:line="360" w:lineRule="auto"/>
        <w:ind w:firstLine="708"/>
        <w:jc w:val="both"/>
      </w:pPr>
      <w:r>
        <w:t xml:space="preserve">Пояснения: </w:t>
      </w:r>
      <w:r w:rsidRPr="00CF4E30">
        <w:t>На визитке должны быть обязательные элементы: логотип компании (образцы логотипов можно найти в Интернет), название, юридический адрес, телефон, электронная почта, адрес сайта, оказываемые услуги и др. При оформлении документа  должны быть использованы инструменты графического редактора: слои, заливка, масштаб, перемещение, текст.</w:t>
      </w:r>
    </w:p>
    <w:p w:rsidR="00F823E1" w:rsidRDefault="00F823E1" w:rsidP="00F823E1">
      <w:pPr>
        <w:spacing w:line="360" w:lineRule="auto"/>
        <w:ind w:firstLine="708"/>
        <w:jc w:val="both"/>
      </w:pPr>
      <w:r>
        <w:t>4.1. Придумать название профильной компании, разработать на бумаге примерный макет визитной карточки.</w:t>
      </w:r>
    </w:p>
    <w:p w:rsidR="00F823E1" w:rsidRDefault="00F823E1" w:rsidP="00F823E1">
      <w:pPr>
        <w:spacing w:line="360" w:lineRule="auto"/>
        <w:ind w:firstLine="708"/>
        <w:jc w:val="both"/>
      </w:pPr>
      <w:r>
        <w:t>4.2. Найти в Интернет подходящий по смыслу логотип компании, скачать на ПК в свою рабочую папку, найти возможный перечень оказываемых услуг.</w:t>
      </w:r>
    </w:p>
    <w:p w:rsidR="00F823E1" w:rsidRDefault="00F823E1" w:rsidP="00F823E1">
      <w:pPr>
        <w:spacing w:line="360" w:lineRule="auto"/>
        <w:ind w:firstLine="708"/>
        <w:jc w:val="both"/>
      </w:pPr>
      <w:r>
        <w:t>4.3. </w:t>
      </w:r>
      <w:r w:rsidRPr="00925A03">
        <w:t>Запустить графический редактор</w:t>
      </w:r>
      <w:r>
        <w:t xml:space="preserve"> </w:t>
      </w:r>
      <w:r>
        <w:rPr>
          <w:lang w:val="en-US"/>
        </w:rPr>
        <w:t>GIMP</w:t>
      </w:r>
      <w:r>
        <w:t xml:space="preserve">. </w:t>
      </w:r>
      <w:r w:rsidRPr="00925A03">
        <w:t xml:space="preserve"> </w:t>
      </w:r>
      <w:r>
        <w:t xml:space="preserve">Командой </w:t>
      </w:r>
      <w:r w:rsidRPr="00925A03">
        <w:t>меню</w:t>
      </w:r>
      <w:r>
        <w:rPr>
          <w:b/>
          <w:i/>
        </w:rPr>
        <w:t xml:space="preserve"> </w:t>
      </w:r>
      <w:r w:rsidRPr="00895695">
        <w:rPr>
          <w:b/>
          <w:i/>
        </w:rPr>
        <w:t>Файл/Создать</w:t>
      </w:r>
      <w:r>
        <w:t xml:space="preserve"> с</w:t>
      </w:r>
      <w:r w:rsidRPr="00055107">
        <w:t>озда</w:t>
      </w:r>
      <w:r>
        <w:t>ть</w:t>
      </w:r>
      <w:r w:rsidRPr="00055107">
        <w:t xml:space="preserve"> новое изображение и вв</w:t>
      </w:r>
      <w:r>
        <w:t>ести</w:t>
      </w:r>
      <w:r w:rsidRPr="00055107">
        <w:t xml:space="preserve"> следующие параметры: ширина — 90 мм, высота — 50 мм, </w:t>
      </w:r>
      <w:r>
        <w:lastRenderedPageBreak/>
        <w:t xml:space="preserve">(открыть режим –Расширенные параметры) </w:t>
      </w:r>
      <w:r w:rsidRPr="00055107">
        <w:t>разрешение по X — 300, разрешение по Y — 300, фон — прозрачный. Наж</w:t>
      </w:r>
      <w:r>
        <w:t>ать</w:t>
      </w:r>
      <w:r w:rsidRPr="00055107">
        <w:t xml:space="preserve"> кнопку «ОК».</w:t>
      </w:r>
      <w:r>
        <w:t xml:space="preserve"> </w:t>
      </w:r>
      <w:r w:rsidRPr="00055107">
        <w:t>В результате получится изображение разрешением 1063 пикселя по ширине и 591 пиксель по высоте</w:t>
      </w:r>
      <w:r>
        <w:t>.</w:t>
      </w:r>
    </w:p>
    <w:p w:rsidR="00F823E1" w:rsidRDefault="00F823E1" w:rsidP="00F823E1">
      <w:pPr>
        <w:spacing w:line="360" w:lineRule="auto"/>
        <w:ind w:firstLine="708"/>
        <w:jc w:val="both"/>
      </w:pPr>
      <w:r>
        <w:t>4.4. </w:t>
      </w:r>
      <w:r w:rsidRPr="00055107">
        <w:t>Сохран</w:t>
      </w:r>
      <w:r>
        <w:t>ить</w:t>
      </w:r>
      <w:r w:rsidRPr="00055107">
        <w:t xml:space="preserve"> данное изображение в формате гимпа</w:t>
      </w:r>
      <w:r>
        <w:t xml:space="preserve"> (с расширением файла *.XCF - </w:t>
      </w:r>
      <w:r w:rsidRPr="00895695">
        <w:rPr>
          <w:b/>
          <w:i/>
        </w:rPr>
        <w:t>Файл/Сохранить как</w:t>
      </w:r>
      <w:r w:rsidRPr="00055107">
        <w:rPr>
          <w:b/>
          <w:i/>
        </w:rPr>
        <w:t>.</w:t>
      </w:r>
    </w:p>
    <w:p w:rsidR="00F823E1" w:rsidRPr="001E1AF3" w:rsidRDefault="00F823E1" w:rsidP="00F823E1">
      <w:pPr>
        <w:spacing w:line="360" w:lineRule="auto"/>
        <w:ind w:firstLine="708"/>
        <w:jc w:val="both"/>
      </w:pPr>
      <w:r w:rsidRPr="001E1AF3">
        <w:t xml:space="preserve">4.5. Открыть окно слоев </w:t>
      </w:r>
      <w:r w:rsidRPr="00895695">
        <w:rPr>
          <w:b/>
          <w:i/>
        </w:rPr>
        <w:t>Диалоги/Слои</w:t>
      </w:r>
      <w:r w:rsidRPr="001E1AF3">
        <w:t>. Переимен</w:t>
      </w:r>
      <w:r>
        <w:t>овать</w:t>
      </w:r>
      <w:r w:rsidRPr="001E1AF3">
        <w:t xml:space="preserve"> слой. Для этого щелк</w:t>
      </w:r>
      <w:r>
        <w:t>нуть</w:t>
      </w:r>
      <w:r w:rsidRPr="001E1AF3">
        <w:t xml:space="preserve"> правой кнопкой мыши по слою в стопке слоев и из выпавшего меню выбрать</w:t>
      </w:r>
      <w:r>
        <w:t xml:space="preserve"> </w:t>
      </w:r>
      <w:r w:rsidRPr="00895695">
        <w:rPr>
          <w:b/>
          <w:i/>
        </w:rPr>
        <w:t>Правка атрибутов слоя</w:t>
      </w:r>
      <w:r>
        <w:rPr>
          <w:i/>
        </w:rPr>
        <w:t>,</w:t>
      </w:r>
      <w:r>
        <w:t xml:space="preserve"> и ввести имя слоя «Заготовка»</w:t>
      </w:r>
      <w:r w:rsidRPr="001E1AF3">
        <w:rPr>
          <w:b/>
          <w:i/>
        </w:rPr>
        <w:t>.</w:t>
      </w:r>
      <w:r w:rsidRPr="00055107">
        <w:t xml:space="preserve"> </w:t>
      </w:r>
    </w:p>
    <w:p w:rsidR="00F823E1" w:rsidRPr="00895695" w:rsidRDefault="00F823E1" w:rsidP="00F823E1">
      <w:pPr>
        <w:tabs>
          <w:tab w:val="left" w:pos="567"/>
        </w:tabs>
        <w:spacing w:line="360" w:lineRule="auto"/>
        <w:ind w:firstLine="709"/>
        <w:jc w:val="both"/>
      </w:pPr>
      <w:r>
        <w:t>4.6. </w:t>
      </w:r>
      <w:r w:rsidRPr="00895695">
        <w:t>Добав</w:t>
      </w:r>
      <w:r>
        <w:t>ить</w:t>
      </w:r>
      <w:r w:rsidRPr="00895695">
        <w:t xml:space="preserve"> на визитку логотип. Откры</w:t>
      </w:r>
      <w:r>
        <w:t>ть</w:t>
      </w:r>
      <w:r w:rsidRPr="00895695">
        <w:t xml:space="preserve"> меню «</w:t>
      </w:r>
      <w:r>
        <w:rPr>
          <w:b/>
          <w:i/>
        </w:rPr>
        <w:t>Файл/</w:t>
      </w:r>
      <w:r w:rsidRPr="00895695">
        <w:rPr>
          <w:b/>
          <w:i/>
        </w:rPr>
        <w:t>Открыть как слой</w:t>
      </w:r>
      <w:r w:rsidRPr="00895695">
        <w:t>». Выби</w:t>
      </w:r>
      <w:r>
        <w:t>рать</w:t>
      </w:r>
      <w:r w:rsidRPr="00895695">
        <w:t xml:space="preserve"> наш логотип.</w:t>
      </w:r>
      <w:r>
        <w:t xml:space="preserve"> Можно переименовать данный слой в «Логотип».</w:t>
      </w:r>
    </w:p>
    <w:p w:rsidR="00F823E1" w:rsidRPr="00895695" w:rsidRDefault="00F823E1" w:rsidP="00F823E1">
      <w:pPr>
        <w:spacing w:line="360" w:lineRule="auto"/>
        <w:ind w:firstLine="709"/>
        <w:jc w:val="both"/>
      </w:pPr>
      <w:r>
        <w:t>4.7. </w:t>
      </w:r>
      <w:r w:rsidRPr="00895695">
        <w:t xml:space="preserve">С помощью инструментов </w:t>
      </w:r>
      <w:r w:rsidRPr="00895695">
        <w:rPr>
          <w:b/>
          <w:i/>
        </w:rPr>
        <w:t>«Масштаб»</w:t>
      </w:r>
      <w:r w:rsidRPr="00895695">
        <w:t xml:space="preserve"> и «</w:t>
      </w:r>
      <w:r w:rsidRPr="00895695">
        <w:rPr>
          <w:b/>
          <w:i/>
        </w:rPr>
        <w:t>Перемещение»</w:t>
      </w:r>
      <w:r w:rsidRPr="00895695">
        <w:t xml:space="preserve"> на панели инструментов</w:t>
      </w:r>
      <w:r>
        <w:t xml:space="preserve"> (Инструменты/Инструменты выделения; Инструменты/Инструменты преобразования и пр.) </w:t>
      </w:r>
      <w:r w:rsidRPr="00895695">
        <w:t xml:space="preserve"> гимпа, добиваемся нужного размера</w:t>
      </w:r>
      <w:r>
        <w:t xml:space="preserve"> и положения логотипа на визитке</w:t>
      </w:r>
      <w:r w:rsidRPr="00895695">
        <w:t xml:space="preserve">. </w:t>
      </w:r>
    </w:p>
    <w:p w:rsidR="00F823E1" w:rsidRPr="00895695" w:rsidRDefault="00F823E1" w:rsidP="00F823E1">
      <w:pPr>
        <w:spacing w:line="360" w:lineRule="auto"/>
        <w:ind w:firstLine="709"/>
        <w:jc w:val="both"/>
      </w:pPr>
      <w:r>
        <w:t>4.8. </w:t>
      </w:r>
      <w:r w:rsidRPr="00895695">
        <w:t>Закра</w:t>
      </w:r>
      <w:r>
        <w:t>сить</w:t>
      </w:r>
      <w:r w:rsidRPr="00895695">
        <w:t xml:space="preserve"> слой «</w:t>
      </w:r>
      <w:r w:rsidRPr="00895695">
        <w:rPr>
          <w:b/>
          <w:i/>
        </w:rPr>
        <w:t>заготовка</w:t>
      </w:r>
      <w:r w:rsidRPr="00895695">
        <w:t>» в белый</w:t>
      </w:r>
      <w:r>
        <w:t xml:space="preserve"> (сиреневый, и пр.)</w:t>
      </w:r>
      <w:r w:rsidRPr="00895695">
        <w:t xml:space="preserve"> цвет с помощью инструмента «</w:t>
      </w:r>
      <w:r w:rsidRPr="00895695">
        <w:rPr>
          <w:b/>
          <w:i/>
        </w:rPr>
        <w:t>Заливка</w:t>
      </w:r>
      <w:r w:rsidRPr="00895695">
        <w:t>»</w:t>
      </w:r>
    </w:p>
    <w:p w:rsidR="00F823E1" w:rsidRDefault="00F823E1" w:rsidP="00F823E1">
      <w:pPr>
        <w:spacing w:line="360" w:lineRule="auto"/>
        <w:ind w:firstLine="709"/>
        <w:jc w:val="both"/>
      </w:pPr>
      <w:r>
        <w:t xml:space="preserve">4.9. Создать новый прозрачный слой. </w:t>
      </w:r>
      <w:r w:rsidRPr="00895695">
        <w:t xml:space="preserve">С помощью инструмента </w:t>
      </w:r>
      <w:r w:rsidRPr="00895695">
        <w:rPr>
          <w:b/>
          <w:i/>
        </w:rPr>
        <w:t>«Овальное выделение»,</w:t>
      </w:r>
      <w:r w:rsidRPr="00895695">
        <w:t xml:space="preserve"> </w:t>
      </w:r>
      <w:r w:rsidR="00D920EE">
        <w:t>нарисовать выделение (см.рис 2</w:t>
      </w:r>
      <w:r>
        <w:t>)</w:t>
      </w:r>
      <w:r w:rsidRPr="00895695">
        <w:t xml:space="preserve">. </w:t>
      </w:r>
    </w:p>
    <w:p w:rsidR="00F823E1" w:rsidRDefault="00F823E1" w:rsidP="00F823E1">
      <w:pPr>
        <w:spacing w:line="360" w:lineRule="auto"/>
        <w:ind w:firstLine="709"/>
        <w:jc w:val="both"/>
      </w:pPr>
    </w:p>
    <w:p w:rsidR="00F823E1" w:rsidRDefault="00F823E1" w:rsidP="00F01C4F">
      <w:pPr>
        <w:spacing w:line="360" w:lineRule="auto"/>
        <w:jc w:val="center"/>
      </w:pPr>
      <w:r w:rsidRPr="002628D3">
        <w:rPr>
          <w:noProof/>
        </w:rPr>
        <w:drawing>
          <wp:inline distT="0" distB="0" distL="0" distR="0">
            <wp:extent cx="2934357" cy="227805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62" cy="228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3E1" w:rsidRDefault="00D920EE" w:rsidP="00F823E1">
      <w:pPr>
        <w:spacing w:line="360" w:lineRule="auto"/>
        <w:ind w:firstLine="709"/>
        <w:jc w:val="center"/>
      </w:pPr>
      <w:r>
        <w:t>Рисунок 2 – Овальное выделение</w:t>
      </w:r>
    </w:p>
    <w:p w:rsidR="00F823E1" w:rsidRDefault="00F823E1" w:rsidP="00F823E1">
      <w:pPr>
        <w:spacing w:line="360" w:lineRule="auto"/>
        <w:ind w:firstLine="708"/>
        <w:jc w:val="both"/>
      </w:pPr>
      <w:r>
        <w:t>4.10. </w:t>
      </w:r>
      <w:r w:rsidRPr="00055107">
        <w:t>Затем инвертир</w:t>
      </w:r>
      <w:r>
        <w:t>овать</w:t>
      </w:r>
      <w:r w:rsidRPr="00055107">
        <w:t xml:space="preserve"> выделение, меню «</w:t>
      </w:r>
      <w:r>
        <w:rPr>
          <w:b/>
          <w:i/>
        </w:rPr>
        <w:t>Выделение/</w:t>
      </w:r>
      <w:r w:rsidRPr="00DB58CD">
        <w:rPr>
          <w:b/>
          <w:i/>
        </w:rPr>
        <w:t>Инвертировать</w:t>
      </w:r>
      <w:r w:rsidRPr="00055107">
        <w:t xml:space="preserve">». </w:t>
      </w:r>
      <w:r>
        <w:t xml:space="preserve"> Залить выделенное сиреневым цветом (т.е. будет закрашен низ и углы на визитке  под овальным выделением).</w:t>
      </w:r>
    </w:p>
    <w:p w:rsidR="00F823E1" w:rsidRDefault="00F823E1" w:rsidP="00F823E1">
      <w:pPr>
        <w:spacing w:line="360" w:lineRule="auto"/>
        <w:ind w:firstLine="708"/>
        <w:jc w:val="both"/>
      </w:pPr>
      <w:r>
        <w:t xml:space="preserve">4.11. Создать еще один прозрачный слой, поверх предыдущего, выполнить аналогичные действия и получить  еще одно овальное выделение и заливку под ним, например, синим цветом. </w:t>
      </w:r>
      <w:r w:rsidRPr="00165AA3">
        <w:rPr>
          <w:i/>
        </w:rPr>
        <w:t xml:space="preserve">Гамма цветом подбирается студентом самостоятельно, в </w:t>
      </w:r>
      <w:r w:rsidRPr="00165AA3">
        <w:rPr>
          <w:i/>
        </w:rPr>
        <w:lastRenderedPageBreak/>
        <w:t>зависимости от цветов на логотипе</w:t>
      </w:r>
      <w:r>
        <w:t>! На этом слое нужно выделение немного сместить относительно предыдущего, чтобы они полностью не перекрывали друг друга.</w:t>
      </w:r>
    </w:p>
    <w:p w:rsidR="00F823E1" w:rsidRDefault="00F823E1" w:rsidP="00F823E1">
      <w:pPr>
        <w:spacing w:line="360" w:lineRule="auto"/>
        <w:ind w:firstLine="708"/>
        <w:jc w:val="both"/>
      </w:pPr>
      <w:r>
        <w:t>4.12. С помощью инструмента «Текст» добавить надписи на визитку: Имя компании, реквизиты, услуги, т.е. каждая надпись на новом слое, появится три слоя с текстом. Примерная визитка представлена на рис.2.</w:t>
      </w:r>
    </w:p>
    <w:p w:rsidR="00F823E1" w:rsidRDefault="00F823E1" w:rsidP="00F823E1">
      <w:pPr>
        <w:spacing w:line="360" w:lineRule="auto"/>
        <w:ind w:firstLine="708"/>
        <w:jc w:val="both"/>
      </w:pPr>
    </w:p>
    <w:p w:rsidR="00F823E1" w:rsidRDefault="00F823E1" w:rsidP="00F01C4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081502" cy="2392677"/>
            <wp:effectExtent l="19050" t="0" r="4598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39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EE" w:rsidRDefault="00D920EE" w:rsidP="00D920EE">
      <w:pPr>
        <w:spacing w:line="360" w:lineRule="auto"/>
        <w:ind w:firstLine="709"/>
        <w:jc w:val="center"/>
      </w:pPr>
      <w:r>
        <w:t>Рисунок 3 – Добавление надписей</w:t>
      </w:r>
    </w:p>
    <w:p w:rsidR="00F823E1" w:rsidRPr="0089227F" w:rsidRDefault="00F823E1" w:rsidP="00F823E1">
      <w:pPr>
        <w:spacing w:line="360" w:lineRule="auto"/>
        <w:ind w:firstLine="708"/>
        <w:jc w:val="both"/>
      </w:pPr>
      <w:r w:rsidRPr="0089227F">
        <w:t xml:space="preserve">4.13. Описать подробно алгоритм выполнения работы в графическом редакторе с указанием пошагово использованных инструментов, можно оформить данный алгоритм в </w:t>
      </w:r>
      <w:r w:rsidRPr="0089227F">
        <w:rPr>
          <w:lang w:val="en-US"/>
        </w:rPr>
        <w:t>Word</w:t>
      </w:r>
      <w:r>
        <w:t>.</w:t>
      </w:r>
    </w:p>
    <w:p w:rsidR="00E4266E" w:rsidRDefault="00E4266E" w:rsidP="00E4266E">
      <w:pPr>
        <w:jc w:val="center"/>
        <w:rPr>
          <w:b/>
        </w:rPr>
      </w:pPr>
    </w:p>
    <w:p w:rsidR="00E4266E" w:rsidRPr="005D2C01" w:rsidRDefault="00E4266E" w:rsidP="005D2C01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21" w:name="_Toc515915415"/>
      <w:r w:rsidRPr="005D2C01">
        <w:rPr>
          <w:sz w:val="24"/>
          <w:szCs w:val="24"/>
        </w:rPr>
        <w:t>Практическая работа № 1</w:t>
      </w:r>
      <w:r w:rsidR="00C34D65">
        <w:rPr>
          <w:sz w:val="24"/>
          <w:szCs w:val="24"/>
        </w:rPr>
        <w:t>0</w:t>
      </w:r>
      <w:bookmarkEnd w:id="21"/>
    </w:p>
    <w:p w:rsidR="00E4266E" w:rsidRPr="005433BC" w:rsidRDefault="00E4266E" w:rsidP="005433BC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22" w:name="_Toc515915416"/>
      <w:r w:rsidRPr="005433BC">
        <w:rPr>
          <w:sz w:val="24"/>
          <w:szCs w:val="24"/>
        </w:rPr>
        <w:t>ПОСТРОЕНИЕ ЭСКИЗА И ЕГО ТРЕХМЕРНОЙ МОДЕЛИ</w:t>
      </w:r>
      <w:bookmarkEnd w:id="22"/>
    </w:p>
    <w:p w:rsidR="00E4266E" w:rsidRPr="00E4266E" w:rsidRDefault="00E4266E" w:rsidP="00E4266E">
      <w:pPr>
        <w:spacing w:line="360" w:lineRule="auto"/>
        <w:jc w:val="center"/>
      </w:pPr>
      <w:r w:rsidRPr="00E4266E">
        <w:t>4 часа</w:t>
      </w:r>
    </w:p>
    <w:p w:rsidR="00E4266E" w:rsidRPr="00077976" w:rsidRDefault="00077976" w:rsidP="00077976">
      <w:pPr>
        <w:spacing w:line="360" w:lineRule="auto"/>
        <w:ind w:left="360"/>
        <w:jc w:val="center"/>
        <w:rPr>
          <w:b/>
          <w:i/>
        </w:rPr>
      </w:pPr>
      <w:r>
        <w:rPr>
          <w:b/>
          <w:i/>
        </w:rPr>
        <w:t>1. </w:t>
      </w:r>
      <w:r w:rsidR="00E4266E" w:rsidRPr="00077976">
        <w:rPr>
          <w:b/>
          <w:i/>
        </w:rPr>
        <w:t>Цель работы</w:t>
      </w:r>
    </w:p>
    <w:p w:rsidR="00E4266E" w:rsidRPr="00E4266E" w:rsidRDefault="00E4266E" w:rsidP="00077976">
      <w:pPr>
        <w:spacing w:line="360" w:lineRule="auto"/>
        <w:ind w:left="709"/>
        <w:jc w:val="both"/>
      </w:pPr>
      <w:r w:rsidRPr="00E4266E">
        <w:t>1.1. Закрепить навыки работы в системах автоматизированного проектирования для создания и редактирования эскизов и их моделей;</w:t>
      </w:r>
    </w:p>
    <w:p w:rsidR="00E4266E" w:rsidRPr="00E4266E" w:rsidRDefault="00E4266E" w:rsidP="00077976">
      <w:pPr>
        <w:spacing w:line="360" w:lineRule="auto"/>
        <w:ind w:left="709"/>
        <w:jc w:val="both"/>
      </w:pPr>
      <w:r w:rsidRPr="00E4266E">
        <w:t>1.</w:t>
      </w:r>
      <w:r w:rsidR="00BA2088">
        <w:t>2</w:t>
      </w:r>
      <w:r w:rsidRPr="00E4266E">
        <w:t>. Закрепить навыки  работы в  программе  Компас 3</w:t>
      </w:r>
      <w:r w:rsidRPr="00E4266E">
        <w:rPr>
          <w:lang w:val="en-US"/>
        </w:rPr>
        <w:t>D</w:t>
      </w:r>
      <w:r w:rsidRPr="00E4266E">
        <w:t xml:space="preserve"> </w:t>
      </w:r>
      <w:r w:rsidRPr="00E4266E">
        <w:rPr>
          <w:lang w:val="en-US"/>
        </w:rPr>
        <w:t>LT</w:t>
      </w:r>
      <w:r w:rsidRPr="00E4266E">
        <w:t>.</w:t>
      </w:r>
    </w:p>
    <w:p w:rsidR="00E4266E" w:rsidRPr="005433BC" w:rsidRDefault="00E4266E" w:rsidP="005433BC">
      <w:pPr>
        <w:spacing w:line="360" w:lineRule="auto"/>
        <w:jc w:val="center"/>
        <w:rPr>
          <w:b/>
          <w:i/>
        </w:rPr>
      </w:pPr>
      <w:r w:rsidRPr="005433BC">
        <w:rPr>
          <w:b/>
          <w:i/>
        </w:rPr>
        <w:t>2. Обеспечивающие средства</w:t>
      </w:r>
    </w:p>
    <w:p w:rsidR="00E4266E" w:rsidRPr="00E4266E" w:rsidRDefault="00E4266E" w:rsidP="00077976">
      <w:pPr>
        <w:spacing w:line="360" w:lineRule="auto"/>
        <w:ind w:left="709"/>
        <w:jc w:val="both"/>
      </w:pPr>
      <w:r w:rsidRPr="00E4266E">
        <w:t>2.1. Персональный компьютер;</w:t>
      </w:r>
    </w:p>
    <w:p w:rsidR="00E4266E" w:rsidRPr="00E4266E" w:rsidRDefault="00E4266E" w:rsidP="00077976">
      <w:pPr>
        <w:spacing w:line="360" w:lineRule="auto"/>
        <w:ind w:left="709"/>
        <w:jc w:val="both"/>
      </w:pPr>
      <w:r w:rsidRPr="00E4266E">
        <w:t>2.2.</w:t>
      </w:r>
      <w:r w:rsidRPr="00E4266E">
        <w:rPr>
          <w:lang w:val="en-US"/>
        </w:rPr>
        <w:t> </w:t>
      </w:r>
      <w:r w:rsidRPr="00E4266E">
        <w:t>Программа  Компас 3</w:t>
      </w:r>
      <w:r w:rsidRPr="00E4266E">
        <w:rPr>
          <w:lang w:val="en-US"/>
        </w:rPr>
        <w:t>D</w:t>
      </w:r>
      <w:r w:rsidRPr="00E4266E">
        <w:t xml:space="preserve"> </w:t>
      </w:r>
      <w:r w:rsidRPr="00E4266E">
        <w:rPr>
          <w:lang w:val="en-US"/>
        </w:rPr>
        <w:t>LT</w:t>
      </w:r>
      <w:r w:rsidRPr="00E4266E">
        <w:t>;</w:t>
      </w:r>
    </w:p>
    <w:p w:rsidR="00E4266E" w:rsidRPr="00E4266E" w:rsidRDefault="00E4266E" w:rsidP="00077976">
      <w:pPr>
        <w:spacing w:line="360" w:lineRule="auto"/>
        <w:ind w:left="709"/>
        <w:jc w:val="both"/>
      </w:pPr>
      <w:r w:rsidRPr="00E4266E">
        <w:t>2.3. Методические указания по выполнению практической работы.</w:t>
      </w:r>
    </w:p>
    <w:p w:rsidR="00E4266E" w:rsidRPr="00E4266E" w:rsidRDefault="00E4266E" w:rsidP="00E4266E">
      <w:pPr>
        <w:pStyle w:val="af0"/>
        <w:spacing w:line="360" w:lineRule="auto"/>
        <w:jc w:val="center"/>
        <w:rPr>
          <w:b/>
          <w:i/>
        </w:rPr>
      </w:pPr>
      <w:r w:rsidRPr="00E4266E">
        <w:rPr>
          <w:b/>
          <w:i/>
        </w:rPr>
        <w:t>3. Задание</w:t>
      </w:r>
    </w:p>
    <w:p w:rsidR="00E4266E" w:rsidRPr="00E4266E" w:rsidRDefault="00E4266E" w:rsidP="00077976">
      <w:pPr>
        <w:spacing w:line="360" w:lineRule="auto"/>
        <w:ind w:left="360"/>
      </w:pPr>
      <w:r w:rsidRPr="00E4266E">
        <w:t xml:space="preserve"> Выполнить построение эскизов и их моделей. </w:t>
      </w:r>
    </w:p>
    <w:p w:rsidR="00E4266E" w:rsidRPr="00E4266E" w:rsidRDefault="00E4266E" w:rsidP="00E4266E">
      <w:pPr>
        <w:spacing w:line="360" w:lineRule="auto"/>
        <w:jc w:val="center"/>
        <w:rPr>
          <w:b/>
          <w:bCs/>
          <w:i/>
          <w:iCs/>
        </w:rPr>
      </w:pPr>
      <w:r w:rsidRPr="00E4266E">
        <w:rPr>
          <w:b/>
          <w:bCs/>
          <w:i/>
          <w:iCs/>
        </w:rPr>
        <w:t>4.</w:t>
      </w:r>
      <w:r w:rsidRPr="00E4266E">
        <w:rPr>
          <w:b/>
          <w:bCs/>
          <w:i/>
          <w:iCs/>
          <w:lang w:val="en-US"/>
        </w:rPr>
        <w:t> </w:t>
      </w:r>
      <w:r w:rsidRPr="00E4266E">
        <w:rPr>
          <w:b/>
          <w:bCs/>
          <w:i/>
          <w:iCs/>
        </w:rPr>
        <w:t>Технология   работы</w:t>
      </w:r>
    </w:p>
    <w:p w:rsidR="00E4266E" w:rsidRPr="00E4266E" w:rsidRDefault="00E4266E" w:rsidP="00E4266E">
      <w:pPr>
        <w:spacing w:line="360" w:lineRule="auto"/>
        <w:ind w:firstLine="708"/>
        <w:jc w:val="both"/>
      </w:pPr>
      <w:r w:rsidRPr="00E4266E">
        <w:t>4.1. Справочная информация по общим принципам моделирования представлена в п.5.</w:t>
      </w:r>
    </w:p>
    <w:p w:rsidR="00E4266E" w:rsidRPr="00E4266E" w:rsidRDefault="00E4266E" w:rsidP="00E4266E">
      <w:pPr>
        <w:spacing w:line="360" w:lineRule="auto"/>
        <w:ind w:firstLine="708"/>
        <w:jc w:val="both"/>
      </w:pPr>
      <w:r w:rsidRPr="00E4266E">
        <w:lastRenderedPageBreak/>
        <w:t>4.2. Построить модель подвески</w:t>
      </w:r>
    </w:p>
    <w:p w:rsidR="00E4266E" w:rsidRP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t>4.2.1. Создать файл детали, назвать Подвеска.</w:t>
      </w:r>
    </w:p>
    <w:p w:rsidR="00E4266E" w:rsidRP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t>4.2.2. Нажать кнопку Эскиз, система перейдет в режим редактирования эскиза.</w:t>
      </w:r>
    </w:p>
    <w:p w:rsid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t>4.2.3. Выполнить эскиз подвески, проставить размеры.</w:t>
      </w:r>
    </w:p>
    <w:p w:rsidR="00535B97" w:rsidRPr="00E4266E" w:rsidRDefault="00535B97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rPr>
          <w:noProof/>
        </w:rPr>
        <w:drawing>
          <wp:inline distT="0" distB="0" distL="0" distR="0">
            <wp:extent cx="2822642" cy="2837794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90" cy="284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266E">
        <w:t xml:space="preserve">         </w:t>
      </w:r>
      <w:r w:rsidRPr="00E4266E">
        <w:rPr>
          <w:b/>
          <w:noProof/>
        </w:rPr>
        <w:drawing>
          <wp:inline distT="0" distB="0" distL="0" distR="0">
            <wp:extent cx="2671396" cy="2798697"/>
            <wp:effectExtent l="19050" t="0" r="0" b="0"/>
            <wp:docPr id="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9" cy="27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97" w:rsidRDefault="00535B97" w:rsidP="00535B97">
      <w:pPr>
        <w:spacing w:line="360" w:lineRule="auto"/>
        <w:ind w:firstLine="709"/>
        <w:jc w:val="center"/>
      </w:pPr>
      <w:r>
        <w:t>Рисунок 4 – Эскиз и его модель</w:t>
      </w:r>
    </w:p>
    <w:p w:rsidR="00535B97" w:rsidRDefault="00535B97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E4266E" w:rsidRP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t>4.2.4. Закрыть эскиз (нажав кнопку Эскиз).</w:t>
      </w:r>
    </w:p>
    <w:p w:rsidR="00E4266E" w:rsidRP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t>4.2.5. Инструмент Операция выдавливания (параметры: прямое направление, толщина 3 мм), кнопка Создать объект.</w:t>
      </w:r>
    </w:p>
    <w:p w:rsidR="00E4266E" w:rsidRPr="00E4266E" w:rsidRDefault="00E4266E" w:rsidP="00E4266E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E4266E">
        <w:t>4.2.6. Правой кнопкой мыши щелкнуть в любом пустом месте окна модели, Свойства, Цвет (выбрать любой).</w:t>
      </w:r>
    </w:p>
    <w:p w:rsidR="00BA2088" w:rsidRDefault="00E4266E" w:rsidP="00E4266E">
      <w:pPr>
        <w:spacing w:line="360" w:lineRule="auto"/>
        <w:ind w:firstLine="709"/>
      </w:pPr>
      <w:r w:rsidRPr="00E4266E">
        <w:t>4.3. </w:t>
      </w:r>
      <w:r w:rsidR="00BA2088">
        <w:rPr>
          <w:rStyle w:val="af8"/>
        </w:rPr>
        <w:footnoteReference w:id="2"/>
      </w:r>
      <w:r w:rsidR="00BA2088">
        <w:t>Создать объемную пластину с крепежными отверстиями. Параметры пластины основание размером 90Ч180, толщина пластины 12, диаметр крепежных отверстий 13.</w:t>
      </w:r>
    </w:p>
    <w:p w:rsidR="00D920EE" w:rsidRDefault="00D920EE" w:rsidP="00085DC5">
      <w:pPr>
        <w:pStyle w:val="af0"/>
        <w:numPr>
          <w:ilvl w:val="0"/>
          <w:numId w:val="28"/>
        </w:numPr>
        <w:spacing w:line="360" w:lineRule="auto"/>
      </w:pPr>
      <w:r>
        <w:t>Создать деталь, в окне Свойства модели ввести Пластина, в панели свойств выбрать серый цвет</w:t>
      </w:r>
      <w:r w:rsidR="00DB3E21">
        <w:t>.</w:t>
      </w:r>
    </w:p>
    <w:p w:rsidR="00D920EE" w:rsidRDefault="00D920EE" w:rsidP="00085DC5">
      <w:pPr>
        <w:pStyle w:val="af0"/>
        <w:numPr>
          <w:ilvl w:val="0"/>
          <w:numId w:val="28"/>
        </w:numPr>
        <w:spacing w:line="360" w:lineRule="auto"/>
      </w:pPr>
      <w:r>
        <w:t>Создать эскиз, нарисовать прямоугольник заданных размеров и выполнить скругления углов прямоугольника радиусом 15</w:t>
      </w:r>
      <w:r w:rsidR="00535B97">
        <w:t>, рис.5.</w:t>
      </w:r>
    </w:p>
    <w:p w:rsidR="005C2FCF" w:rsidRDefault="005C2FCF" w:rsidP="005C2FC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59139" cy="2524125"/>
            <wp:effectExtent l="19050" t="0" r="8011" b="0"/>
            <wp:docPr id="3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39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DD5" w:rsidRDefault="00873DD5" w:rsidP="008A00A0">
      <w:pPr>
        <w:spacing w:line="360" w:lineRule="auto"/>
        <w:jc w:val="center"/>
      </w:pPr>
      <w:r>
        <w:t>Рисунок 5 – Фантом пластины с загругленными краями</w:t>
      </w:r>
    </w:p>
    <w:p w:rsidR="00BA2088" w:rsidRDefault="00BA2088" w:rsidP="00E4266E">
      <w:pPr>
        <w:spacing w:line="360" w:lineRule="auto"/>
        <w:ind w:firstLine="709"/>
      </w:pPr>
    </w:p>
    <w:p w:rsidR="004E7531" w:rsidRDefault="008A00A0" w:rsidP="00085DC5">
      <w:pPr>
        <w:pStyle w:val="af0"/>
        <w:numPr>
          <w:ilvl w:val="0"/>
          <w:numId w:val="29"/>
        </w:numPr>
        <w:spacing w:line="360" w:lineRule="auto"/>
      </w:pPr>
      <w:r>
        <w:t>Сделать прямоугольник объемной пластиной операцией Выдавливания</w:t>
      </w:r>
      <w:r w:rsidR="00DB3E21">
        <w:t>.</w:t>
      </w:r>
    </w:p>
    <w:p w:rsidR="00BA2088" w:rsidRDefault="008A00A0" w:rsidP="008A00A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876675" cy="2808364"/>
            <wp:effectExtent l="19050" t="0" r="9525" b="0"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24" cy="281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A0" w:rsidRDefault="008A00A0" w:rsidP="008A00A0">
      <w:pPr>
        <w:spacing w:line="360" w:lineRule="auto"/>
        <w:jc w:val="center"/>
      </w:pPr>
      <w:r>
        <w:t xml:space="preserve">Рисунок </w:t>
      </w:r>
      <w:r w:rsidR="00EB01F2">
        <w:t>6</w:t>
      </w:r>
      <w:r>
        <w:t xml:space="preserve"> – Объемная пластина с загругленными краями</w:t>
      </w:r>
    </w:p>
    <w:p w:rsidR="008A00A0" w:rsidRDefault="008A00A0" w:rsidP="008A00A0">
      <w:pPr>
        <w:spacing w:line="360" w:lineRule="auto"/>
        <w:jc w:val="center"/>
      </w:pPr>
    </w:p>
    <w:p w:rsidR="00EB01F2" w:rsidRDefault="00EB01F2" w:rsidP="00085DC5">
      <w:pPr>
        <w:pStyle w:val="af0"/>
        <w:numPr>
          <w:ilvl w:val="0"/>
          <w:numId w:val="29"/>
        </w:numPr>
        <w:spacing w:line="360" w:lineRule="auto"/>
        <w:jc w:val="both"/>
      </w:pPr>
      <w:r>
        <w:t>Вернуться в режим редактирования эскиза</w:t>
      </w:r>
      <w:r w:rsidR="00DB3E21">
        <w:t>, построить вспомогательные линии для определения центров крепежных отверстий, создать окружности отверстий,</w:t>
      </w:r>
      <w:r w:rsidR="00CE4E1D">
        <w:t xml:space="preserve"> создать дополнительные окружности,</w:t>
      </w:r>
      <w:r w:rsidR="00DB3E21">
        <w:t xml:space="preserve">  выйти из эскиза, сделать отверстия (Вырезать выдавливанием), рис.7.</w:t>
      </w:r>
      <w:r w:rsidR="0086083D">
        <w:t xml:space="preserve"> Результат на рис.8</w:t>
      </w:r>
    </w:p>
    <w:p w:rsidR="0086083D" w:rsidRDefault="0084212A" w:rsidP="00085DC5">
      <w:pPr>
        <w:pStyle w:val="af0"/>
        <w:numPr>
          <w:ilvl w:val="0"/>
          <w:numId w:val="29"/>
        </w:numPr>
        <w:spacing w:line="360" w:lineRule="auto"/>
        <w:jc w:val="both"/>
      </w:pPr>
      <w:r>
        <w:t>Создать цилиндр по центру пластины диаметром 60 и высотой 35; сделать активной поверхность пластины, включить режим Эскиз, найти центр пластины, нарисовать окружность заданного размера и выполнить выдавливание в нужную сторону, рис.9</w:t>
      </w:r>
    </w:p>
    <w:p w:rsidR="00CE4E1D" w:rsidRDefault="00CE4E1D" w:rsidP="00DB3E2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822013" cy="2658139"/>
            <wp:effectExtent l="19050" t="0" r="7037" b="0"/>
            <wp:docPr id="4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31" cy="265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4E1D">
        <w:t xml:space="preserve"> </w:t>
      </w:r>
    </w:p>
    <w:p w:rsidR="00CE4E1D" w:rsidRDefault="00CE4E1D" w:rsidP="00CE4E1D">
      <w:pPr>
        <w:spacing w:line="360" w:lineRule="auto"/>
        <w:jc w:val="center"/>
      </w:pPr>
      <w:r>
        <w:t xml:space="preserve">Рисунок </w:t>
      </w:r>
      <w:r w:rsidR="0086083D">
        <w:t>7</w:t>
      </w:r>
      <w:r>
        <w:t xml:space="preserve"> – Создание эскиза отверстий</w:t>
      </w:r>
    </w:p>
    <w:p w:rsidR="00CE4E1D" w:rsidRDefault="00CE4E1D" w:rsidP="00CE4E1D">
      <w:pPr>
        <w:spacing w:line="360" w:lineRule="auto"/>
        <w:jc w:val="center"/>
      </w:pPr>
    </w:p>
    <w:p w:rsidR="00BA2088" w:rsidRDefault="00CE4E1D" w:rsidP="00DB3E21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98935" cy="2814407"/>
            <wp:effectExtent l="19050" t="0" r="0" b="0"/>
            <wp:docPr id="4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22" cy="281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3D" w:rsidRDefault="0086083D" w:rsidP="0086083D">
      <w:pPr>
        <w:spacing w:line="360" w:lineRule="auto"/>
        <w:jc w:val="center"/>
      </w:pPr>
      <w:r>
        <w:t>Рисунок 8 – Пластина с шестью отверстиями</w:t>
      </w:r>
    </w:p>
    <w:p w:rsidR="0086083D" w:rsidRDefault="0086083D" w:rsidP="0086083D">
      <w:pPr>
        <w:spacing w:line="360" w:lineRule="auto"/>
        <w:jc w:val="center"/>
      </w:pPr>
    </w:p>
    <w:p w:rsidR="0086083D" w:rsidRDefault="0086083D" w:rsidP="0086083D">
      <w:pPr>
        <w:spacing w:line="360" w:lineRule="auto"/>
        <w:jc w:val="center"/>
      </w:pPr>
    </w:p>
    <w:p w:rsidR="0086083D" w:rsidRDefault="0086083D" w:rsidP="00DB3E21">
      <w:pPr>
        <w:spacing w:line="360" w:lineRule="auto"/>
        <w:jc w:val="center"/>
      </w:pPr>
    </w:p>
    <w:p w:rsidR="00CE4E1D" w:rsidRDefault="00CE4E1D" w:rsidP="00DB3E21">
      <w:pPr>
        <w:spacing w:line="360" w:lineRule="auto"/>
        <w:jc w:val="center"/>
      </w:pPr>
    </w:p>
    <w:p w:rsidR="00CE4E1D" w:rsidRDefault="00CE4E1D" w:rsidP="00DB3E2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95418" cy="2709590"/>
            <wp:effectExtent l="19050" t="0" r="5032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009" cy="271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1A" w:rsidRDefault="00F6241A" w:rsidP="00F6241A">
      <w:pPr>
        <w:spacing w:line="360" w:lineRule="auto"/>
        <w:jc w:val="center"/>
      </w:pPr>
      <w:r>
        <w:t>Рисунок 9 – Объемная деталь пластины с цилиндром</w:t>
      </w:r>
    </w:p>
    <w:p w:rsidR="00F6241A" w:rsidRDefault="00F6241A" w:rsidP="00DB3E21">
      <w:pPr>
        <w:spacing w:line="360" w:lineRule="auto"/>
        <w:jc w:val="center"/>
      </w:pPr>
    </w:p>
    <w:p w:rsidR="00E4266E" w:rsidRPr="00E4266E" w:rsidRDefault="00E4266E" w:rsidP="00E4266E">
      <w:pPr>
        <w:spacing w:line="360" w:lineRule="auto"/>
        <w:jc w:val="center"/>
        <w:rPr>
          <w:b/>
          <w:bCs/>
          <w:i/>
          <w:iCs/>
        </w:rPr>
      </w:pPr>
      <w:r w:rsidRPr="00E4266E">
        <w:rPr>
          <w:b/>
          <w:bCs/>
          <w:i/>
          <w:iCs/>
        </w:rPr>
        <w:t>5. Справочная информация</w:t>
      </w:r>
    </w:p>
    <w:p w:rsidR="00E4266E" w:rsidRPr="00E4266E" w:rsidRDefault="00E4266E" w:rsidP="00E4266E">
      <w:pPr>
        <w:pStyle w:val="a5"/>
        <w:spacing w:before="120" w:line="360" w:lineRule="auto"/>
        <w:rPr>
          <w:b w:val="0"/>
          <w:sz w:val="24"/>
          <w:szCs w:val="24"/>
        </w:rPr>
      </w:pPr>
      <w:bookmarkStart w:id="23" w:name="_Toc296080435"/>
      <w:r w:rsidRPr="00E4266E">
        <w:rPr>
          <w:sz w:val="24"/>
          <w:szCs w:val="24"/>
        </w:rPr>
        <w:t>Общие принципы моделирования 3D</w:t>
      </w:r>
      <w:bookmarkEnd w:id="23"/>
    </w:p>
    <w:p w:rsidR="00E4266E" w:rsidRPr="00E4266E" w:rsidRDefault="00E4266E" w:rsidP="00E4266E">
      <w:pPr>
        <w:spacing w:line="360" w:lineRule="auto"/>
        <w:ind w:firstLine="600"/>
        <w:jc w:val="both"/>
      </w:pPr>
      <w:r w:rsidRPr="00E4266E">
        <w:t>Объемные элементы, из которых состоит трехмерная модель, образуют в ней грани, ребра и вершины. В модели могут присутствовать дополнительные элементы: символ начала координат, плоскости, оси и т.д.</w:t>
      </w:r>
    </w:p>
    <w:p w:rsidR="00E4266E" w:rsidRPr="00E4266E" w:rsidRDefault="00E4266E" w:rsidP="00E4266E">
      <w:pPr>
        <w:spacing w:line="360" w:lineRule="auto"/>
        <w:ind w:firstLine="600"/>
        <w:jc w:val="center"/>
      </w:pPr>
      <w:r w:rsidRPr="00E4266E">
        <w:rPr>
          <w:noProof/>
        </w:rPr>
        <w:drawing>
          <wp:inline distT="0" distB="0" distL="0" distR="0">
            <wp:extent cx="2864827" cy="194989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1" cy="19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60" w:rsidRDefault="00525460" w:rsidP="00525460">
      <w:pPr>
        <w:spacing w:line="360" w:lineRule="auto"/>
        <w:jc w:val="center"/>
      </w:pPr>
      <w:r>
        <w:t xml:space="preserve">Рисунок 10 – Объемная деталь </w:t>
      </w:r>
    </w:p>
    <w:p w:rsidR="00E4266E" w:rsidRPr="00E4266E" w:rsidRDefault="00E4266E" w:rsidP="00E4266E">
      <w:pPr>
        <w:spacing w:line="360" w:lineRule="auto"/>
        <w:ind w:firstLine="600"/>
        <w:jc w:val="both"/>
      </w:pPr>
      <w:r w:rsidRPr="00E4266E">
        <w:t xml:space="preserve">Построение трехмерной твердотельной модели заключается в последовательном выполнении операций объединения, вычитания и пересечения над простыми объемными элементами (призмами, цилиндрами, пирамидами, конусами и т.д.). Многократно выполняя эти простые операции над различными объемными элементами, можно построить самую сложную модель. </w:t>
      </w:r>
    </w:p>
    <w:p w:rsidR="00E4266E" w:rsidRPr="00E4266E" w:rsidRDefault="00E4266E" w:rsidP="00085DC5">
      <w:pPr>
        <w:numPr>
          <w:ilvl w:val="0"/>
          <w:numId w:val="14"/>
        </w:numPr>
        <w:spacing w:line="360" w:lineRule="auto"/>
        <w:jc w:val="both"/>
      </w:pPr>
      <w:r w:rsidRPr="00E4266E">
        <w:t>Создание призмы.</w:t>
      </w:r>
    </w:p>
    <w:p w:rsidR="00E4266E" w:rsidRPr="00E4266E" w:rsidRDefault="00E4266E" w:rsidP="00085DC5">
      <w:pPr>
        <w:numPr>
          <w:ilvl w:val="0"/>
          <w:numId w:val="14"/>
        </w:numPr>
        <w:spacing w:line="360" w:lineRule="auto"/>
        <w:jc w:val="both"/>
      </w:pPr>
      <w:r w:rsidRPr="00E4266E">
        <w:t>Добавление цилиндра.</w:t>
      </w:r>
    </w:p>
    <w:p w:rsidR="00E4266E" w:rsidRPr="00E4266E" w:rsidRDefault="00E4266E" w:rsidP="00085DC5">
      <w:pPr>
        <w:numPr>
          <w:ilvl w:val="0"/>
          <w:numId w:val="14"/>
        </w:numPr>
        <w:spacing w:line="360" w:lineRule="auto"/>
        <w:jc w:val="both"/>
      </w:pPr>
      <w:r w:rsidRPr="00E4266E">
        <w:t>Добавление усеченной пирамиды.</w:t>
      </w:r>
    </w:p>
    <w:p w:rsidR="00E4266E" w:rsidRPr="00E4266E" w:rsidRDefault="00E4266E" w:rsidP="00085DC5">
      <w:pPr>
        <w:numPr>
          <w:ilvl w:val="0"/>
          <w:numId w:val="14"/>
        </w:numPr>
        <w:spacing w:line="360" w:lineRule="auto"/>
        <w:jc w:val="both"/>
      </w:pPr>
      <w:r w:rsidRPr="00E4266E">
        <w:lastRenderedPageBreak/>
        <w:t>Вычитание цилиндра.</w:t>
      </w:r>
    </w:p>
    <w:p w:rsidR="00E4266E" w:rsidRPr="00E4266E" w:rsidRDefault="00E4266E" w:rsidP="00085DC5">
      <w:pPr>
        <w:numPr>
          <w:ilvl w:val="0"/>
          <w:numId w:val="14"/>
        </w:numPr>
        <w:spacing w:line="360" w:lineRule="auto"/>
        <w:jc w:val="both"/>
      </w:pPr>
      <w:r w:rsidRPr="00E4266E">
        <w:t>Вычитание двух цилиндров.</w:t>
      </w:r>
    </w:p>
    <w:p w:rsidR="00E4266E" w:rsidRDefault="00E4266E" w:rsidP="00085DC5">
      <w:pPr>
        <w:numPr>
          <w:ilvl w:val="0"/>
          <w:numId w:val="14"/>
        </w:numPr>
        <w:spacing w:line="360" w:lineRule="auto"/>
        <w:jc w:val="both"/>
      </w:pPr>
      <w:r w:rsidRPr="00E4266E">
        <w:t>Добавление фасок и скруглений.</w:t>
      </w:r>
    </w:p>
    <w:p w:rsidR="00E4266E" w:rsidRDefault="00E4266E" w:rsidP="00E4266E">
      <w:pPr>
        <w:spacing w:line="360" w:lineRule="auto"/>
        <w:ind w:firstLine="600"/>
        <w:jc w:val="both"/>
      </w:pPr>
    </w:p>
    <w:p w:rsidR="00537689" w:rsidRPr="00E4266E" w:rsidRDefault="00537689" w:rsidP="00E4266E">
      <w:pPr>
        <w:spacing w:line="360" w:lineRule="auto"/>
        <w:ind w:firstLine="600"/>
        <w:jc w:val="both"/>
      </w:pPr>
    </w:p>
    <w:p w:rsidR="00E4266E" w:rsidRPr="00E4266E" w:rsidRDefault="00E4266E" w:rsidP="00146C12">
      <w:pPr>
        <w:spacing w:line="360" w:lineRule="auto"/>
        <w:jc w:val="center"/>
      </w:pPr>
      <w:r w:rsidRPr="00E4266E">
        <w:rPr>
          <w:noProof/>
        </w:rPr>
        <w:drawing>
          <wp:inline distT="0" distB="0" distL="0" distR="0">
            <wp:extent cx="3090311" cy="2963917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12" cy="296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460" w:rsidRDefault="00525460" w:rsidP="00525460">
      <w:pPr>
        <w:spacing w:line="360" w:lineRule="auto"/>
        <w:jc w:val="center"/>
      </w:pPr>
      <w:r>
        <w:t xml:space="preserve">Рисунок 11 – Операции над объемными элементами </w:t>
      </w:r>
    </w:p>
    <w:p w:rsidR="00E4266E" w:rsidRDefault="00E4266E" w:rsidP="00E4266E">
      <w:pPr>
        <w:ind w:firstLine="600"/>
        <w:jc w:val="both"/>
        <w:rPr>
          <w:sz w:val="28"/>
          <w:szCs w:val="28"/>
        </w:rPr>
      </w:pPr>
    </w:p>
    <w:p w:rsidR="0063120C" w:rsidRDefault="0063120C" w:rsidP="002524EC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</w:p>
    <w:p w:rsidR="00CC2E37" w:rsidRPr="002524EC" w:rsidRDefault="00CC2E37" w:rsidP="002524EC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24" w:name="_Toc515915417"/>
      <w:r w:rsidRPr="002524EC">
        <w:rPr>
          <w:sz w:val="24"/>
          <w:szCs w:val="24"/>
        </w:rPr>
        <w:t>Практическая работа № 1</w:t>
      </w:r>
      <w:r w:rsidR="00C34D65">
        <w:rPr>
          <w:sz w:val="24"/>
          <w:szCs w:val="24"/>
        </w:rPr>
        <w:t>1</w:t>
      </w:r>
      <w:bookmarkEnd w:id="24"/>
    </w:p>
    <w:p w:rsidR="00CC2E37" w:rsidRPr="005433BC" w:rsidRDefault="00CC2E37" w:rsidP="005433BC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25" w:name="_Toc515915418"/>
      <w:r w:rsidRPr="005433BC">
        <w:rPr>
          <w:sz w:val="24"/>
          <w:szCs w:val="24"/>
        </w:rPr>
        <w:t xml:space="preserve">РАБОТА В ЛОКАЛЬНОЙ СЕТИ. </w:t>
      </w:r>
      <w:r w:rsidR="002524EC" w:rsidRPr="005433BC">
        <w:rPr>
          <w:sz w:val="24"/>
          <w:szCs w:val="24"/>
        </w:rPr>
        <w:t xml:space="preserve"> </w:t>
      </w:r>
      <w:r w:rsidRPr="005433BC">
        <w:rPr>
          <w:sz w:val="24"/>
          <w:szCs w:val="24"/>
        </w:rPr>
        <w:t>ПОИСК НОРМАТИВНЫХ ДОКУМЕНТОВ В СПС</w:t>
      </w:r>
      <w:r w:rsidR="002524EC" w:rsidRPr="005433BC">
        <w:rPr>
          <w:sz w:val="24"/>
          <w:szCs w:val="24"/>
        </w:rPr>
        <w:t>  </w:t>
      </w:r>
      <w:r w:rsidRPr="005433BC">
        <w:rPr>
          <w:sz w:val="24"/>
          <w:szCs w:val="24"/>
        </w:rPr>
        <w:t>КОНСУЛЬТАНТ ПЛЮС</w:t>
      </w:r>
      <w:bookmarkEnd w:id="25"/>
    </w:p>
    <w:p w:rsidR="00CC2E37" w:rsidRPr="00CC2E37" w:rsidRDefault="003C4EAF" w:rsidP="00846705">
      <w:pPr>
        <w:spacing w:line="360" w:lineRule="auto"/>
        <w:jc w:val="center"/>
      </w:pPr>
      <w:r>
        <w:t>4 </w:t>
      </w:r>
      <w:r w:rsidR="00CC2E37" w:rsidRPr="00CC2E37">
        <w:t>часа</w:t>
      </w:r>
    </w:p>
    <w:p w:rsidR="00CC2E37" w:rsidRPr="00CC2E37" w:rsidRDefault="00CC2E37" w:rsidP="00CC2E37">
      <w:pPr>
        <w:pStyle w:val="af0"/>
        <w:spacing w:line="360" w:lineRule="auto"/>
        <w:ind w:left="0"/>
        <w:jc w:val="center"/>
        <w:rPr>
          <w:b/>
          <w:i/>
        </w:rPr>
      </w:pPr>
      <w:r>
        <w:rPr>
          <w:b/>
          <w:i/>
        </w:rPr>
        <w:t>1. </w:t>
      </w:r>
      <w:r w:rsidRPr="00CC2E37">
        <w:rPr>
          <w:b/>
          <w:i/>
        </w:rPr>
        <w:t>Цель работы</w:t>
      </w:r>
    </w:p>
    <w:p w:rsidR="00CC2E37" w:rsidRPr="00CC2E37" w:rsidRDefault="00CC2E37" w:rsidP="00CC2E37">
      <w:pPr>
        <w:spacing w:line="360" w:lineRule="auto"/>
        <w:ind w:left="709"/>
        <w:jc w:val="both"/>
      </w:pPr>
      <w:r w:rsidRPr="00CC2E37">
        <w:t>1.1. Научиться получать информацию в локальных сетях;</w:t>
      </w:r>
    </w:p>
    <w:p w:rsidR="00CC2E37" w:rsidRPr="00CC2E37" w:rsidRDefault="00CC2E37" w:rsidP="00CC2E37">
      <w:pPr>
        <w:spacing w:line="360" w:lineRule="auto"/>
        <w:ind w:left="709"/>
        <w:jc w:val="both"/>
      </w:pPr>
      <w:r w:rsidRPr="00CC2E37">
        <w:t>1.2. Научиться применять компьютерные программы для поиска информации;</w:t>
      </w:r>
    </w:p>
    <w:p w:rsidR="00CC2E37" w:rsidRPr="00CC2E37" w:rsidRDefault="00CC2E37" w:rsidP="00CC2E37">
      <w:pPr>
        <w:spacing w:line="360" w:lineRule="auto"/>
        <w:ind w:left="709"/>
        <w:jc w:val="both"/>
      </w:pPr>
      <w:r w:rsidRPr="00CC2E37">
        <w:t>1.3. Приобрести навыки работы с СПС Консультант Плюс.</w:t>
      </w:r>
    </w:p>
    <w:p w:rsidR="00CC2E37" w:rsidRPr="009863EF" w:rsidRDefault="00CC2E37" w:rsidP="009863EF">
      <w:pPr>
        <w:pStyle w:val="af0"/>
        <w:spacing w:line="360" w:lineRule="auto"/>
        <w:ind w:left="0"/>
        <w:jc w:val="center"/>
        <w:rPr>
          <w:b/>
          <w:i/>
        </w:rPr>
      </w:pPr>
      <w:r w:rsidRPr="009863EF">
        <w:rPr>
          <w:b/>
          <w:i/>
        </w:rPr>
        <w:t>2. Обеспечивающие средства</w:t>
      </w:r>
    </w:p>
    <w:p w:rsidR="00CC2E37" w:rsidRPr="00CC2E37" w:rsidRDefault="00CC2E37" w:rsidP="00CC2E37">
      <w:pPr>
        <w:spacing w:line="360" w:lineRule="auto"/>
        <w:ind w:left="709"/>
        <w:jc w:val="both"/>
      </w:pPr>
      <w:r w:rsidRPr="00CC2E37">
        <w:t>2.1. Персональный компьютер, локальная сеть;</w:t>
      </w:r>
    </w:p>
    <w:p w:rsidR="00CC2E37" w:rsidRPr="00CC2E37" w:rsidRDefault="00CC2E37" w:rsidP="00CC2E37">
      <w:pPr>
        <w:spacing w:line="360" w:lineRule="auto"/>
        <w:ind w:left="709"/>
        <w:jc w:val="both"/>
      </w:pPr>
      <w:r w:rsidRPr="00CC2E37">
        <w:t>2.2.</w:t>
      </w:r>
      <w:r w:rsidRPr="00CC2E37">
        <w:rPr>
          <w:lang w:val="en-US"/>
        </w:rPr>
        <w:t> MS</w:t>
      </w:r>
      <w:r w:rsidRPr="00CC2E37">
        <w:t xml:space="preserve"> </w:t>
      </w:r>
      <w:r w:rsidRPr="00CC2E37">
        <w:rPr>
          <w:lang w:val="en-US"/>
        </w:rPr>
        <w:t>Word</w:t>
      </w:r>
      <w:r w:rsidRPr="00CC2E37">
        <w:t>, СПС Консультант Плюс;</w:t>
      </w:r>
    </w:p>
    <w:p w:rsidR="00CC2E37" w:rsidRPr="00CC2E37" w:rsidRDefault="00CC2E37" w:rsidP="00CC2E37">
      <w:pPr>
        <w:spacing w:line="360" w:lineRule="auto"/>
        <w:ind w:left="709"/>
        <w:jc w:val="both"/>
      </w:pPr>
      <w:r w:rsidRPr="00CC2E37">
        <w:t>2.3. Методические указания по выполнению практической работы.</w:t>
      </w:r>
    </w:p>
    <w:p w:rsidR="00CC2E37" w:rsidRPr="00CC2E37" w:rsidRDefault="00CC2E37" w:rsidP="003C4EAF">
      <w:pPr>
        <w:pStyle w:val="af0"/>
        <w:spacing w:line="360" w:lineRule="auto"/>
        <w:ind w:left="0"/>
        <w:jc w:val="center"/>
        <w:rPr>
          <w:b/>
          <w:i/>
        </w:rPr>
      </w:pPr>
      <w:r w:rsidRPr="00CC2E37">
        <w:rPr>
          <w:b/>
          <w:i/>
        </w:rPr>
        <w:t>3. Задание</w:t>
      </w:r>
    </w:p>
    <w:p w:rsidR="00CC2E37" w:rsidRPr="00CC2E37" w:rsidRDefault="00CC2E37" w:rsidP="00CC2E37">
      <w:pPr>
        <w:spacing w:line="360" w:lineRule="auto"/>
        <w:ind w:left="709"/>
      </w:pPr>
      <w:r w:rsidRPr="00CC2E37">
        <w:t xml:space="preserve"> 3.1. Выполнить действия с общими ресурсами и сетевым окружением; </w:t>
      </w:r>
    </w:p>
    <w:p w:rsidR="00CC2E37" w:rsidRPr="00CC2E37" w:rsidRDefault="00CC2E37" w:rsidP="00CC2E37">
      <w:pPr>
        <w:tabs>
          <w:tab w:val="left" w:pos="709"/>
        </w:tabs>
        <w:spacing w:line="360" w:lineRule="auto"/>
        <w:ind w:left="709"/>
        <w:jc w:val="both"/>
      </w:pPr>
      <w:r w:rsidRPr="00CC2E37">
        <w:t>3.2. Сформировать файл-отчет и скопировать на компьютер преподавателя;</w:t>
      </w:r>
    </w:p>
    <w:p w:rsidR="00CC2E37" w:rsidRPr="00CC2E37" w:rsidRDefault="00CC2E37" w:rsidP="00CC2E37">
      <w:pPr>
        <w:tabs>
          <w:tab w:val="left" w:pos="709"/>
        </w:tabs>
        <w:spacing w:line="360" w:lineRule="auto"/>
        <w:ind w:left="709"/>
        <w:jc w:val="both"/>
      </w:pPr>
      <w:r w:rsidRPr="00CC2E37">
        <w:t>3.3. Выполнить поиск документов в СПС Консультант Плюс.</w:t>
      </w:r>
    </w:p>
    <w:p w:rsidR="00CC2E37" w:rsidRPr="00CC2E37" w:rsidRDefault="00CC2E37" w:rsidP="00CC2E37">
      <w:pPr>
        <w:spacing w:line="360" w:lineRule="auto"/>
        <w:jc w:val="center"/>
        <w:rPr>
          <w:b/>
          <w:bCs/>
          <w:i/>
          <w:iCs/>
        </w:rPr>
      </w:pPr>
      <w:r w:rsidRPr="00CC2E37">
        <w:rPr>
          <w:b/>
          <w:bCs/>
          <w:i/>
          <w:iCs/>
        </w:rPr>
        <w:lastRenderedPageBreak/>
        <w:t>4.</w:t>
      </w:r>
      <w:r w:rsidRPr="00CC2E37">
        <w:rPr>
          <w:b/>
          <w:bCs/>
          <w:i/>
          <w:iCs/>
          <w:lang w:val="en-US"/>
        </w:rPr>
        <w:t> </w:t>
      </w:r>
      <w:r w:rsidRPr="00CC2E37">
        <w:rPr>
          <w:b/>
          <w:bCs/>
          <w:i/>
          <w:iCs/>
        </w:rPr>
        <w:t>Технол</w:t>
      </w:r>
      <w:r>
        <w:rPr>
          <w:b/>
          <w:bCs/>
          <w:i/>
          <w:iCs/>
        </w:rPr>
        <w:t>о</w:t>
      </w:r>
      <w:r w:rsidRPr="00CC2E37">
        <w:rPr>
          <w:b/>
          <w:bCs/>
          <w:i/>
          <w:iCs/>
        </w:rPr>
        <w:t>гия  работы</w:t>
      </w:r>
    </w:p>
    <w:p w:rsidR="00CC2E37" w:rsidRPr="00CC2E37" w:rsidRDefault="00CC2E37" w:rsidP="00CC2E37">
      <w:pPr>
        <w:spacing w:line="360" w:lineRule="auto"/>
        <w:ind w:firstLine="709"/>
        <w:jc w:val="both"/>
        <w:rPr>
          <w:bCs/>
          <w:iCs/>
        </w:rPr>
      </w:pPr>
      <w:r w:rsidRPr="00CC2E37">
        <w:t xml:space="preserve">4.1. Найти по </w:t>
      </w:r>
      <w:r w:rsidRPr="00CC2E37">
        <w:rPr>
          <w:lang w:val="en-US"/>
        </w:rPr>
        <w:t>IP</w:t>
      </w:r>
      <w:r w:rsidRPr="00CC2E37">
        <w:t>-адресу компьютер преподавателя, в папке «Для обмена» найти файл-задание (его имя соответствует номеру вашей группы), скопировать файл на свой компьютер в рабочую папку, прочитать и выполнить задание (см. Приложение).</w:t>
      </w:r>
    </w:p>
    <w:p w:rsidR="00CC2E37" w:rsidRPr="00CC2E37" w:rsidRDefault="00CC2E37" w:rsidP="00CC2E37">
      <w:pPr>
        <w:tabs>
          <w:tab w:val="left" w:pos="1276"/>
        </w:tabs>
        <w:spacing w:line="360" w:lineRule="auto"/>
        <w:ind w:left="709"/>
        <w:jc w:val="both"/>
      </w:pPr>
      <w:r w:rsidRPr="00CC2E37">
        <w:t>4.2. Выполнить поиск и выборку информации в программе Консультант Плюс:</w:t>
      </w:r>
    </w:p>
    <w:p w:rsidR="00CC2E37" w:rsidRPr="00CC2E37" w:rsidRDefault="00CC2E37" w:rsidP="002E6ECB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4.2.1. В Трудовом кодексе РФ найти статью 194, в которой речь идет о снятии дисциплинарного взыскания. Выяснить, когда происходит автоматическое снятие взыскания.</w:t>
      </w:r>
    </w:p>
    <w:p w:rsidR="00CC2E37" w:rsidRPr="00CC2E37" w:rsidRDefault="00CC2E37" w:rsidP="00085DC5">
      <w:pPr>
        <w:pStyle w:val="af0"/>
        <w:numPr>
          <w:ilvl w:val="0"/>
          <w:numId w:val="15"/>
        </w:numPr>
        <w:spacing w:line="360" w:lineRule="auto"/>
        <w:rPr>
          <w:b/>
          <w:bCs/>
          <w:i/>
          <w:iCs/>
        </w:rPr>
      </w:pPr>
      <w:r w:rsidRPr="00CC2E37">
        <w:rPr>
          <w:b/>
          <w:bCs/>
          <w:i/>
          <w:iCs/>
        </w:rPr>
        <w:t>Кодексы,</w:t>
      </w:r>
    </w:p>
    <w:p w:rsidR="00CC2E37" w:rsidRPr="00CC2E37" w:rsidRDefault="00CC2E37" w:rsidP="00085DC5">
      <w:pPr>
        <w:pStyle w:val="af0"/>
        <w:numPr>
          <w:ilvl w:val="0"/>
          <w:numId w:val="15"/>
        </w:numPr>
        <w:spacing w:line="360" w:lineRule="auto"/>
        <w:rPr>
          <w:bCs/>
          <w:iCs/>
        </w:rPr>
      </w:pPr>
      <w:r w:rsidRPr="00CC2E37">
        <w:rPr>
          <w:bCs/>
          <w:iCs/>
        </w:rPr>
        <w:t>Трудовой кодекс РФ,</w:t>
      </w:r>
    </w:p>
    <w:p w:rsidR="00CC2E37" w:rsidRPr="00CC2E37" w:rsidRDefault="00CC2E37" w:rsidP="00085DC5">
      <w:pPr>
        <w:pStyle w:val="af0"/>
        <w:numPr>
          <w:ilvl w:val="0"/>
          <w:numId w:val="15"/>
        </w:numPr>
        <w:spacing w:line="360" w:lineRule="auto"/>
        <w:rPr>
          <w:bCs/>
          <w:iCs/>
        </w:rPr>
      </w:pPr>
      <w:r w:rsidRPr="00CC2E37">
        <w:rPr>
          <w:bCs/>
          <w:iCs/>
        </w:rPr>
        <w:t>кнопка «Оглавление» на правой панели, выбрать 194,</w:t>
      </w:r>
    </w:p>
    <w:p w:rsidR="00CC2E37" w:rsidRPr="00CC2E37" w:rsidRDefault="00CC2E37" w:rsidP="00085DC5">
      <w:pPr>
        <w:pStyle w:val="af0"/>
        <w:numPr>
          <w:ilvl w:val="0"/>
          <w:numId w:val="15"/>
        </w:numPr>
        <w:spacing w:line="360" w:lineRule="auto"/>
        <w:rPr>
          <w:bCs/>
          <w:iCs/>
        </w:rPr>
      </w:pPr>
      <w:r w:rsidRPr="00CC2E37">
        <w:rPr>
          <w:bCs/>
          <w:iCs/>
        </w:rPr>
        <w:t>далее работа с текстом документа;</w:t>
      </w:r>
    </w:p>
    <w:p w:rsidR="00CC2E37" w:rsidRPr="00CC2E37" w:rsidRDefault="00CC2E37" w:rsidP="001F3593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4.2.2. Найти информацию о порядке оформления документов об установлении сокращенного рабочего времени.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/>
          <w:bCs/>
          <w:i/>
          <w:iCs/>
        </w:rPr>
        <w:t>Быстрый поиск:</w:t>
      </w:r>
      <w:r w:rsidRPr="00CC2E37">
        <w:rPr>
          <w:bCs/>
          <w:iCs/>
        </w:rPr>
        <w:t xml:space="preserve"> ПОРЯДОК ДОКУМЕНТЫ СОКРАЩЕННОЕ ВРЕМЯ;</w:t>
      </w:r>
    </w:p>
    <w:p w:rsidR="00CC2E37" w:rsidRPr="00CC2E37" w:rsidRDefault="00CC2E37" w:rsidP="001F3593">
      <w:pPr>
        <w:spacing w:line="360" w:lineRule="auto"/>
        <w:ind w:firstLine="708"/>
        <w:rPr>
          <w:bCs/>
          <w:iCs/>
        </w:rPr>
      </w:pPr>
      <w:r w:rsidRPr="00CC2E37">
        <w:rPr>
          <w:bCs/>
          <w:iCs/>
        </w:rPr>
        <w:t>4.2.3. Какие работники могут привлекаться к работе в выходные и праздничные дни только с их согласия?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быстрый поиск: РАБОТА В ВЫХОДНЫЕ И ПРАЗДНИКИ ТОЛЬКО С СОГЛАСИЯ;</w:t>
      </w:r>
    </w:p>
    <w:p w:rsidR="00CC2E37" w:rsidRPr="00CC2E37" w:rsidRDefault="00CC2E37" w:rsidP="001F3593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4.2.4. Найти письмо Госстроя РФ № НЗ-1507/7, которое разъясняет налогообложение компенсационных выплат работникам, занятым на тяжелых работах и работах с вредными и опасными условиями труда.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/>
          <w:bCs/>
          <w:i/>
          <w:iCs/>
        </w:rPr>
      </w:pPr>
      <w:r w:rsidRPr="00CC2E37">
        <w:rPr>
          <w:b/>
          <w:bCs/>
          <w:i/>
          <w:iCs/>
        </w:rPr>
        <w:t>Карточка поиска раздела «Законодательство»,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в поле «Номер» ввести нужный номер документа,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кнопка «Построить список»,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открыть необходимое письмо;</w:t>
      </w:r>
    </w:p>
    <w:p w:rsidR="00CC2E37" w:rsidRPr="00CC2E37" w:rsidRDefault="00CC2E37" w:rsidP="001F3593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4.2.5. Найти приказ Минздравсоцразвития РФ от 06.08.2007 № 525 об отнесении профессий рабочих и должностей служащих к профессиональным квалификационным группам.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Карточка поиска раздела «Законодательство»,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в поле «Принявший орган» ввести МИНЗДРАВСОЦРАЗВИТИЯ,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в поле «Дата» ввести нужную дату,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 xml:space="preserve">построить список (клавиша </w:t>
      </w:r>
      <w:r w:rsidRPr="00CC2E37">
        <w:rPr>
          <w:bCs/>
          <w:iCs/>
          <w:lang w:val="en-US"/>
        </w:rPr>
        <w:t>F9</w:t>
      </w:r>
      <w:r w:rsidRPr="00CC2E37">
        <w:rPr>
          <w:bCs/>
          <w:iCs/>
        </w:rPr>
        <w:t>);</w:t>
      </w:r>
    </w:p>
    <w:p w:rsidR="00CC2E37" w:rsidRPr="00CC2E37" w:rsidRDefault="00CC2E37" w:rsidP="001F3593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4.2.6. Найти Постановление Правительства о порядке исчисления средней заработной платы.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>Карточка поиска раздела «Законодательство»,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jc w:val="both"/>
        <w:rPr>
          <w:bCs/>
          <w:iCs/>
        </w:rPr>
      </w:pPr>
      <w:r w:rsidRPr="00CC2E37">
        <w:rPr>
          <w:bCs/>
          <w:iCs/>
        </w:rPr>
        <w:lastRenderedPageBreak/>
        <w:t>в поле «Название документа» ввести ПОРЯДОК ИСЧИСЛЕНИЯ СРЕДНЕЙ ЗАРПЛАТЫ,</w:t>
      </w:r>
    </w:p>
    <w:p w:rsidR="00CC2E37" w:rsidRPr="00CC2E37" w:rsidRDefault="00CC2E37" w:rsidP="00085DC5">
      <w:pPr>
        <w:pStyle w:val="af0"/>
        <w:numPr>
          <w:ilvl w:val="0"/>
          <w:numId w:val="16"/>
        </w:numPr>
        <w:spacing w:line="360" w:lineRule="auto"/>
        <w:rPr>
          <w:bCs/>
          <w:iCs/>
        </w:rPr>
      </w:pPr>
      <w:r w:rsidRPr="00CC2E37">
        <w:rPr>
          <w:bCs/>
          <w:iCs/>
        </w:rPr>
        <w:t xml:space="preserve">построить список (клавиша </w:t>
      </w:r>
      <w:r w:rsidRPr="00CC2E37">
        <w:rPr>
          <w:bCs/>
          <w:iCs/>
          <w:lang w:val="en-US"/>
        </w:rPr>
        <w:t>F9</w:t>
      </w:r>
      <w:r w:rsidRPr="00CC2E37">
        <w:rPr>
          <w:bCs/>
          <w:iCs/>
        </w:rPr>
        <w:t>);</w:t>
      </w:r>
    </w:p>
    <w:p w:rsidR="00CC2E37" w:rsidRPr="00CC2E37" w:rsidRDefault="00CC2E37" w:rsidP="001F3593">
      <w:pPr>
        <w:spacing w:line="360" w:lineRule="auto"/>
        <w:ind w:firstLine="709"/>
        <w:jc w:val="both"/>
        <w:rPr>
          <w:bCs/>
          <w:iCs/>
        </w:rPr>
      </w:pPr>
      <w:r w:rsidRPr="00CC2E37">
        <w:rPr>
          <w:bCs/>
          <w:iCs/>
        </w:rPr>
        <w:t>4.2.7. Найти порядок исчисления стажа для определения размеров пособий по временной нетрудоспособности.</w:t>
      </w:r>
    </w:p>
    <w:p w:rsidR="00CC2E37" w:rsidRPr="00CC2E37" w:rsidRDefault="00CC2E37" w:rsidP="00085DC5">
      <w:pPr>
        <w:pStyle w:val="af0"/>
        <w:numPr>
          <w:ilvl w:val="0"/>
          <w:numId w:val="17"/>
        </w:numPr>
        <w:spacing w:line="360" w:lineRule="auto"/>
        <w:rPr>
          <w:bCs/>
          <w:iCs/>
        </w:rPr>
      </w:pPr>
      <w:r w:rsidRPr="00CC2E37">
        <w:rPr>
          <w:b/>
          <w:bCs/>
          <w:i/>
          <w:iCs/>
        </w:rPr>
        <w:t>Правовой навигатор</w:t>
      </w:r>
      <w:r w:rsidRPr="00CC2E37">
        <w:rPr>
          <w:bCs/>
          <w:iCs/>
        </w:rPr>
        <w:t>,</w:t>
      </w:r>
    </w:p>
    <w:p w:rsidR="00CC2E37" w:rsidRPr="00CC2E37" w:rsidRDefault="00CC2E37" w:rsidP="00085DC5">
      <w:pPr>
        <w:pStyle w:val="af0"/>
        <w:numPr>
          <w:ilvl w:val="0"/>
          <w:numId w:val="17"/>
        </w:numPr>
        <w:spacing w:line="360" w:lineRule="auto"/>
        <w:rPr>
          <w:bCs/>
          <w:iCs/>
        </w:rPr>
      </w:pPr>
      <w:r w:rsidRPr="00CC2E37">
        <w:rPr>
          <w:bCs/>
          <w:iCs/>
        </w:rPr>
        <w:t>Строка поиска: СТАЖ БОЛЬНИЧНЫЙ,</w:t>
      </w:r>
    </w:p>
    <w:p w:rsidR="00CC2E37" w:rsidRPr="00CC2E37" w:rsidRDefault="00CC2E37" w:rsidP="00085DC5">
      <w:pPr>
        <w:pStyle w:val="af0"/>
        <w:numPr>
          <w:ilvl w:val="0"/>
          <w:numId w:val="17"/>
        </w:numPr>
        <w:spacing w:line="360" w:lineRule="auto"/>
        <w:rPr>
          <w:bCs/>
          <w:iCs/>
        </w:rPr>
      </w:pPr>
      <w:r w:rsidRPr="00CC2E37">
        <w:rPr>
          <w:bCs/>
          <w:iCs/>
        </w:rPr>
        <w:t>группа понятий: ПОСОБИЯ ПО ВРЕМЕННОЙ НЕТРУДОСПОСОБНОСТИ,</w:t>
      </w:r>
    </w:p>
    <w:p w:rsidR="00CC2E37" w:rsidRPr="00CC2E37" w:rsidRDefault="00CC2E37" w:rsidP="00085DC5">
      <w:pPr>
        <w:pStyle w:val="af0"/>
        <w:numPr>
          <w:ilvl w:val="0"/>
          <w:numId w:val="17"/>
        </w:numPr>
        <w:spacing w:line="360" w:lineRule="auto"/>
        <w:rPr>
          <w:bCs/>
          <w:iCs/>
        </w:rPr>
      </w:pPr>
      <w:r w:rsidRPr="00CC2E37">
        <w:rPr>
          <w:bCs/>
          <w:iCs/>
        </w:rPr>
        <w:t>ключевое понятие: СТАЖ ДЛЯ ОПРЕДЕЛЕНИЯ, ИСЧИСЛЕНИЯ РАЗМЕРА ПОСОБИЙ ПО БОЛЬНИЧНОМУ ЛИСТУ;</w:t>
      </w:r>
    </w:p>
    <w:p w:rsidR="00CC2E37" w:rsidRPr="00CC2E37" w:rsidRDefault="00CC2E37" w:rsidP="001F3593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4.2.8. Узнать, как исчисляется средний  дневной заработок для оплаты отпусков и выплаты компенсации за неиспользованный отпуск.</w:t>
      </w:r>
    </w:p>
    <w:p w:rsidR="00CC2E37" w:rsidRPr="00CC2E37" w:rsidRDefault="00CC2E37" w:rsidP="00085DC5">
      <w:pPr>
        <w:pStyle w:val="af0"/>
        <w:numPr>
          <w:ilvl w:val="0"/>
          <w:numId w:val="18"/>
        </w:numPr>
        <w:spacing w:line="360" w:lineRule="auto"/>
        <w:rPr>
          <w:bCs/>
          <w:iCs/>
        </w:rPr>
      </w:pPr>
      <w:r w:rsidRPr="00CC2E37">
        <w:rPr>
          <w:bCs/>
          <w:iCs/>
        </w:rPr>
        <w:t>Быстрый поиск: СРЕДНИЙ ДНЕВНОЙ ЗАРАБОТОК ОТПУСК,</w:t>
      </w:r>
    </w:p>
    <w:p w:rsidR="00CC2E37" w:rsidRPr="00CC2E37" w:rsidRDefault="00CC2E37" w:rsidP="00085DC5">
      <w:pPr>
        <w:pStyle w:val="af0"/>
        <w:numPr>
          <w:ilvl w:val="0"/>
          <w:numId w:val="18"/>
        </w:numPr>
        <w:spacing w:line="360" w:lineRule="auto"/>
        <w:rPr>
          <w:bCs/>
          <w:iCs/>
        </w:rPr>
      </w:pPr>
      <w:r w:rsidRPr="00CC2E37">
        <w:rPr>
          <w:bCs/>
          <w:iCs/>
        </w:rPr>
        <w:t>ознакомиться со списком ключевых понятий из Правового навигатора (справа),</w:t>
      </w:r>
    </w:p>
    <w:p w:rsidR="00CC2E37" w:rsidRPr="00CC2E37" w:rsidRDefault="00CC2E37" w:rsidP="00085DC5">
      <w:pPr>
        <w:pStyle w:val="af0"/>
        <w:numPr>
          <w:ilvl w:val="0"/>
          <w:numId w:val="18"/>
        </w:numPr>
        <w:spacing w:line="360" w:lineRule="auto"/>
        <w:rPr>
          <w:bCs/>
          <w:iCs/>
        </w:rPr>
      </w:pPr>
      <w:r w:rsidRPr="00CC2E37">
        <w:rPr>
          <w:bCs/>
          <w:iCs/>
        </w:rPr>
        <w:t>выбрать наиболее подходящее и построить список документов,</w:t>
      </w:r>
    </w:p>
    <w:p w:rsidR="00CC2E37" w:rsidRPr="00CC2E37" w:rsidRDefault="00CC2E37" w:rsidP="00085DC5">
      <w:pPr>
        <w:pStyle w:val="af0"/>
        <w:numPr>
          <w:ilvl w:val="0"/>
          <w:numId w:val="18"/>
        </w:numPr>
        <w:spacing w:line="360" w:lineRule="auto"/>
        <w:rPr>
          <w:bCs/>
          <w:iCs/>
        </w:rPr>
      </w:pPr>
      <w:r w:rsidRPr="00CC2E37">
        <w:rPr>
          <w:bCs/>
          <w:iCs/>
        </w:rPr>
        <w:t>познакомиться с содержанием документов;</w:t>
      </w:r>
    </w:p>
    <w:p w:rsidR="00CC2E37" w:rsidRPr="00CC2E37" w:rsidRDefault="00CC2E37" w:rsidP="00CC2E37">
      <w:pPr>
        <w:spacing w:line="360" w:lineRule="auto"/>
        <w:ind w:left="708"/>
        <w:rPr>
          <w:bCs/>
          <w:iCs/>
        </w:rPr>
      </w:pPr>
      <w:r w:rsidRPr="00CC2E37">
        <w:rPr>
          <w:bCs/>
          <w:iCs/>
        </w:rPr>
        <w:t>4.2.9. Найти производственный календарь и календарь праздничных дней.</w:t>
      </w:r>
    </w:p>
    <w:p w:rsidR="00CC2E37" w:rsidRPr="00CC2E37" w:rsidRDefault="00CC2E37" w:rsidP="00085DC5">
      <w:pPr>
        <w:pStyle w:val="af0"/>
        <w:numPr>
          <w:ilvl w:val="0"/>
          <w:numId w:val="19"/>
        </w:numPr>
        <w:spacing w:line="360" w:lineRule="auto"/>
        <w:rPr>
          <w:bCs/>
          <w:iCs/>
        </w:rPr>
      </w:pPr>
      <w:r w:rsidRPr="00CC2E37">
        <w:rPr>
          <w:b/>
          <w:bCs/>
          <w:i/>
          <w:iCs/>
        </w:rPr>
        <w:t>Панель быстрого доступа</w:t>
      </w:r>
      <w:r w:rsidRPr="00CC2E37">
        <w:rPr>
          <w:bCs/>
          <w:iCs/>
        </w:rPr>
        <w:t>, ссылка «Справочная информация»,</w:t>
      </w:r>
    </w:p>
    <w:p w:rsidR="00CC2E37" w:rsidRPr="00CC2E37" w:rsidRDefault="00CC2E37" w:rsidP="00085DC5">
      <w:pPr>
        <w:pStyle w:val="af0"/>
        <w:numPr>
          <w:ilvl w:val="0"/>
          <w:numId w:val="19"/>
        </w:numPr>
        <w:spacing w:line="360" w:lineRule="auto"/>
        <w:rPr>
          <w:bCs/>
          <w:iCs/>
        </w:rPr>
      </w:pPr>
      <w:r w:rsidRPr="00CC2E37">
        <w:rPr>
          <w:bCs/>
          <w:iCs/>
        </w:rPr>
        <w:t>раздел «Календари»,</w:t>
      </w:r>
    </w:p>
    <w:p w:rsidR="00CC2E37" w:rsidRPr="00CC2E37" w:rsidRDefault="00CC2E37" w:rsidP="00085DC5">
      <w:pPr>
        <w:pStyle w:val="af0"/>
        <w:numPr>
          <w:ilvl w:val="0"/>
          <w:numId w:val="19"/>
        </w:numPr>
        <w:spacing w:line="360" w:lineRule="auto"/>
        <w:rPr>
          <w:bCs/>
          <w:iCs/>
        </w:rPr>
      </w:pPr>
      <w:r w:rsidRPr="00CC2E37">
        <w:rPr>
          <w:bCs/>
          <w:iCs/>
        </w:rPr>
        <w:t>ссылки «Производственный календарь», «Праздничные дни»;</w:t>
      </w:r>
    </w:p>
    <w:p w:rsidR="00CC2E37" w:rsidRPr="00CC2E37" w:rsidRDefault="00CC2E37" w:rsidP="002E6ECB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4.2.10. В Трудовом кодексе найти перечень обязательных условий трудового договора.</w:t>
      </w:r>
    </w:p>
    <w:p w:rsidR="00CC2E37" w:rsidRDefault="00CC2E37" w:rsidP="001F3593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4.2.1</w:t>
      </w:r>
      <w:r w:rsidR="002E6ECB">
        <w:rPr>
          <w:bCs/>
          <w:iCs/>
        </w:rPr>
        <w:t>1</w:t>
      </w:r>
      <w:r w:rsidRPr="00CC2E37">
        <w:rPr>
          <w:bCs/>
          <w:iCs/>
        </w:rPr>
        <w:t>. </w:t>
      </w:r>
      <w:r w:rsidR="002E6ECB">
        <w:rPr>
          <w:bCs/>
          <w:iCs/>
        </w:rPr>
        <w:t xml:space="preserve">Найти любым способом нормативный документ. </w:t>
      </w:r>
      <w:r w:rsidR="002E6ECB" w:rsidRPr="002E6ECB">
        <w:rPr>
          <w:bCs/>
          <w:iCs/>
        </w:rPr>
        <w:t>Об информации, информационных технологиях и о защите информации. Федеральный закон от 27.07.2006  № 149-ФЗ</w:t>
      </w:r>
      <w:r w:rsidRPr="002E6ECB">
        <w:rPr>
          <w:bCs/>
          <w:iCs/>
        </w:rPr>
        <w:t xml:space="preserve">. </w:t>
      </w:r>
    </w:p>
    <w:p w:rsidR="002E6ECB" w:rsidRDefault="002E6ECB" w:rsidP="002E6ECB">
      <w:pPr>
        <w:spacing w:line="360" w:lineRule="auto"/>
        <w:ind w:firstLine="708"/>
        <w:jc w:val="both"/>
        <w:rPr>
          <w:bCs/>
          <w:iCs/>
        </w:rPr>
      </w:pPr>
      <w:r w:rsidRPr="00CC2E37">
        <w:rPr>
          <w:bCs/>
          <w:iCs/>
        </w:rPr>
        <w:t>4.2.1</w:t>
      </w:r>
      <w:r>
        <w:rPr>
          <w:bCs/>
          <w:iCs/>
        </w:rPr>
        <w:t>2</w:t>
      </w:r>
      <w:r w:rsidRPr="00CC2E37">
        <w:rPr>
          <w:bCs/>
          <w:iCs/>
        </w:rPr>
        <w:t>. </w:t>
      </w:r>
      <w:r>
        <w:rPr>
          <w:bCs/>
          <w:iCs/>
        </w:rPr>
        <w:t xml:space="preserve">Найти любым способом нормативный документ. </w:t>
      </w:r>
      <w:r w:rsidRPr="002E6ECB">
        <w:rPr>
          <w:bCs/>
          <w:iCs/>
        </w:rPr>
        <w:t xml:space="preserve">О персональных данных. Федеральный закон от 26.07.2006 № 152-ФЗ. </w:t>
      </w:r>
      <w:r w:rsidR="00DD0BD3">
        <w:rPr>
          <w:bCs/>
          <w:iCs/>
        </w:rPr>
        <w:t>Выяснить основные понятия, что относится к персональным данным работника.</w:t>
      </w:r>
    </w:p>
    <w:p w:rsidR="00CC2E37" w:rsidRPr="00CC2E37" w:rsidRDefault="00CC2E37" w:rsidP="00CC2E37">
      <w:pPr>
        <w:keepNext/>
        <w:keepLines/>
        <w:suppressLineNumbers/>
        <w:suppressAutoHyphens/>
        <w:spacing w:line="360" w:lineRule="auto"/>
        <w:jc w:val="center"/>
      </w:pPr>
      <w:r w:rsidRPr="00CC2E37">
        <w:t>Приложение</w:t>
      </w:r>
    </w:p>
    <w:p w:rsidR="00CC2E37" w:rsidRPr="00CC2E37" w:rsidRDefault="00CC2E37" w:rsidP="00CC2E37">
      <w:pPr>
        <w:keepNext/>
        <w:keepLines/>
        <w:suppressLineNumbers/>
        <w:suppressAutoHyphens/>
        <w:spacing w:line="360" w:lineRule="auto"/>
        <w:jc w:val="center"/>
      </w:pPr>
      <w:r w:rsidRPr="00CC2E37">
        <w:t>Задание</w:t>
      </w:r>
    </w:p>
    <w:p w:rsidR="00CC2E37" w:rsidRPr="00CC2E37" w:rsidRDefault="00CC2E37" w:rsidP="00CC2E37">
      <w:pPr>
        <w:pStyle w:val="26"/>
        <w:tabs>
          <w:tab w:val="left" w:pos="142"/>
          <w:tab w:val="left" w:pos="426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CC2E37">
        <w:rPr>
          <w:rFonts w:ascii="Times New Roman" w:hAnsi="Times New Roman"/>
          <w:i/>
          <w:sz w:val="24"/>
          <w:szCs w:val="24"/>
        </w:rPr>
        <w:t>1. Предоставление папки в совместное пользование</w:t>
      </w:r>
    </w:p>
    <w:p w:rsidR="00CC2E37" w:rsidRPr="00CC2E37" w:rsidRDefault="00CC2E37" w:rsidP="00CC2E37">
      <w:pPr>
        <w:pStyle w:val="26"/>
        <w:tabs>
          <w:tab w:val="left" w:pos="142"/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2E37">
        <w:rPr>
          <w:rFonts w:ascii="Times New Roman" w:hAnsi="Times New Roman"/>
          <w:sz w:val="24"/>
          <w:szCs w:val="24"/>
        </w:rPr>
        <w:t xml:space="preserve">1.1. Создать в своей рабочей папке новую папку, дав название </w:t>
      </w:r>
      <w:r w:rsidRPr="00CC2E37">
        <w:rPr>
          <w:rFonts w:ascii="Times New Roman" w:hAnsi="Times New Roman"/>
          <w:i/>
          <w:sz w:val="24"/>
          <w:szCs w:val="24"/>
        </w:rPr>
        <w:t>Компьютер №</w:t>
      </w:r>
      <w:r w:rsidRPr="00CC2E37">
        <w:rPr>
          <w:rFonts w:ascii="Times New Roman" w:hAnsi="Times New Roman"/>
          <w:sz w:val="24"/>
          <w:szCs w:val="24"/>
        </w:rPr>
        <w:t xml:space="preserve"> (укажите номер вашего компьютера). </w:t>
      </w:r>
    </w:p>
    <w:p w:rsidR="00CC2E37" w:rsidRPr="00CC2E37" w:rsidRDefault="00CC2E37" w:rsidP="00CC2E37">
      <w:pPr>
        <w:pStyle w:val="26"/>
        <w:tabs>
          <w:tab w:val="left" w:pos="142"/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2E37">
        <w:rPr>
          <w:rFonts w:ascii="Times New Roman" w:hAnsi="Times New Roman"/>
          <w:sz w:val="24"/>
          <w:szCs w:val="24"/>
        </w:rPr>
        <w:t xml:space="preserve">1.2. В созданной папке поместить текстовый документ со сведениями о Вас (фамилия, имя, отчество, курс, группа), информацию о сетевом окружении – перечислите компьютеры </w:t>
      </w:r>
      <w:r w:rsidRPr="00CC2E37">
        <w:rPr>
          <w:rFonts w:ascii="Times New Roman" w:hAnsi="Times New Roman"/>
          <w:sz w:val="24"/>
          <w:szCs w:val="24"/>
        </w:rPr>
        <w:lastRenderedPageBreak/>
        <w:t xml:space="preserve">Вашей рабочей группы, или сделайте скан-копию открытого окна сетевого окружения, краткие ответы на контрольные вопросы согласно своему варианту. </w:t>
      </w:r>
    </w:p>
    <w:p w:rsidR="00CC2E37" w:rsidRPr="00CC2E37" w:rsidRDefault="00CC2E37" w:rsidP="00CC2E37">
      <w:pPr>
        <w:pStyle w:val="26"/>
        <w:tabs>
          <w:tab w:val="left" w:pos="142"/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2E37">
        <w:rPr>
          <w:rFonts w:ascii="Times New Roman" w:hAnsi="Times New Roman"/>
          <w:sz w:val="24"/>
          <w:szCs w:val="24"/>
        </w:rPr>
        <w:t>1.3. Открыть полный доступ к этой папке.</w:t>
      </w:r>
    </w:p>
    <w:p w:rsidR="00CC2E37" w:rsidRPr="00CC2E37" w:rsidRDefault="00CC2E37" w:rsidP="00CC2E37">
      <w:pPr>
        <w:pStyle w:val="26"/>
        <w:tabs>
          <w:tab w:val="left" w:pos="142"/>
          <w:tab w:val="left" w:pos="426"/>
        </w:tabs>
        <w:spacing w:after="0" w:line="360" w:lineRule="auto"/>
        <w:ind w:left="0"/>
        <w:rPr>
          <w:rFonts w:ascii="Times New Roman" w:hAnsi="Times New Roman"/>
          <w:i/>
          <w:sz w:val="24"/>
          <w:szCs w:val="24"/>
        </w:rPr>
      </w:pPr>
      <w:r w:rsidRPr="00CC2E37">
        <w:rPr>
          <w:rFonts w:ascii="Times New Roman" w:hAnsi="Times New Roman"/>
          <w:i/>
          <w:sz w:val="24"/>
          <w:szCs w:val="24"/>
        </w:rPr>
        <w:t>2. Открытие общей папки на другом компьютере</w:t>
      </w:r>
    </w:p>
    <w:p w:rsidR="00CC2E37" w:rsidRPr="00CC2E37" w:rsidRDefault="00CC2E37" w:rsidP="00CC2E37">
      <w:pPr>
        <w:pStyle w:val="26"/>
        <w:tabs>
          <w:tab w:val="left" w:pos="142"/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2E37">
        <w:rPr>
          <w:rFonts w:ascii="Times New Roman" w:hAnsi="Times New Roman"/>
          <w:sz w:val="24"/>
          <w:szCs w:val="24"/>
        </w:rPr>
        <w:t>2.1. Используя сетевое окружение, скопировать аналогичный файл  с компьютера, номер которого на 2 больше Вашего, в свою папку. Прочитать файл,  проверить ответы, выставить оценку по пятибальной шкале.</w:t>
      </w:r>
    </w:p>
    <w:p w:rsidR="00CC2E37" w:rsidRPr="00CC2E37" w:rsidRDefault="00CC2E37" w:rsidP="00CC2E37">
      <w:pPr>
        <w:pStyle w:val="26"/>
        <w:tabs>
          <w:tab w:val="left" w:pos="142"/>
          <w:tab w:val="left" w:pos="709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C2E37">
        <w:rPr>
          <w:rFonts w:ascii="Times New Roman" w:hAnsi="Times New Roman"/>
          <w:sz w:val="24"/>
          <w:szCs w:val="24"/>
        </w:rPr>
        <w:t>2.2. Поместить свой файл-ответ на компьютер преподавателя в папку с номером Вашей группы.</w:t>
      </w:r>
    </w:p>
    <w:p w:rsidR="00CC2E37" w:rsidRPr="00CC2E37" w:rsidRDefault="00CC2E37" w:rsidP="00CC2E37">
      <w:pPr>
        <w:spacing w:line="360" w:lineRule="auto"/>
        <w:jc w:val="center"/>
      </w:pPr>
      <w:r w:rsidRPr="00CC2E37">
        <w:t>Контрольные вопросы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 xml:space="preserve">1 вариант. 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 xml:space="preserve">Понятие протокола </w:t>
      </w:r>
      <w:r w:rsidRPr="00CC2E37">
        <w:rPr>
          <w:lang w:val="en-US"/>
        </w:rPr>
        <w:t>TCP</w:t>
      </w:r>
      <w:r w:rsidRPr="00CC2E37">
        <w:t>/</w:t>
      </w:r>
      <w:r w:rsidRPr="00CC2E37">
        <w:rPr>
          <w:lang w:val="en-US"/>
        </w:rPr>
        <w:t>IP</w:t>
      </w:r>
      <w:r w:rsidRPr="00CC2E37">
        <w:t>. Как открыть общий доступ к папке?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 xml:space="preserve">2 вариант. 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>Адресация компьютеров  в сети. Как найти  нужный компьютер в локальной сети?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 xml:space="preserve">3 вариант. 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>Локальные вычислительные сети: назначение и возможности. Последовательность действий для записи  своего файла на общий ресурс.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 xml:space="preserve">4 вариант. 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>Классификация сетей: одноранговые, сети с сервером. Как закрыть общий доступ к папке?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 xml:space="preserve">5 вариант. </w:t>
      </w:r>
    </w:p>
    <w:p w:rsidR="00CC2E37" w:rsidRPr="00CC2E37" w:rsidRDefault="00CC2E37" w:rsidP="00CC2E37">
      <w:pPr>
        <w:spacing w:line="360" w:lineRule="auto"/>
        <w:jc w:val="both"/>
      </w:pPr>
      <w:r w:rsidRPr="00CC2E37">
        <w:t>Классификация локальных сетей по структуре – «звезда», «кольцо».</w:t>
      </w:r>
    </w:p>
    <w:p w:rsidR="00CC2E37" w:rsidRPr="00CC2E37" w:rsidRDefault="00CC2E37" w:rsidP="00CC2E37">
      <w:pPr>
        <w:spacing w:line="360" w:lineRule="auto"/>
      </w:pPr>
      <w:r w:rsidRPr="00CC2E37">
        <w:t xml:space="preserve">6 вариант. </w:t>
      </w:r>
    </w:p>
    <w:p w:rsidR="00CC2E37" w:rsidRPr="00CC2E37" w:rsidRDefault="00CC2E37" w:rsidP="00CC2E37">
      <w:pPr>
        <w:spacing w:line="360" w:lineRule="auto"/>
      </w:pPr>
      <w:r w:rsidRPr="00CC2E37">
        <w:t xml:space="preserve">Принципы пакетной передачи данных. Где посмотреть </w:t>
      </w:r>
      <w:r w:rsidRPr="00CC2E37">
        <w:rPr>
          <w:lang w:val="en-US"/>
        </w:rPr>
        <w:t>IP</w:t>
      </w:r>
      <w:r w:rsidRPr="00CC2E37">
        <w:t>-адрес своего компьютера?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7 вариант. 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Понятие ЛВС, топология сети. Что отображается в окне «Сетевое окружение»?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8 вариант. 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Понятие  файл-сервера и рабочей станции. Что выводится на экран при нажатии ссылки «Отобразить компьютеры рабочей группы»?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9 вариант. 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Одноранговые сети. Как создать на своем рабочем столе ярлык сетевого ресурса?</w:t>
      </w:r>
    </w:p>
    <w:p w:rsidR="00CC2E37" w:rsidRP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10 вариант.</w:t>
      </w:r>
      <w:r w:rsidRPr="00CC2E37">
        <w:rPr>
          <w:sz w:val="24"/>
          <w:szCs w:val="24"/>
          <w:lang w:val="en-US"/>
        </w:rPr>
        <w:t> </w:t>
      </w:r>
    </w:p>
    <w:p w:rsidR="00CC2E37" w:rsidRDefault="00CC2E37" w:rsidP="00CC2E37">
      <w:pPr>
        <w:pStyle w:val="24"/>
        <w:spacing w:line="360" w:lineRule="auto"/>
        <w:jc w:val="both"/>
        <w:rPr>
          <w:sz w:val="24"/>
          <w:szCs w:val="24"/>
        </w:rPr>
      </w:pPr>
      <w:r w:rsidRPr="00CC2E37">
        <w:rPr>
          <w:sz w:val="24"/>
          <w:szCs w:val="24"/>
        </w:rPr>
        <w:t>Классификация локальных сетей по структуре –  «шина», комбинированные. Если папка стала общим для сети ресурсом, то ее значок примет другой вид (Какой?).</w:t>
      </w:r>
    </w:p>
    <w:p w:rsidR="009B7184" w:rsidRPr="009B7184" w:rsidRDefault="009B7184" w:rsidP="009B7184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26" w:name="_Toc515915419"/>
      <w:r w:rsidRPr="009B7184">
        <w:rPr>
          <w:sz w:val="24"/>
          <w:szCs w:val="24"/>
        </w:rPr>
        <w:lastRenderedPageBreak/>
        <w:t>Практическая работа № 1</w:t>
      </w:r>
      <w:r w:rsidR="00C34D65">
        <w:rPr>
          <w:sz w:val="24"/>
          <w:szCs w:val="24"/>
        </w:rPr>
        <w:t>2</w:t>
      </w:r>
      <w:bookmarkEnd w:id="26"/>
    </w:p>
    <w:p w:rsidR="009B7184" w:rsidRPr="009B7184" w:rsidRDefault="009B7184" w:rsidP="009B7184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27" w:name="_Toc515915420"/>
      <w:r w:rsidRPr="009B7184">
        <w:rPr>
          <w:sz w:val="24"/>
          <w:szCs w:val="24"/>
        </w:rPr>
        <w:t>ПОИСК ПРОФЕССИОНАЛЬНО ЗНАЧИМОЙ ИНФОРМАЦИИ В СЕТИ ИНТЕРНЕТ.</w:t>
      </w:r>
      <w:bookmarkEnd w:id="27"/>
    </w:p>
    <w:p w:rsidR="009B7184" w:rsidRPr="009B7184" w:rsidRDefault="009B7184" w:rsidP="009B7184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28" w:name="_Toc515915421"/>
      <w:r w:rsidRPr="009B7184">
        <w:rPr>
          <w:sz w:val="24"/>
          <w:szCs w:val="24"/>
        </w:rPr>
        <w:t>ПЕРЕДАЧА ИНФОРМАЦИИ ПОСРЕДСТВОМ ЭЛЕКТРОННОЙ ПОЧТЫ</w:t>
      </w:r>
      <w:bookmarkEnd w:id="28"/>
    </w:p>
    <w:p w:rsidR="009B7184" w:rsidRPr="00C4308A" w:rsidRDefault="009B7184" w:rsidP="009B7184">
      <w:pPr>
        <w:spacing w:line="360" w:lineRule="auto"/>
        <w:jc w:val="center"/>
      </w:pPr>
      <w:r w:rsidRPr="00C4308A">
        <w:t>2 часа</w:t>
      </w:r>
    </w:p>
    <w:p w:rsidR="009B7184" w:rsidRPr="00C4308A" w:rsidRDefault="009B7184" w:rsidP="009B7184">
      <w:pPr>
        <w:pStyle w:val="af0"/>
        <w:numPr>
          <w:ilvl w:val="0"/>
          <w:numId w:val="4"/>
        </w:numPr>
        <w:spacing w:line="360" w:lineRule="auto"/>
        <w:jc w:val="center"/>
        <w:rPr>
          <w:b/>
          <w:i/>
        </w:rPr>
      </w:pPr>
      <w:r w:rsidRPr="00C4308A">
        <w:rPr>
          <w:b/>
          <w:i/>
        </w:rPr>
        <w:t>Цель работы</w:t>
      </w:r>
    </w:p>
    <w:p w:rsidR="009B7184" w:rsidRPr="00C4308A" w:rsidRDefault="009B7184" w:rsidP="009B7184">
      <w:pPr>
        <w:spacing w:line="360" w:lineRule="auto"/>
        <w:ind w:left="567"/>
        <w:jc w:val="both"/>
      </w:pPr>
      <w:r w:rsidRPr="00C4308A">
        <w:t>1.1. Научиться использовать сеть Интернет и ее возможности для организации оперативного обмена информацией;</w:t>
      </w:r>
    </w:p>
    <w:p w:rsidR="009B7184" w:rsidRPr="00C4308A" w:rsidRDefault="009B7184" w:rsidP="009B7184">
      <w:pPr>
        <w:spacing w:line="360" w:lineRule="auto"/>
        <w:ind w:left="567"/>
        <w:jc w:val="both"/>
      </w:pPr>
      <w:r w:rsidRPr="00C4308A">
        <w:t>1.2. Научиться получать информации в локальных и глобальных компьютерных сетях;</w:t>
      </w:r>
    </w:p>
    <w:p w:rsidR="009B7184" w:rsidRPr="00C4308A" w:rsidRDefault="009B7184" w:rsidP="009B7184">
      <w:pPr>
        <w:spacing w:line="360" w:lineRule="auto"/>
        <w:ind w:left="567"/>
        <w:jc w:val="both"/>
      </w:pPr>
      <w:r w:rsidRPr="00C4308A">
        <w:t>1.3. Приобрести навыки работы с электронной почтой.</w:t>
      </w:r>
    </w:p>
    <w:p w:rsidR="009B7184" w:rsidRPr="008005C2" w:rsidRDefault="009B7184" w:rsidP="009B7184">
      <w:pPr>
        <w:spacing w:line="360" w:lineRule="auto"/>
        <w:ind w:left="360"/>
        <w:jc w:val="center"/>
        <w:rPr>
          <w:b/>
          <w:i/>
        </w:rPr>
      </w:pPr>
      <w:r w:rsidRPr="008005C2">
        <w:rPr>
          <w:b/>
          <w:i/>
        </w:rPr>
        <w:t>2. Обеспечивающие средства</w:t>
      </w:r>
    </w:p>
    <w:p w:rsidR="009B7184" w:rsidRPr="00C4308A" w:rsidRDefault="009B7184" w:rsidP="009B7184">
      <w:pPr>
        <w:spacing w:line="360" w:lineRule="auto"/>
        <w:ind w:left="567"/>
        <w:jc w:val="both"/>
      </w:pPr>
      <w:r w:rsidRPr="00C4308A">
        <w:t>2.1. Персональный компьютер, выход в Интернет, браузер, электронная почта;</w:t>
      </w:r>
    </w:p>
    <w:p w:rsidR="009B7184" w:rsidRPr="00C4308A" w:rsidRDefault="009B7184" w:rsidP="009B7184">
      <w:pPr>
        <w:spacing w:line="360" w:lineRule="auto"/>
        <w:ind w:left="567"/>
        <w:jc w:val="both"/>
      </w:pPr>
      <w:r w:rsidRPr="00C4308A">
        <w:t>2.2.</w:t>
      </w:r>
      <w:r w:rsidRPr="00C4308A">
        <w:rPr>
          <w:lang w:val="en-US"/>
        </w:rPr>
        <w:t> MS</w:t>
      </w:r>
      <w:r w:rsidRPr="00C4308A">
        <w:t xml:space="preserve"> </w:t>
      </w:r>
      <w:r w:rsidRPr="00C4308A">
        <w:rPr>
          <w:lang w:val="en-US"/>
        </w:rPr>
        <w:t>Word</w:t>
      </w:r>
      <w:r w:rsidRPr="00C4308A">
        <w:t>;</w:t>
      </w:r>
    </w:p>
    <w:p w:rsidR="009B7184" w:rsidRPr="00C4308A" w:rsidRDefault="009B7184" w:rsidP="009B7184">
      <w:pPr>
        <w:spacing w:line="360" w:lineRule="auto"/>
        <w:ind w:left="567"/>
        <w:jc w:val="both"/>
      </w:pPr>
      <w:r w:rsidRPr="00C4308A">
        <w:t>2.3. Методические указания по выполнению практической работы.</w:t>
      </w:r>
    </w:p>
    <w:p w:rsidR="009B7184" w:rsidRPr="00C4308A" w:rsidRDefault="009B7184" w:rsidP="009B7184">
      <w:pPr>
        <w:pStyle w:val="af0"/>
        <w:spacing w:line="360" w:lineRule="auto"/>
        <w:jc w:val="center"/>
        <w:rPr>
          <w:b/>
          <w:i/>
        </w:rPr>
      </w:pPr>
      <w:r w:rsidRPr="00C4308A">
        <w:rPr>
          <w:b/>
          <w:i/>
        </w:rPr>
        <w:t>3. Задание</w:t>
      </w:r>
    </w:p>
    <w:p w:rsidR="009B7184" w:rsidRDefault="009B7184" w:rsidP="009B7184">
      <w:pPr>
        <w:spacing w:line="360" w:lineRule="auto"/>
        <w:ind w:left="360"/>
      </w:pPr>
      <w:r w:rsidRPr="00C4308A">
        <w:t xml:space="preserve"> 3.1. Составить перечень </w:t>
      </w:r>
      <w:r>
        <w:t>профессионально значимых сайтов;</w:t>
      </w:r>
      <w:r w:rsidRPr="00C4308A">
        <w:t xml:space="preserve"> </w:t>
      </w:r>
    </w:p>
    <w:p w:rsidR="009B7184" w:rsidRDefault="009B7184" w:rsidP="009B7184">
      <w:pPr>
        <w:tabs>
          <w:tab w:val="left" w:pos="851"/>
        </w:tabs>
        <w:spacing w:line="360" w:lineRule="auto"/>
        <w:ind w:left="567"/>
        <w:jc w:val="both"/>
      </w:pPr>
      <w:r>
        <w:t>3.2. Описать структуру сайта;</w:t>
      </w:r>
    </w:p>
    <w:p w:rsidR="009B7184" w:rsidRPr="00C4308A" w:rsidRDefault="009B7184" w:rsidP="009B7184">
      <w:pPr>
        <w:tabs>
          <w:tab w:val="left" w:pos="851"/>
        </w:tabs>
        <w:spacing w:line="360" w:lineRule="auto"/>
        <w:ind w:left="567"/>
        <w:jc w:val="both"/>
      </w:pPr>
      <w:r>
        <w:t>3.3. Отправить письмо преподавателю по электронной почте.</w:t>
      </w:r>
    </w:p>
    <w:p w:rsidR="009B7184" w:rsidRPr="00C4308A" w:rsidRDefault="009B7184" w:rsidP="009B7184">
      <w:pPr>
        <w:spacing w:line="360" w:lineRule="auto"/>
        <w:jc w:val="center"/>
        <w:rPr>
          <w:b/>
          <w:bCs/>
          <w:i/>
          <w:iCs/>
        </w:rPr>
      </w:pPr>
      <w:r w:rsidRPr="00C4308A">
        <w:rPr>
          <w:b/>
          <w:bCs/>
          <w:i/>
          <w:iCs/>
        </w:rPr>
        <w:t>4.</w:t>
      </w:r>
      <w:r w:rsidRPr="00C4308A">
        <w:rPr>
          <w:b/>
          <w:bCs/>
          <w:i/>
          <w:iCs/>
          <w:lang w:val="en-US"/>
        </w:rPr>
        <w:t> </w:t>
      </w:r>
      <w:r>
        <w:rPr>
          <w:b/>
          <w:bCs/>
          <w:i/>
          <w:iCs/>
        </w:rPr>
        <w:t>Технология</w:t>
      </w:r>
      <w:r w:rsidRPr="00C4308A">
        <w:rPr>
          <w:b/>
          <w:bCs/>
          <w:i/>
          <w:iCs/>
        </w:rPr>
        <w:t xml:space="preserve">  работы</w:t>
      </w:r>
    </w:p>
    <w:p w:rsidR="009B7184" w:rsidRPr="00C4308A" w:rsidRDefault="009B7184" w:rsidP="009B7184">
      <w:pPr>
        <w:pStyle w:val="24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C4308A">
        <w:rPr>
          <w:sz w:val="24"/>
          <w:szCs w:val="24"/>
        </w:rPr>
        <w:t>1. Найти в интернет сайты по  специальности (не менее 8),  сайт может отражать любые направления профессиональной деятельности или обучения по выбранной специальности, включить  адреса сайтов в свой перечень, дать подробную характеристику каждого сайта (т.е. пояснить, каким направлениям профессиональной деятельности или обучения посвящен данный сайт, обратить внимание на дату обновления сайта, информация должна быть актуальной, а не устаревшей);</w:t>
      </w:r>
    </w:p>
    <w:p w:rsidR="009B7184" w:rsidRPr="00C4308A" w:rsidRDefault="009B7184" w:rsidP="009B7184">
      <w:pPr>
        <w:pStyle w:val="24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C4308A">
        <w:rPr>
          <w:sz w:val="24"/>
          <w:szCs w:val="24"/>
        </w:rPr>
        <w:t>2.  Оформить свой список  найденных сайтов</w:t>
      </w:r>
      <w:r>
        <w:rPr>
          <w:sz w:val="24"/>
          <w:szCs w:val="24"/>
        </w:rPr>
        <w:t xml:space="preserve"> и их характеристики</w:t>
      </w:r>
      <w:r w:rsidRPr="00C4308A">
        <w:rPr>
          <w:sz w:val="24"/>
          <w:szCs w:val="24"/>
        </w:rPr>
        <w:t xml:space="preserve"> в Word (в левом верхнем углу документа указать служебную информацию: группу, фамилию, инициалы, дату создания документа, используемый браузер). В этом же документе описать структуру  любого из найденных сайтов, вставить  копию главной страницы сайта.</w:t>
      </w:r>
    </w:p>
    <w:p w:rsidR="009B7184" w:rsidRDefault="009B7184" w:rsidP="009B7184">
      <w:pPr>
        <w:pStyle w:val="24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C4308A">
        <w:rPr>
          <w:sz w:val="24"/>
          <w:szCs w:val="24"/>
        </w:rPr>
        <w:t>3. </w:t>
      </w:r>
      <w:r>
        <w:rPr>
          <w:sz w:val="24"/>
          <w:szCs w:val="24"/>
        </w:rPr>
        <w:t>Создать свою электронную почту на любом почтовом сервере (или можно использовать уже имеющийся адрес электронной почты), отправить файл-отчет, используя электронную почту, на электронный адрес преподавателя</w:t>
      </w:r>
      <w:r w:rsidRPr="00C4308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Тема письма «Практическая работа № 1</w:t>
      </w:r>
      <w:r w:rsidR="00C34D65">
        <w:rPr>
          <w:sz w:val="24"/>
          <w:szCs w:val="24"/>
        </w:rPr>
        <w:t>2</w:t>
      </w:r>
      <w:r>
        <w:rPr>
          <w:sz w:val="24"/>
          <w:szCs w:val="24"/>
        </w:rPr>
        <w:t>», в содержании письма указать фамилию и группу.</w:t>
      </w:r>
    </w:p>
    <w:p w:rsidR="001872B6" w:rsidRDefault="001872B6" w:rsidP="009B7184">
      <w:pPr>
        <w:pStyle w:val="24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4.4. Перевести текст по специальности с использованием Яндекс-переводчика.</w:t>
      </w:r>
    </w:p>
    <w:p w:rsidR="00964887" w:rsidRPr="0024542C" w:rsidRDefault="00964887" w:rsidP="00964887">
      <w:pPr>
        <w:jc w:val="both"/>
        <w:rPr>
          <w:rFonts w:ascii="Arial" w:hAnsi="Arial" w:cs="Arial"/>
        </w:rPr>
      </w:pPr>
      <w:r w:rsidRPr="0024542C">
        <w:rPr>
          <w:rFonts w:ascii="Arial" w:hAnsi="Arial" w:cs="Arial"/>
        </w:rPr>
        <w:t>ЦЕПИ ПОСТОЯННОГО ТОКА</w:t>
      </w:r>
    </w:p>
    <w:p w:rsidR="00964887" w:rsidRPr="0024542C" w:rsidRDefault="00964887" w:rsidP="00964887">
      <w:pPr>
        <w:jc w:val="both"/>
        <w:rPr>
          <w:rFonts w:ascii="Arial" w:hAnsi="Arial" w:cs="Arial"/>
        </w:rPr>
      </w:pPr>
      <w:r w:rsidRPr="0024542C">
        <w:rPr>
          <w:rFonts w:ascii="Arial" w:hAnsi="Arial" w:cs="Arial"/>
        </w:rPr>
        <w:t>Основные теоретические понятия</w:t>
      </w:r>
    </w:p>
    <w:p w:rsidR="00964887" w:rsidRPr="0024542C" w:rsidRDefault="00964887" w:rsidP="00964887">
      <w:pPr>
        <w:ind w:firstLine="708"/>
        <w:jc w:val="both"/>
        <w:rPr>
          <w:rFonts w:ascii="Arial" w:hAnsi="Arial" w:cs="Arial"/>
        </w:rPr>
      </w:pPr>
      <w:r w:rsidRPr="0024542C">
        <w:rPr>
          <w:rFonts w:ascii="Arial" w:hAnsi="Arial" w:cs="Arial"/>
        </w:rPr>
        <w:lastRenderedPageBreak/>
        <w:t xml:space="preserve">Электрическая цепь – совокупность устройств, образующих путь для электрического тока и предназначенных для генерирования,  передачи, преобразования и использования электрической энергии. </w:t>
      </w:r>
    </w:p>
    <w:p w:rsidR="00964887" w:rsidRPr="0024542C" w:rsidRDefault="00964887" w:rsidP="00964887">
      <w:pPr>
        <w:ind w:firstLine="708"/>
        <w:jc w:val="both"/>
        <w:rPr>
          <w:rFonts w:ascii="Arial" w:hAnsi="Arial" w:cs="Arial"/>
        </w:rPr>
      </w:pPr>
      <w:r w:rsidRPr="0024542C">
        <w:rPr>
          <w:rFonts w:ascii="Arial" w:hAnsi="Arial" w:cs="Arial"/>
        </w:rPr>
        <w:t xml:space="preserve">Режимы работы устройств электрической цепи характеризуются электрическими токами I, напряжениями U  и электродвижущими силами E. </w:t>
      </w:r>
    </w:p>
    <w:p w:rsidR="00964887" w:rsidRPr="0024542C" w:rsidRDefault="00964887" w:rsidP="00964887">
      <w:pPr>
        <w:ind w:firstLine="708"/>
        <w:jc w:val="both"/>
        <w:rPr>
          <w:rFonts w:ascii="Arial" w:hAnsi="Arial" w:cs="Arial"/>
        </w:rPr>
      </w:pPr>
      <w:r w:rsidRPr="0024542C">
        <w:rPr>
          <w:rFonts w:ascii="Arial" w:hAnsi="Arial" w:cs="Arial"/>
        </w:rPr>
        <w:t xml:space="preserve">Основными единицами измерения параметров электрических цепей по Международной системе (СИ) являются: сила тока, измеряемая в амперах (1 А); напряжение и ЭДС– 1 вольт (1 В); электрическая мощность – 1 джоуль (1 Дж)  и 1 ватт (1 Вт)  (1 Дж= 1 Вт·1с). </w:t>
      </w:r>
    </w:p>
    <w:p w:rsidR="00964887" w:rsidRPr="0024542C" w:rsidRDefault="00964887" w:rsidP="00964887">
      <w:pPr>
        <w:ind w:firstLine="708"/>
        <w:jc w:val="both"/>
        <w:rPr>
          <w:rFonts w:ascii="Arial" w:hAnsi="Arial" w:cs="Arial"/>
        </w:rPr>
      </w:pPr>
      <w:r w:rsidRPr="0024542C">
        <w:rPr>
          <w:rFonts w:ascii="Arial" w:hAnsi="Arial" w:cs="Arial"/>
        </w:rPr>
        <w:t>Электрическим током называют работу, которую осуществляют движущиеся электроны. При работе ток нагревает провода и элементы, по которым он протекает. Это свойство учитывают при расчетах цепей, и чем больше ток, тем большее нагрев, тем толще должен быть провод.</w:t>
      </w:r>
    </w:p>
    <w:p w:rsidR="00964887" w:rsidRDefault="00964887" w:rsidP="00C34D65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</w:p>
    <w:p w:rsidR="00C34D65" w:rsidRPr="002524EC" w:rsidRDefault="00C34D65" w:rsidP="00C34D65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29" w:name="_Toc515915422"/>
      <w:r>
        <w:rPr>
          <w:sz w:val="24"/>
          <w:szCs w:val="24"/>
        </w:rPr>
        <w:t>Практические работы</w:t>
      </w:r>
      <w:r w:rsidRPr="002524EC">
        <w:rPr>
          <w:sz w:val="24"/>
          <w:szCs w:val="24"/>
        </w:rPr>
        <w:t xml:space="preserve"> № 1</w:t>
      </w:r>
      <w:r>
        <w:rPr>
          <w:sz w:val="24"/>
          <w:szCs w:val="24"/>
        </w:rPr>
        <w:t>3-15</w:t>
      </w:r>
      <w:bookmarkEnd w:id="29"/>
    </w:p>
    <w:p w:rsidR="00C02962" w:rsidRPr="00636A8F" w:rsidRDefault="00C34D65" w:rsidP="00636A8F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30" w:name="_Toc515915423"/>
      <w:r>
        <w:rPr>
          <w:sz w:val="24"/>
          <w:szCs w:val="24"/>
        </w:rPr>
        <w:t>Использование программного обеспечения по выполне</w:t>
      </w:r>
      <w:r w:rsidR="006D4307">
        <w:rPr>
          <w:sz w:val="24"/>
          <w:szCs w:val="24"/>
        </w:rPr>
        <w:t>нию электротехнических расчетов</w:t>
      </w:r>
      <w:bookmarkEnd w:id="30"/>
      <w:r>
        <w:rPr>
          <w:sz w:val="24"/>
          <w:szCs w:val="24"/>
        </w:rPr>
        <w:t xml:space="preserve"> </w:t>
      </w:r>
    </w:p>
    <w:p w:rsidR="00C02962" w:rsidRPr="00C02962" w:rsidRDefault="00C02962" w:rsidP="00C02962">
      <w:pPr>
        <w:spacing w:line="360" w:lineRule="auto"/>
        <w:jc w:val="center"/>
      </w:pPr>
      <w:r w:rsidRPr="00C02962">
        <w:t>4 часа</w:t>
      </w:r>
    </w:p>
    <w:p w:rsidR="00C02962" w:rsidRPr="0060386A" w:rsidRDefault="0060386A" w:rsidP="0060386A">
      <w:pPr>
        <w:spacing w:line="360" w:lineRule="auto"/>
        <w:jc w:val="center"/>
        <w:rPr>
          <w:b/>
          <w:i/>
        </w:rPr>
      </w:pPr>
      <w:r>
        <w:rPr>
          <w:b/>
          <w:i/>
        </w:rPr>
        <w:t>1. </w:t>
      </w:r>
      <w:r w:rsidR="00C02962" w:rsidRPr="0060386A">
        <w:rPr>
          <w:b/>
          <w:i/>
        </w:rPr>
        <w:t>Цель работы</w:t>
      </w:r>
    </w:p>
    <w:p w:rsidR="00C02962" w:rsidRPr="00C02962" w:rsidRDefault="00C02962" w:rsidP="0060386A">
      <w:pPr>
        <w:spacing w:line="360" w:lineRule="auto"/>
        <w:ind w:left="709"/>
        <w:jc w:val="both"/>
      </w:pPr>
      <w:r w:rsidRPr="00C02962">
        <w:t>1.1. Отработать навыки технологий обработки  и анализа информации в профессионально ориентированных системах;</w:t>
      </w:r>
    </w:p>
    <w:p w:rsidR="00C02962" w:rsidRPr="00C02962" w:rsidRDefault="00C02962" w:rsidP="0060386A">
      <w:pPr>
        <w:spacing w:line="360" w:lineRule="auto"/>
        <w:ind w:left="709"/>
        <w:jc w:val="both"/>
      </w:pPr>
      <w:r w:rsidRPr="00C02962">
        <w:t>1.2</w:t>
      </w:r>
      <w:r w:rsidR="00C34D65">
        <w:t>. Научиться работать  с ПО</w:t>
      </w:r>
      <w:r w:rsidRPr="00C02962">
        <w:t>. Устройство, назначение и принцип действия;</w:t>
      </w:r>
    </w:p>
    <w:p w:rsidR="00C02962" w:rsidRPr="00F56123" w:rsidRDefault="00C02962" w:rsidP="00F56123">
      <w:pPr>
        <w:spacing w:line="360" w:lineRule="auto"/>
        <w:jc w:val="center"/>
        <w:rPr>
          <w:b/>
          <w:i/>
        </w:rPr>
      </w:pPr>
      <w:r w:rsidRPr="00F56123">
        <w:rPr>
          <w:b/>
          <w:i/>
        </w:rPr>
        <w:t>2. Обеспечивающие средства</w:t>
      </w:r>
    </w:p>
    <w:p w:rsidR="00C02962" w:rsidRPr="00C02962" w:rsidRDefault="00C02962" w:rsidP="0060386A">
      <w:pPr>
        <w:spacing w:line="360" w:lineRule="auto"/>
        <w:ind w:left="709"/>
        <w:jc w:val="both"/>
      </w:pPr>
      <w:r w:rsidRPr="00C02962">
        <w:t>2.1. Персональный компьютер, ЛВС;</w:t>
      </w:r>
    </w:p>
    <w:p w:rsidR="00C02962" w:rsidRPr="00C02962" w:rsidRDefault="00C02962" w:rsidP="0060386A">
      <w:pPr>
        <w:spacing w:line="360" w:lineRule="auto"/>
        <w:ind w:left="709"/>
        <w:jc w:val="both"/>
      </w:pPr>
      <w:r w:rsidRPr="00C02962">
        <w:t>2.2.</w:t>
      </w:r>
      <w:r w:rsidRPr="00C02962">
        <w:rPr>
          <w:lang w:val="en-US"/>
        </w:rPr>
        <w:t> </w:t>
      </w:r>
      <w:r w:rsidR="00C34D65">
        <w:t>ПО «Электрик»</w:t>
      </w:r>
      <w:r w:rsidRPr="00C02962">
        <w:t>;</w:t>
      </w:r>
    </w:p>
    <w:p w:rsidR="00C02962" w:rsidRDefault="00C02962" w:rsidP="0060386A">
      <w:pPr>
        <w:spacing w:line="360" w:lineRule="auto"/>
        <w:ind w:left="709"/>
        <w:jc w:val="both"/>
      </w:pPr>
      <w:r w:rsidRPr="00C02962">
        <w:t>2.3. Методические указания по выполнению практической работы.</w:t>
      </w:r>
    </w:p>
    <w:p w:rsidR="00547A25" w:rsidRDefault="00547A25" w:rsidP="0060386A">
      <w:pPr>
        <w:spacing w:line="360" w:lineRule="auto"/>
        <w:ind w:left="709"/>
        <w:jc w:val="both"/>
      </w:pPr>
    </w:p>
    <w:p w:rsidR="00547A25" w:rsidRPr="00C4308A" w:rsidRDefault="00547A25" w:rsidP="00547A25">
      <w:pPr>
        <w:pStyle w:val="af0"/>
        <w:spacing w:line="360" w:lineRule="auto"/>
        <w:ind w:left="0"/>
        <w:jc w:val="center"/>
        <w:rPr>
          <w:b/>
          <w:i/>
        </w:rPr>
      </w:pPr>
      <w:r w:rsidRPr="00C4308A">
        <w:rPr>
          <w:b/>
          <w:i/>
        </w:rPr>
        <w:t>3. Задание</w:t>
      </w:r>
    </w:p>
    <w:p w:rsidR="00547A25" w:rsidRDefault="00547A25" w:rsidP="00547A25">
      <w:pPr>
        <w:spacing w:line="360" w:lineRule="auto"/>
        <w:ind w:left="709"/>
      </w:pPr>
      <w:r w:rsidRPr="00C4308A">
        <w:t xml:space="preserve"> </w:t>
      </w:r>
      <w:r w:rsidR="00BB7974">
        <w:t>3.1. Изучить интерфейс программ</w:t>
      </w:r>
      <w:r>
        <w:t xml:space="preserve"> «Электрик»</w:t>
      </w:r>
      <w:r w:rsidR="00CA4D03">
        <w:t xml:space="preserve">, </w:t>
      </w:r>
      <w:r w:rsidR="00CA4D03">
        <w:rPr>
          <w:lang w:val="en-US"/>
        </w:rPr>
        <w:t>Cable</w:t>
      </w:r>
      <w:r>
        <w:t>;</w:t>
      </w:r>
    </w:p>
    <w:p w:rsidR="00547A25" w:rsidRDefault="00547A25" w:rsidP="00547A25">
      <w:pPr>
        <w:spacing w:line="360" w:lineRule="auto"/>
        <w:ind w:firstLine="708"/>
        <w:jc w:val="both"/>
        <w:rPr>
          <w:lang w:val="en-US"/>
        </w:rPr>
      </w:pPr>
      <w:r w:rsidRPr="009C2598">
        <w:t>3.</w:t>
      </w:r>
      <w:r>
        <w:t>2</w:t>
      </w:r>
      <w:r w:rsidRPr="009C2598">
        <w:t>.</w:t>
      </w:r>
      <w:r w:rsidRPr="009C2598">
        <w:rPr>
          <w:lang w:val="en-US"/>
        </w:rPr>
        <w:t> </w:t>
      </w:r>
      <w:r>
        <w:t>Выполнить расчеты и действия по  ряду показателей</w:t>
      </w:r>
      <w:r w:rsidR="004E342D" w:rsidRPr="004E342D">
        <w:t xml:space="preserve">  </w:t>
      </w:r>
      <w:r w:rsidR="004E342D">
        <w:t xml:space="preserve">в программах </w:t>
      </w:r>
      <w:r w:rsidR="004E342D">
        <w:rPr>
          <w:lang w:val="en-US"/>
        </w:rPr>
        <w:t>Cable</w:t>
      </w:r>
      <w:r w:rsidR="004E342D">
        <w:t xml:space="preserve"> и «Электрик»</w:t>
      </w:r>
      <w:r w:rsidR="00E837C3">
        <w:t>, см. Приложение 3</w:t>
      </w:r>
      <w:r>
        <w:t>.</w:t>
      </w:r>
    </w:p>
    <w:p w:rsidR="004E342D" w:rsidRPr="004E342D" w:rsidRDefault="004E342D" w:rsidP="00547A25">
      <w:pPr>
        <w:spacing w:line="360" w:lineRule="auto"/>
        <w:ind w:firstLine="708"/>
        <w:jc w:val="both"/>
        <w:rPr>
          <w:lang w:val="en-US"/>
        </w:rPr>
      </w:pPr>
    </w:p>
    <w:p w:rsidR="00CA4D03" w:rsidRPr="00CA4D03" w:rsidRDefault="00CA4D03" w:rsidP="00CA4D03">
      <w:pPr>
        <w:widowControl w:val="0"/>
        <w:spacing w:line="276" w:lineRule="auto"/>
        <w:ind w:firstLine="709"/>
        <w:jc w:val="center"/>
        <w:rPr>
          <w:b/>
        </w:rPr>
      </w:pPr>
      <w:r w:rsidRPr="00CA4D03">
        <w:rPr>
          <w:b/>
        </w:rPr>
        <w:t>«Использование программного обеспечения по выполнению электротехнических расчетов»</w:t>
      </w:r>
    </w:p>
    <w:p w:rsidR="00CA4D03" w:rsidRPr="00CA4D03" w:rsidRDefault="00CA4D03" w:rsidP="00CA4D03">
      <w:pPr>
        <w:spacing w:line="276" w:lineRule="auto"/>
      </w:pPr>
    </w:p>
    <w:p w:rsidR="00CA4D03" w:rsidRPr="00CA4D03" w:rsidRDefault="00CA4D03" w:rsidP="006D4307">
      <w:pPr>
        <w:spacing w:line="360" w:lineRule="auto"/>
      </w:pPr>
      <w:r w:rsidRPr="00CA4D03">
        <w:t>Задание</w:t>
      </w:r>
    </w:p>
    <w:p w:rsidR="00CA4D03" w:rsidRPr="00CA4D03" w:rsidRDefault="00CA4D03" w:rsidP="006D4307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 w:rsidRPr="00CA4D03">
        <w:t xml:space="preserve">Скачать на свое рабочее место с компьютера преподавателя, используя </w:t>
      </w:r>
      <w:r w:rsidRPr="00CA4D03">
        <w:rPr>
          <w:lang w:val="en-US"/>
        </w:rPr>
        <w:t>IP</w:t>
      </w:r>
      <w:r w:rsidRPr="00CA4D03">
        <w:t xml:space="preserve">-адрес, файл </w:t>
      </w:r>
      <w:r w:rsidRPr="00CA4D03">
        <w:rPr>
          <w:lang w:val="en-US"/>
        </w:rPr>
        <w:t>cable</w:t>
      </w:r>
      <w:r w:rsidRPr="00CA4D03">
        <w:t>.</w:t>
      </w:r>
      <w:r w:rsidRPr="00CA4D03">
        <w:rPr>
          <w:lang w:val="en-US"/>
        </w:rPr>
        <w:t>rar</w:t>
      </w:r>
      <w:r w:rsidRPr="00CA4D03">
        <w:t>; распаковать архив и установить программу «Выбор сечения проводника», рис.5.</w:t>
      </w:r>
    </w:p>
    <w:p w:rsidR="00CA4D03" w:rsidRPr="00CA4D03" w:rsidRDefault="00CA4D03" w:rsidP="006D4307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 w:rsidRPr="00CA4D03">
        <w:t xml:space="preserve">По данным своего варианта произвести расчеты зависимости сечения проводника </w:t>
      </w:r>
      <w:r w:rsidRPr="00CA4D03">
        <w:lastRenderedPageBreak/>
        <w:t>от мощности, для получения динамики зависимости показателей следует просчитать 10 значений, в таблице указаны начальное и конечное значения, шаг определить самостоятельно.</w:t>
      </w:r>
    </w:p>
    <w:p w:rsidR="00CA4D03" w:rsidRPr="00CA4D03" w:rsidRDefault="00CA4D03" w:rsidP="006D4307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 w:rsidRPr="00CA4D03">
        <w:t xml:space="preserve">Внести исходные данные (мощность, сила тока) и полученные результаты (сечение проводника) в электронные таблицы </w:t>
      </w:r>
      <w:r w:rsidRPr="00CA4D03">
        <w:rPr>
          <w:lang w:val="en-US"/>
        </w:rPr>
        <w:t>Excel</w:t>
      </w:r>
      <w:r w:rsidRPr="00CA4D03">
        <w:t>, построить графики зависимости. Сохранить файл в своей рабочей папке с именем «Сечение проводника».</w:t>
      </w:r>
    </w:p>
    <w:p w:rsidR="00CA4D03" w:rsidRPr="00CA4D03" w:rsidRDefault="00CA4D03" w:rsidP="006D4307">
      <w:pPr>
        <w:pStyle w:val="af0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jc w:val="both"/>
      </w:pPr>
      <w:r w:rsidRPr="00CA4D03">
        <w:t>Проанализировать полученные результаты.</w:t>
      </w:r>
    </w:p>
    <w:p w:rsidR="00CA4D03" w:rsidRDefault="00CA4D03" w:rsidP="00CA4D03">
      <w:pPr>
        <w:rPr>
          <w:sz w:val="28"/>
          <w:szCs w:val="28"/>
        </w:rPr>
      </w:pPr>
    </w:p>
    <w:p w:rsidR="00CA4D03" w:rsidRDefault="00CA4D03" w:rsidP="006D43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0630" cy="3650776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829" cy="364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89" w:rsidRDefault="00537689" w:rsidP="00537689">
      <w:pPr>
        <w:jc w:val="center"/>
      </w:pPr>
    </w:p>
    <w:p w:rsidR="00537689" w:rsidRDefault="00537689" w:rsidP="00537689">
      <w:pPr>
        <w:jc w:val="center"/>
      </w:pPr>
      <w:r>
        <w:t xml:space="preserve">Рисунок 12 – Окно программы </w:t>
      </w:r>
      <w:r>
        <w:rPr>
          <w:lang w:val="en-US"/>
        </w:rPr>
        <w:t>Cable</w:t>
      </w:r>
    </w:p>
    <w:p w:rsidR="00224AA3" w:rsidRDefault="00224AA3" w:rsidP="00224AA3"/>
    <w:p w:rsidR="00537689" w:rsidRPr="00537689" w:rsidRDefault="00224AA3" w:rsidP="00224AA3">
      <w:r w:rsidRPr="001C5283">
        <w:t xml:space="preserve">Таблица </w:t>
      </w:r>
      <w:r>
        <w:t>10 –</w:t>
      </w:r>
      <w:r w:rsidRPr="001C5283">
        <w:t xml:space="preserve">  </w:t>
      </w:r>
      <w:r>
        <w:t>Исходные данные для расчета сечения проводника</w:t>
      </w:r>
    </w:p>
    <w:tbl>
      <w:tblPr>
        <w:tblStyle w:val="af1"/>
        <w:tblW w:w="9750" w:type="dxa"/>
        <w:tblLayout w:type="fixed"/>
        <w:tblLook w:val="04A0"/>
      </w:tblPr>
      <w:tblGrid>
        <w:gridCol w:w="1811"/>
        <w:gridCol w:w="794"/>
        <w:gridCol w:w="794"/>
        <w:gridCol w:w="794"/>
        <w:gridCol w:w="794"/>
        <w:gridCol w:w="794"/>
        <w:gridCol w:w="793"/>
        <w:gridCol w:w="794"/>
        <w:gridCol w:w="794"/>
        <w:gridCol w:w="794"/>
        <w:gridCol w:w="794"/>
      </w:tblGrid>
      <w:tr w:rsidR="00CA4D03" w:rsidRPr="00224AA3" w:rsidTr="000B2765">
        <w:trPr>
          <w:trHeight w:val="243"/>
          <w:tblHeader/>
        </w:trPr>
        <w:tc>
          <w:tcPr>
            <w:tcW w:w="18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Параметры</w:t>
            </w:r>
          </w:p>
        </w:tc>
        <w:tc>
          <w:tcPr>
            <w:tcW w:w="793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360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Варианты</w:t>
            </w:r>
          </w:p>
        </w:tc>
      </w:tr>
      <w:tr w:rsidR="00CA4D03" w:rsidRPr="00224AA3" w:rsidTr="000B2765">
        <w:trPr>
          <w:trHeight w:val="382"/>
          <w:tblHeader/>
        </w:trPr>
        <w:tc>
          <w:tcPr>
            <w:tcW w:w="180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b/>
                <w:sz w:val="22"/>
              </w:rPr>
            </w:pP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34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1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3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5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26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8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9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b/>
                <w:sz w:val="22"/>
              </w:rPr>
            </w:pPr>
            <w:r w:rsidRPr="00224AA3">
              <w:rPr>
                <w:rFonts w:cs="Times New Roman"/>
                <w:b/>
                <w:sz w:val="22"/>
              </w:rPr>
              <w:t>10</w:t>
            </w:r>
          </w:p>
        </w:tc>
      </w:tr>
      <w:tr w:rsidR="00CA4D03" w:rsidRPr="00224AA3" w:rsidTr="00CA4D0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Мощность,</w:t>
            </w:r>
          </w:p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кВт</w:t>
            </w:r>
          </w:p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(нач.значение)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5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7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8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20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22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24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36</w:t>
            </w:r>
          </w:p>
        </w:tc>
      </w:tr>
      <w:tr w:rsidR="00CA4D03" w:rsidRPr="00224AA3" w:rsidTr="00CA4D0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Мощность,</w:t>
            </w:r>
          </w:p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кВт</w:t>
            </w:r>
          </w:p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(кон.значение)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12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18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36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40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44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48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52</w:t>
            </w:r>
          </w:p>
        </w:tc>
      </w:tr>
      <w:tr w:rsidR="00CA4D03" w:rsidRPr="00224AA3" w:rsidTr="00CA4D03">
        <w:trPr>
          <w:trHeight w:val="537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Род тока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1ф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3ф</w:t>
            </w:r>
          </w:p>
        </w:tc>
      </w:tr>
      <w:tr w:rsidR="00CA4D03" w:rsidRPr="00224AA3" w:rsidTr="00CA4D03">
        <w:trPr>
          <w:cantSplit/>
          <w:trHeight w:val="1134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Проводник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провод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кабель</w:t>
            </w:r>
          </w:p>
        </w:tc>
      </w:tr>
      <w:tr w:rsidR="00CA4D03" w:rsidRPr="00224AA3" w:rsidTr="00CA4D03">
        <w:trPr>
          <w:cantSplit/>
          <w:trHeight w:val="1134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lastRenderedPageBreak/>
              <w:t>Тип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медь</w:t>
            </w:r>
          </w:p>
        </w:tc>
        <w:tc>
          <w:tcPr>
            <w:tcW w:w="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ind w:left="113" w:right="113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аллю-миний</w:t>
            </w:r>
          </w:p>
        </w:tc>
      </w:tr>
      <w:tr w:rsidR="00CA4D03" w:rsidRPr="00224AA3" w:rsidTr="00CA4D03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D03" w:rsidRPr="00224AA3" w:rsidRDefault="00CA4D03" w:rsidP="00CA4D03">
            <w:pPr>
              <w:spacing w:line="276" w:lineRule="auto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Прокладка кабелем (проводом)</w:t>
            </w:r>
          </w:p>
        </w:tc>
        <w:tc>
          <w:tcPr>
            <w:tcW w:w="7938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A4D03" w:rsidRPr="00224AA3" w:rsidRDefault="00CA4D03" w:rsidP="00CA4D03">
            <w:pPr>
              <w:spacing w:line="276" w:lineRule="auto"/>
              <w:jc w:val="center"/>
              <w:rPr>
                <w:rFonts w:cs="Times New Roman"/>
                <w:sz w:val="22"/>
              </w:rPr>
            </w:pPr>
            <w:r w:rsidRPr="00224AA3">
              <w:rPr>
                <w:rFonts w:cs="Times New Roman"/>
                <w:sz w:val="22"/>
              </w:rPr>
              <w:t>Режимы выбираются самостоятельно, целесообразность выбора обосновать при защите работы</w:t>
            </w:r>
          </w:p>
        </w:tc>
      </w:tr>
    </w:tbl>
    <w:p w:rsidR="00CA4D03" w:rsidRPr="00CA4D03" w:rsidRDefault="00CA4D03" w:rsidP="00CA4D03">
      <w:pPr>
        <w:spacing w:line="276" w:lineRule="auto"/>
      </w:pPr>
    </w:p>
    <w:p w:rsidR="00CA4D03" w:rsidRPr="00CA4D03" w:rsidRDefault="00CA4D03" w:rsidP="006D4307">
      <w:pPr>
        <w:spacing w:line="360" w:lineRule="auto"/>
      </w:pPr>
      <w:r w:rsidRPr="00CA4D03">
        <w:t>Количество вариантов – 10.</w:t>
      </w:r>
    </w:p>
    <w:p w:rsidR="00CA4D03" w:rsidRPr="00CA4D03" w:rsidRDefault="00CA4D03" w:rsidP="006D4307">
      <w:pPr>
        <w:spacing w:line="360" w:lineRule="auto"/>
      </w:pPr>
      <w:r w:rsidRPr="00CA4D03">
        <w:t>Критерии оценки:</w:t>
      </w:r>
    </w:p>
    <w:p w:rsidR="00CA4D03" w:rsidRPr="00CA4D03" w:rsidRDefault="00CA4D03" w:rsidP="006D4307">
      <w:pPr>
        <w:spacing w:line="360" w:lineRule="auto"/>
        <w:jc w:val="both"/>
      </w:pPr>
      <w:r w:rsidRPr="00CA4D03">
        <w:tab/>
        <w:t>Правильный выбор алгоритма выполнения работы, скачивания и установки программы, сохранения файла – 1 балл;</w:t>
      </w:r>
    </w:p>
    <w:p w:rsidR="00CA4D03" w:rsidRPr="00CA4D03" w:rsidRDefault="00CA4D03" w:rsidP="006D4307">
      <w:pPr>
        <w:spacing w:line="360" w:lineRule="auto"/>
        <w:ind w:firstLine="708"/>
      </w:pPr>
      <w:r w:rsidRPr="00CA4D03">
        <w:t>Правильное выполнение расчетов в программе –1,5 балла;</w:t>
      </w:r>
    </w:p>
    <w:p w:rsidR="00CA4D03" w:rsidRPr="00CA4D03" w:rsidRDefault="00CA4D03" w:rsidP="006D4307">
      <w:pPr>
        <w:spacing w:line="360" w:lineRule="auto"/>
        <w:ind w:firstLine="708"/>
        <w:jc w:val="both"/>
      </w:pPr>
      <w:r w:rsidRPr="00CA4D03">
        <w:t>Правильно занесены данные в электронные таблицы, построены графики зависимости – 1,5 балла;</w:t>
      </w:r>
    </w:p>
    <w:p w:rsidR="00CA4D03" w:rsidRPr="00CA4D03" w:rsidRDefault="00CA4D03" w:rsidP="006D4307">
      <w:pPr>
        <w:spacing w:line="360" w:lineRule="auto"/>
        <w:ind w:firstLine="708"/>
        <w:jc w:val="both"/>
      </w:pPr>
      <w:r w:rsidRPr="00CA4D03">
        <w:t xml:space="preserve">Анализ полученных результатов, обоснование целесообразности выбранного режима прокладки кабеля (проводника) – 1 балл. </w:t>
      </w:r>
    </w:p>
    <w:p w:rsidR="00CA4D03" w:rsidRPr="00CA4D03" w:rsidRDefault="00CA4D03" w:rsidP="006D4307">
      <w:pPr>
        <w:spacing w:line="360" w:lineRule="auto"/>
        <w:ind w:firstLine="708"/>
      </w:pPr>
      <w:r w:rsidRPr="00CA4D03">
        <w:t>Максимальный результат –5 баллов.</w:t>
      </w:r>
    </w:p>
    <w:p w:rsidR="00CA4D03" w:rsidRPr="00CA4D03" w:rsidRDefault="00CA4D03" w:rsidP="006D4307">
      <w:pPr>
        <w:spacing w:line="360" w:lineRule="auto"/>
      </w:pPr>
      <w:r w:rsidRPr="00CA4D03">
        <w:t>Время выполнения – 45 мин.</w:t>
      </w:r>
    </w:p>
    <w:p w:rsidR="006D4307" w:rsidRDefault="006D4307" w:rsidP="006D4307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</w:p>
    <w:p w:rsidR="00CA4D03" w:rsidRDefault="006D4307" w:rsidP="006D4307">
      <w:pPr>
        <w:pStyle w:val="1"/>
        <w:spacing w:line="360" w:lineRule="auto"/>
        <w:ind w:left="0" w:firstLine="0"/>
        <w:jc w:val="center"/>
        <w:rPr>
          <w:sz w:val="24"/>
          <w:szCs w:val="24"/>
        </w:rPr>
      </w:pPr>
      <w:bookmarkStart w:id="31" w:name="_Toc515915424"/>
      <w:r>
        <w:rPr>
          <w:sz w:val="24"/>
          <w:szCs w:val="24"/>
        </w:rPr>
        <w:t>Работа с программой «Электрик»</w:t>
      </w:r>
      <w:bookmarkEnd w:id="31"/>
    </w:p>
    <w:p w:rsidR="006D4307" w:rsidRPr="006D4307" w:rsidRDefault="006D4307" w:rsidP="00C60760">
      <w:pPr>
        <w:spacing w:line="360" w:lineRule="auto"/>
        <w:rPr>
          <w:b/>
        </w:rPr>
      </w:pPr>
      <w:r w:rsidRPr="006D4307">
        <w:rPr>
          <w:b/>
        </w:rPr>
        <w:t>Тема: «Выбор сечения»</w:t>
      </w:r>
    </w:p>
    <w:p w:rsidR="006D4307" w:rsidRDefault="006D4307" w:rsidP="00C60760">
      <w:pPr>
        <w:spacing w:line="360" w:lineRule="auto"/>
      </w:pPr>
      <w:r>
        <w:t>Расчет по мощности (сечение проводов, шнуров, кабелей и спецкабелей, кабели с бумажной пропитанной изоляцией, неизолированные провода и шины, СИП)</w:t>
      </w:r>
      <w:r w:rsidR="005A0EDE">
        <w:t>.</w:t>
      </w:r>
    </w:p>
    <w:p w:rsidR="006D4307" w:rsidRDefault="006D4307" w:rsidP="00C60760">
      <w:pPr>
        <w:pStyle w:val="af0"/>
        <w:numPr>
          <w:ilvl w:val="0"/>
          <w:numId w:val="30"/>
        </w:numPr>
        <w:spacing w:after="200" w:line="360" w:lineRule="auto"/>
        <w:ind w:left="567" w:right="567"/>
      </w:pPr>
      <w:r>
        <w:t xml:space="preserve">Запускаем программу  «Электрик </w:t>
      </w:r>
      <w:r>
        <w:rPr>
          <w:lang w:val="en-US"/>
        </w:rPr>
        <w:t>v 7.0</w:t>
      </w:r>
      <w:r>
        <w:t>»</w:t>
      </w:r>
      <w:r w:rsidR="005A0EDE">
        <w:t>.</w:t>
      </w:r>
    </w:p>
    <w:p w:rsidR="006D4307" w:rsidRDefault="006D4307" w:rsidP="00C60760">
      <w:pPr>
        <w:pStyle w:val="af0"/>
        <w:numPr>
          <w:ilvl w:val="0"/>
          <w:numId w:val="30"/>
        </w:numPr>
        <w:spacing w:after="200" w:line="360" w:lineRule="auto"/>
        <w:ind w:left="567" w:right="567"/>
      </w:pPr>
      <w:r>
        <w:t>В меню программы выбираем пункт «Выбор сечения»</w:t>
      </w:r>
      <w:r w:rsidR="005A0EDE">
        <w:t>.</w:t>
      </w:r>
    </w:p>
    <w:p w:rsidR="006D4307" w:rsidRDefault="006D4307" w:rsidP="00C60760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5875362" cy="53213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8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34" cy="53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07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-1"/>
        <w:jc w:val="both"/>
      </w:pPr>
      <w:r>
        <w:t>В подменю «Выбор сечения» выбираем пункт «Расчет по мощности (сечение проводов, шнуров, кабелей и спецкабелей, кабели с бумажной пропитанной изоляцией, неизолированные провода и шины, СИП)»</w:t>
      </w:r>
      <w:r w:rsidR="005A0EDE">
        <w:t>.</w:t>
      </w:r>
      <w:r w:rsidRPr="00A904E4">
        <w:rPr>
          <w:noProof/>
        </w:rPr>
        <w:t xml:space="preserve"> </w:t>
      </w:r>
    </w:p>
    <w:p w:rsidR="006D4307" w:rsidRDefault="006D4307" w:rsidP="00C60760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6005015" cy="600363"/>
            <wp:effectExtent l="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5714" b="6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02" cy="6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60" w:rsidRDefault="006D4307" w:rsidP="00C60760">
      <w:pPr>
        <w:pStyle w:val="af0"/>
        <w:numPr>
          <w:ilvl w:val="0"/>
          <w:numId w:val="30"/>
        </w:numPr>
        <w:spacing w:after="200" w:line="360" w:lineRule="auto"/>
        <w:ind w:left="567" w:right="567"/>
      </w:pPr>
      <w:r>
        <w:lastRenderedPageBreak/>
        <w:t>В открывшемся окне выбираем</w:t>
      </w:r>
      <w:r w:rsidR="005A0EDE">
        <w:t>,</w:t>
      </w:r>
      <w:r>
        <w:t xml:space="preserve"> что нужно найти. Выбираем «Мощность»</w:t>
      </w:r>
      <w:r w:rsidR="005A0EDE">
        <w:t>.</w:t>
      </w:r>
    </w:p>
    <w:p w:rsidR="006D4307" w:rsidRDefault="006D4307" w:rsidP="00C60760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3530600" cy="21590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1873" t="19534" r="22084" b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60" w:rsidRDefault="006D4307" w:rsidP="00C60760">
      <w:pPr>
        <w:pStyle w:val="af0"/>
        <w:numPr>
          <w:ilvl w:val="0"/>
          <w:numId w:val="30"/>
        </w:numPr>
        <w:spacing w:after="200" w:line="360" w:lineRule="auto"/>
        <w:ind w:left="567" w:right="567"/>
      </w:pPr>
      <w:r>
        <w:t>Выбираем род тока для трехфазной четырехпроводной и трехпроводной сети.</w:t>
      </w:r>
      <w:r w:rsidRPr="0033205B">
        <w:t xml:space="preserve"> </w:t>
      </w:r>
    </w:p>
    <w:p w:rsidR="006D4307" w:rsidRDefault="006D4307" w:rsidP="00C60760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3524250" cy="215265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1971" t="19534" r="22092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16E" w:rsidRDefault="006D4307" w:rsidP="00A1616E">
      <w:pPr>
        <w:pStyle w:val="af0"/>
        <w:numPr>
          <w:ilvl w:val="0"/>
          <w:numId w:val="30"/>
        </w:numPr>
        <w:spacing w:after="200" w:line="360" w:lineRule="auto"/>
        <w:ind w:left="567" w:right="567"/>
      </w:pPr>
      <w:r>
        <w:t>Выбираем тип проводника. Например, «кабель»</w:t>
      </w:r>
      <w:r w:rsidR="005A0EDE">
        <w:t>.</w:t>
      </w:r>
      <w:r w:rsidRPr="0033205B">
        <w:t xml:space="preserve"> </w:t>
      </w:r>
    </w:p>
    <w:p w:rsidR="006D4307" w:rsidRDefault="006D4307" w:rsidP="00A1616E">
      <w:pPr>
        <w:spacing w:after="200" w:line="360" w:lineRule="auto"/>
        <w:ind w:right="-1"/>
        <w:jc w:val="center"/>
      </w:pPr>
      <w:r>
        <w:rPr>
          <w:noProof/>
        </w:rPr>
        <w:drawing>
          <wp:inline distT="0" distB="0" distL="0" distR="0">
            <wp:extent cx="3517900" cy="2146300"/>
            <wp:effectExtent l="1905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2072" t="19713" r="22092" b="19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E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567"/>
      </w:pPr>
      <w:r>
        <w:t>Выбираем материал проводника. Например, «медь»</w:t>
      </w:r>
      <w:r w:rsidR="005A0EDE">
        <w:t>.</w:t>
      </w:r>
    </w:p>
    <w:p w:rsidR="006D4307" w:rsidRDefault="006D4307" w:rsidP="005A0EDE">
      <w:pPr>
        <w:spacing w:after="200" w:line="360" w:lineRule="auto"/>
        <w:ind w:right="-1"/>
        <w:jc w:val="center"/>
      </w:pPr>
      <w:r>
        <w:rPr>
          <w:noProof/>
        </w:rPr>
        <w:lastRenderedPageBreak/>
        <w:drawing>
          <wp:inline distT="0" distB="0" distL="0" distR="0">
            <wp:extent cx="3517900" cy="2159738"/>
            <wp:effectExtent l="1905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1971" t="19355" r="22179" b="1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15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07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-1"/>
        <w:jc w:val="both"/>
      </w:pPr>
      <w:r>
        <w:t>Указываем длину кабеля, например</w:t>
      </w:r>
      <w:r w:rsidR="005A0EDE">
        <w:t>,</w:t>
      </w:r>
      <w:r>
        <w:t xml:space="preserve"> «10» метров. А так же потери напряжения, например</w:t>
      </w:r>
      <w:r w:rsidR="005A0EDE">
        <w:t>,</w:t>
      </w:r>
      <w:r>
        <w:t xml:space="preserve"> «3%»</w:t>
      </w:r>
      <w:r w:rsidR="005A0EDE">
        <w:t>.</w:t>
      </w:r>
    </w:p>
    <w:p w:rsidR="006D4307" w:rsidRDefault="006D4307" w:rsidP="005A0EDE">
      <w:pPr>
        <w:pStyle w:val="af0"/>
        <w:spacing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3530600" cy="2166088"/>
            <wp:effectExtent l="19050" t="0" r="0" b="0"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1971" t="19355" r="21977" b="19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16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DE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-426"/>
      </w:pPr>
      <w:r>
        <w:t>Выбираем способ прокладки кабеля, например</w:t>
      </w:r>
      <w:r w:rsidR="005A0EDE">
        <w:t>,</w:t>
      </w:r>
      <w:r>
        <w:t xml:space="preserve"> «4х жил. в</w:t>
      </w:r>
      <w:r w:rsidR="005A0EDE">
        <w:t xml:space="preserve"> воздухе и в коробах, а также в </w:t>
      </w:r>
      <w:r>
        <w:t>лотках пучками»</w:t>
      </w:r>
      <w:r w:rsidR="005A0EDE">
        <w:t>.</w:t>
      </w:r>
      <w:r w:rsidRPr="004A159D">
        <w:t xml:space="preserve"> </w:t>
      </w:r>
    </w:p>
    <w:p w:rsidR="006D4307" w:rsidRDefault="006D4307" w:rsidP="005A0EDE">
      <w:pPr>
        <w:spacing w:after="200" w:line="360" w:lineRule="auto"/>
        <w:ind w:right="-426"/>
        <w:jc w:val="center"/>
      </w:pPr>
      <w:r>
        <w:rPr>
          <w:noProof/>
        </w:rPr>
        <w:drawing>
          <wp:inline distT="0" distB="0" distL="0" distR="0">
            <wp:extent cx="3525520" cy="21780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1971" t="19176" r="22072"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07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-426"/>
      </w:pPr>
      <w:r>
        <w:t>Указываем силу тока, например</w:t>
      </w:r>
      <w:r w:rsidR="005A0EDE">
        <w:t>,</w:t>
      </w:r>
      <w:r>
        <w:t xml:space="preserve"> «65 А»</w:t>
      </w:r>
      <w:r w:rsidR="005A0EDE">
        <w:t>.</w:t>
      </w:r>
    </w:p>
    <w:p w:rsidR="006D4307" w:rsidRDefault="006D4307" w:rsidP="005A0EDE">
      <w:pPr>
        <w:pStyle w:val="af0"/>
        <w:spacing w:line="360" w:lineRule="auto"/>
        <w:ind w:left="0" w:right="-426"/>
        <w:jc w:val="center"/>
      </w:pPr>
      <w:r>
        <w:rPr>
          <w:noProof/>
        </w:rPr>
        <w:lastRenderedPageBreak/>
        <w:drawing>
          <wp:inline distT="0" distB="0" distL="0" distR="0">
            <wp:extent cx="3683000" cy="225474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21940" t="19588" r="22001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5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07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-426"/>
      </w:pPr>
      <w:r>
        <w:t xml:space="preserve">Нажимаем на «Расчет по </w:t>
      </w:r>
      <w:r>
        <w:rPr>
          <w:lang w:val="en-US"/>
        </w:rPr>
        <w:t>I</w:t>
      </w:r>
      <w:r w:rsidRPr="004A159D">
        <w:t>/</w:t>
      </w:r>
      <w:r>
        <w:rPr>
          <w:lang w:val="en-US"/>
        </w:rPr>
        <w:t>P</w:t>
      </w:r>
      <w:r>
        <w:t>»</w:t>
      </w:r>
      <w:r w:rsidR="005A0EDE">
        <w:t>.</w:t>
      </w:r>
    </w:p>
    <w:p w:rsidR="006D4307" w:rsidRDefault="006D4307" w:rsidP="005A0EDE">
      <w:pPr>
        <w:pStyle w:val="af0"/>
        <w:spacing w:line="360" w:lineRule="auto"/>
        <w:ind w:left="0" w:right="-426"/>
        <w:jc w:val="center"/>
      </w:pPr>
      <w:r>
        <w:rPr>
          <w:noProof/>
        </w:rPr>
        <w:drawing>
          <wp:inline distT="0" distB="0" distL="0" distR="0">
            <wp:extent cx="3683000" cy="2254740"/>
            <wp:effectExtent l="19050" t="0" r="0" b="0"/>
            <wp:docPr id="7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037" t="19588" r="21904" b="1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5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07" w:rsidRDefault="006D4307" w:rsidP="005A0EDE">
      <w:pPr>
        <w:pStyle w:val="af0"/>
        <w:numPr>
          <w:ilvl w:val="0"/>
          <w:numId w:val="30"/>
        </w:numPr>
        <w:spacing w:after="200" w:line="360" w:lineRule="auto"/>
        <w:ind w:left="567" w:right="-426"/>
      </w:pPr>
      <w:r>
        <w:t>Нажимаем «Проверить».</w:t>
      </w:r>
    </w:p>
    <w:p w:rsidR="006D4307" w:rsidRDefault="006D4307" w:rsidP="005A0EDE">
      <w:pPr>
        <w:spacing w:line="360" w:lineRule="auto"/>
        <w:ind w:right="-426"/>
        <w:jc w:val="center"/>
      </w:pPr>
      <w:r>
        <w:rPr>
          <w:noProof/>
        </w:rPr>
        <w:drawing>
          <wp:inline distT="0" distB="0" distL="0" distR="0">
            <wp:extent cx="3689350" cy="2235691"/>
            <wp:effectExtent l="19050" t="0" r="635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21844" t="19588" r="22001" b="1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2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07" w:rsidRPr="00A92D07" w:rsidRDefault="006D4307" w:rsidP="006D4307">
      <w:pPr>
        <w:spacing w:line="360" w:lineRule="auto"/>
      </w:pPr>
      <w:r>
        <w:t>В открывшемся окне мы  видим минимальное допустимое сечение «16 мм</w:t>
      </w:r>
      <w:r>
        <w:rPr>
          <w:vertAlign w:val="superscript"/>
        </w:rPr>
        <w:t>2</w:t>
      </w:r>
      <w:r>
        <w:t>»</w:t>
      </w:r>
      <w:r w:rsidR="005A0EDE">
        <w:t>.</w:t>
      </w:r>
    </w:p>
    <w:p w:rsidR="006D4307" w:rsidRDefault="006D4307" w:rsidP="006D4307">
      <w:pPr>
        <w:pStyle w:val="af0"/>
        <w:spacing w:line="360" w:lineRule="auto"/>
        <w:ind w:left="-142"/>
      </w:pPr>
    </w:p>
    <w:p w:rsidR="009A2C73" w:rsidRDefault="009A2C73" w:rsidP="006D4307">
      <w:pPr>
        <w:pStyle w:val="af0"/>
        <w:spacing w:line="360" w:lineRule="auto"/>
        <w:ind w:left="-142"/>
      </w:pPr>
    </w:p>
    <w:p w:rsidR="009A2C73" w:rsidRDefault="009A2C73" w:rsidP="006D4307">
      <w:pPr>
        <w:pStyle w:val="af0"/>
        <w:spacing w:line="360" w:lineRule="auto"/>
        <w:ind w:left="-142"/>
      </w:pPr>
    </w:p>
    <w:p w:rsidR="009A2C73" w:rsidRDefault="009A2C73" w:rsidP="006D4307">
      <w:pPr>
        <w:pStyle w:val="af0"/>
        <w:spacing w:line="360" w:lineRule="auto"/>
        <w:ind w:left="-142"/>
      </w:pPr>
    </w:p>
    <w:p w:rsidR="009A2C73" w:rsidRDefault="009A2C73" w:rsidP="006D4307">
      <w:pPr>
        <w:pStyle w:val="af0"/>
        <w:spacing w:line="360" w:lineRule="auto"/>
        <w:ind w:left="-142"/>
      </w:pPr>
    </w:p>
    <w:p w:rsidR="009A2C73" w:rsidRDefault="009A2C73" w:rsidP="009A2C73">
      <w:pPr>
        <w:jc w:val="center"/>
        <w:rPr>
          <w:b/>
        </w:rPr>
      </w:pPr>
      <w:r w:rsidRPr="009A2C73">
        <w:rPr>
          <w:b/>
        </w:rPr>
        <w:lastRenderedPageBreak/>
        <w:t>Расчет потерь</w:t>
      </w:r>
    </w:p>
    <w:p w:rsidR="009A2C73" w:rsidRPr="009A2C73" w:rsidRDefault="009A2C73" w:rsidP="009A2C73">
      <w:pPr>
        <w:jc w:val="center"/>
        <w:rPr>
          <w:b/>
        </w:rPr>
      </w:pPr>
    </w:p>
    <w:tbl>
      <w:tblPr>
        <w:tblStyle w:val="af1"/>
        <w:tblW w:w="0" w:type="auto"/>
        <w:tblLook w:val="04A0"/>
      </w:tblPr>
      <w:tblGrid>
        <w:gridCol w:w="4789"/>
        <w:gridCol w:w="5065"/>
      </w:tblGrid>
      <w:tr w:rsidR="009A2C73" w:rsidTr="001C5F4C">
        <w:trPr>
          <w:trHeight w:val="5114"/>
        </w:trPr>
        <w:tc>
          <w:tcPr>
            <w:tcW w:w="4789" w:type="dxa"/>
          </w:tcPr>
          <w:p w:rsidR="009A2C73" w:rsidRPr="009A2C73" w:rsidRDefault="009A2C73" w:rsidP="009A2C73">
            <w:r>
              <w:t>1. </w:t>
            </w:r>
            <w:r w:rsidRPr="009A2C73">
              <w:t>Выбираем режим «Потери в %».</w:t>
            </w:r>
          </w:p>
          <w:p w:rsidR="009A2C73" w:rsidRPr="009A2C73" w:rsidRDefault="009A2C73" w:rsidP="009A2C73">
            <w:pPr>
              <w:rPr>
                <w:noProof/>
              </w:rPr>
            </w:pPr>
            <w:r w:rsidRPr="009A2C73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71120</wp:posOffset>
                  </wp:positionV>
                  <wp:extent cx="2945130" cy="2497455"/>
                  <wp:effectExtent l="0" t="0" r="0" b="0"/>
                  <wp:wrapSquare wrapText="bothSides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249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88D"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194" type="#_x0000_t120" style="position:absolute;margin-left:54.45pt;margin-top:19.65pt;width:8.8pt;height:8.15pt;z-index:251692032;mso-position-horizontal-relative:text;mso-position-vertical-relative:text" fillcolor="red"/>
              </w:pict>
            </w:r>
          </w:p>
        </w:tc>
        <w:tc>
          <w:tcPr>
            <w:tcW w:w="5065" w:type="dxa"/>
          </w:tcPr>
          <w:p w:rsidR="009A2C73" w:rsidRPr="009A2C73" w:rsidRDefault="009A2C73" w:rsidP="009A2C7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</w:t>
            </w:r>
            <w:r w:rsidRPr="007416E5">
              <w:rPr>
                <w:szCs w:val="24"/>
              </w:rPr>
              <w:t>Затем надо выбрать провод или указать материал заданного проводника</w:t>
            </w:r>
            <w:r w:rsidR="007416E5">
              <w:rPr>
                <w:szCs w:val="24"/>
              </w:rPr>
              <w:t>.</w:t>
            </w:r>
          </w:p>
          <w:p w:rsidR="009A2C73" w:rsidRPr="009A2C73" w:rsidRDefault="008F188D" w:rsidP="009A2C73">
            <w:pPr>
              <w:rPr>
                <w:noProof/>
              </w:rPr>
            </w:pPr>
            <w:r>
              <w:rPr>
                <w:noProof/>
              </w:rPr>
              <w:pict>
                <v:shape id="_x0000_s1197" type="#_x0000_t120" style="position:absolute;margin-left:107.2pt;margin-top:-185.45pt;width:8.8pt;height:8.15pt;z-index:251695104" fillcolor="red"/>
              </w:pict>
            </w:r>
            <w:r w:rsidR="009A2C73" w:rsidRPr="00EA090F"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26670</wp:posOffset>
                  </wp:positionV>
                  <wp:extent cx="3152140" cy="2672715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09" y="21400"/>
                      <wp:lineTo x="21409" y="0"/>
                      <wp:lineTo x="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67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A2C73" w:rsidTr="001C5F4C">
        <w:trPr>
          <w:trHeight w:val="8549"/>
        </w:trPr>
        <w:tc>
          <w:tcPr>
            <w:tcW w:w="4789" w:type="dxa"/>
          </w:tcPr>
          <w:p w:rsidR="009A2C73" w:rsidRPr="007416E5" w:rsidRDefault="009A2C73" w:rsidP="009A2C73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 w:val="28"/>
                <w:szCs w:val="28"/>
              </w:rPr>
              <w:t>3.</w:t>
            </w:r>
            <w:r w:rsidRPr="007416E5">
              <w:rPr>
                <w:rFonts w:cs="Times New Roman"/>
                <w:szCs w:val="24"/>
              </w:rPr>
              <w:t>Затем выбираем род тока, который применяется на данном предприятии. Выбираем мощность и напряжение оборудования, на котором рассчитываем потери напряжения в кабеле (проводе). Согласно ПУЭ (Правила Устройства Электроустановок) потери не должны превышать 5%.</w:t>
            </w:r>
          </w:p>
          <w:p w:rsidR="009A2C73" w:rsidRDefault="008F188D" w:rsidP="009A2C73">
            <w:pPr>
              <w:rPr>
                <w:noProof/>
              </w:rPr>
            </w:pPr>
            <w:r>
              <w:rPr>
                <w:noProof/>
              </w:rPr>
              <w:pict>
                <v:shape id="_x0000_s1196" type="#_x0000_t120" style="position:absolute;margin-left:84.95pt;margin-top:-132pt;width:8.8pt;height:8.15pt;z-index:251694080" fillcolor="red"/>
              </w:pict>
            </w:r>
            <w:r>
              <w:rPr>
                <w:noProof/>
              </w:rPr>
              <w:pict>
                <v:shape id="_x0000_s1193" type="#_x0000_t120" style="position:absolute;margin-left:76.15pt;margin-top:-132.05pt;width:8.8pt;height:8.15pt;z-index:251691008" fillcolor="red"/>
              </w:pict>
            </w:r>
            <w:r w:rsidR="009A2C73" w:rsidRPr="00EA09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82550</wp:posOffset>
                  </wp:positionV>
                  <wp:extent cx="2872740" cy="244856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485" y="21510"/>
                      <wp:lineTo x="21485" y="0"/>
                      <wp:lineTo x="0" y="0"/>
                    </wp:wrapPolygon>
                  </wp:wrapThrough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5" w:type="dxa"/>
          </w:tcPr>
          <w:p w:rsidR="009A2C73" w:rsidRPr="007416E5" w:rsidRDefault="00A96FAB" w:rsidP="009A2C73">
            <w:pPr>
              <w:ind w:left="53"/>
              <w:rPr>
                <w:szCs w:val="24"/>
              </w:rPr>
            </w:pPr>
            <w:r w:rsidRPr="00EA09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3435985</wp:posOffset>
                  </wp:positionV>
                  <wp:extent cx="2794000" cy="1974850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502" y="21461"/>
                      <wp:lineTo x="21502" y="0"/>
                      <wp:lineTo x="0" y="0"/>
                    </wp:wrapPolygon>
                  </wp:wrapThrough>
                  <wp:docPr id="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97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034B9">
              <w:rPr>
                <w:sz w:val="28"/>
                <w:szCs w:val="28"/>
              </w:rPr>
              <w:t>4. </w:t>
            </w:r>
            <w:r w:rsidR="009A2C73" w:rsidRPr="007416E5">
              <w:rPr>
                <w:szCs w:val="24"/>
              </w:rPr>
              <w:t>Выбираем сечение кабеля, на котором рассчитываются потери, и выбираем сопротивление из списка предложенных в зависимости от того, где расположен кабель.</w:t>
            </w:r>
          </w:p>
          <w:p w:rsidR="009A2C73" w:rsidRDefault="009A2C73" w:rsidP="009A2C73">
            <w:pPr>
              <w:rPr>
                <w:noProof/>
              </w:rPr>
            </w:pPr>
            <w:r w:rsidRPr="00EA09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94615</wp:posOffset>
                  </wp:positionV>
                  <wp:extent cx="2941955" cy="2494280"/>
                  <wp:effectExtent l="0" t="0" r="0" b="0"/>
                  <wp:wrapThrough wrapText="bothSides">
                    <wp:wrapPolygon edited="0">
                      <wp:start x="0" y="0"/>
                      <wp:lineTo x="0" y="21446"/>
                      <wp:lineTo x="21400" y="21446"/>
                      <wp:lineTo x="21400" y="0"/>
                      <wp:lineTo x="0" y="0"/>
                    </wp:wrapPolygon>
                  </wp:wrapThrough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49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2C73" w:rsidRDefault="009A2C73" w:rsidP="009A2C73">
            <w:pPr>
              <w:rPr>
                <w:noProof/>
              </w:rPr>
            </w:pPr>
          </w:p>
          <w:p w:rsidR="009A2C73" w:rsidRDefault="009A2C73" w:rsidP="009A2C73">
            <w:pPr>
              <w:rPr>
                <w:noProof/>
              </w:rPr>
            </w:pPr>
          </w:p>
          <w:p w:rsidR="009A2C73" w:rsidRPr="009A2C73" w:rsidRDefault="009A2C73" w:rsidP="009A2C73">
            <w:pPr>
              <w:rPr>
                <w:noProof/>
              </w:rPr>
            </w:pPr>
          </w:p>
        </w:tc>
      </w:tr>
      <w:tr w:rsidR="009A2C73" w:rsidTr="001C5F4C">
        <w:tc>
          <w:tcPr>
            <w:tcW w:w="4789" w:type="dxa"/>
          </w:tcPr>
          <w:p w:rsidR="009A2C73" w:rsidRPr="007416E5" w:rsidRDefault="008565E4" w:rsidP="008565E4">
            <w:pPr>
              <w:rPr>
                <w:szCs w:val="24"/>
              </w:rPr>
            </w:pPr>
            <w:r>
              <w:rPr>
                <w:sz w:val="28"/>
                <w:szCs w:val="28"/>
              </w:rPr>
              <w:lastRenderedPageBreak/>
              <w:t>5. </w:t>
            </w:r>
            <w:r w:rsidRPr="007416E5">
              <w:rPr>
                <w:szCs w:val="24"/>
              </w:rPr>
              <w:t xml:space="preserve">Указываем </w:t>
            </w:r>
            <w:r w:rsidRPr="007416E5">
              <w:rPr>
                <w:szCs w:val="24"/>
                <w:lang w:val="en-US"/>
              </w:rPr>
              <w:t>cos</w:t>
            </w:r>
            <w:r w:rsidRPr="007416E5">
              <w:rPr>
                <w:szCs w:val="24"/>
              </w:rPr>
              <w:t xml:space="preserve"> φ этого оборудования (указаны в таблицах для каждого оборудования). Вводим длину проводника на котором рассчитываем потери.</w:t>
            </w:r>
          </w:p>
          <w:p w:rsidR="008565E4" w:rsidRPr="008565E4" w:rsidRDefault="008565E4" w:rsidP="008565E4">
            <w:pPr>
              <w:rPr>
                <w:sz w:val="28"/>
                <w:szCs w:val="28"/>
              </w:rPr>
            </w:pPr>
            <w:r w:rsidRPr="00EA09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38735</wp:posOffset>
                  </wp:positionV>
                  <wp:extent cx="2973070" cy="25304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452" y="21464"/>
                      <wp:lineTo x="21452" y="0"/>
                      <wp:lineTo x="0" y="0"/>
                    </wp:wrapPolygon>
                  </wp:wrapThrough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70" cy="253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65E4" w:rsidRPr="008565E4" w:rsidRDefault="008565E4" w:rsidP="008565E4">
            <w:pPr>
              <w:rPr>
                <w:noProof/>
              </w:rPr>
            </w:pPr>
          </w:p>
        </w:tc>
        <w:tc>
          <w:tcPr>
            <w:tcW w:w="5065" w:type="dxa"/>
          </w:tcPr>
          <w:p w:rsidR="004D206B" w:rsidRPr="001C5F4C" w:rsidRDefault="001C5F4C" w:rsidP="009A2C73">
            <w:pPr>
              <w:rPr>
                <w:rFonts w:cs="Times New Roman"/>
                <w:sz w:val="28"/>
                <w:szCs w:val="28"/>
              </w:rPr>
            </w:pPr>
            <w:r w:rsidRPr="00EA09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1007110</wp:posOffset>
                  </wp:positionV>
                  <wp:extent cx="3004185" cy="2552700"/>
                  <wp:effectExtent l="19050" t="0" r="5715" b="0"/>
                  <wp:wrapThrough wrapText="bothSides">
                    <wp:wrapPolygon edited="0">
                      <wp:start x="-137" y="0"/>
                      <wp:lineTo x="-137" y="21439"/>
                      <wp:lineTo x="21641" y="21439"/>
                      <wp:lineTo x="21641" y="0"/>
                      <wp:lineTo x="-137" y="0"/>
                    </wp:wrapPolygon>
                  </wp:wrapThrough>
                  <wp:docPr id="8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206B">
              <w:rPr>
                <w:rFonts w:cs="Times New Roman"/>
                <w:sz w:val="28"/>
                <w:szCs w:val="28"/>
              </w:rPr>
              <w:t>6. </w:t>
            </w:r>
            <w:r w:rsidR="004D206B" w:rsidRPr="007416E5">
              <w:rPr>
                <w:rFonts w:cs="Times New Roman"/>
                <w:szCs w:val="24"/>
              </w:rPr>
              <w:t xml:space="preserve">Далее нажимаем </w:t>
            </w:r>
            <w:r w:rsidRPr="007416E5">
              <w:rPr>
                <w:rFonts w:cs="Times New Roman"/>
                <w:szCs w:val="24"/>
              </w:rPr>
              <w:t>«П</w:t>
            </w:r>
            <w:r w:rsidR="004D206B" w:rsidRPr="007416E5">
              <w:rPr>
                <w:rFonts w:cs="Times New Roman"/>
                <w:szCs w:val="24"/>
              </w:rPr>
              <w:t>оправка</w:t>
            </w:r>
            <w:r w:rsidRPr="007416E5">
              <w:rPr>
                <w:rFonts w:cs="Times New Roman"/>
                <w:szCs w:val="24"/>
              </w:rPr>
              <w:t>»,</w:t>
            </w:r>
            <w:r w:rsidR="004D206B" w:rsidRPr="007416E5">
              <w:rPr>
                <w:rFonts w:cs="Times New Roman"/>
                <w:szCs w:val="24"/>
              </w:rPr>
              <w:t xml:space="preserve"> указываем</w:t>
            </w:r>
            <w:r w:rsidRPr="007416E5">
              <w:rPr>
                <w:rFonts w:cs="Times New Roman"/>
                <w:szCs w:val="24"/>
              </w:rPr>
              <w:t>,</w:t>
            </w:r>
            <w:r w:rsidR="004D206B" w:rsidRPr="007416E5">
              <w:rPr>
                <w:rFonts w:cs="Times New Roman"/>
                <w:szCs w:val="24"/>
              </w:rPr>
              <w:t xml:space="preserve"> цельная или многопроволочная жила. Указываем температуру жил кабеля</w:t>
            </w:r>
            <w:r w:rsidRPr="007416E5">
              <w:rPr>
                <w:rFonts w:cs="Times New Roman"/>
                <w:szCs w:val="24"/>
              </w:rPr>
              <w:t xml:space="preserve"> </w:t>
            </w:r>
            <w:r w:rsidR="004D206B" w:rsidRPr="007416E5">
              <w:rPr>
                <w:rFonts w:cs="Times New Roman"/>
                <w:szCs w:val="24"/>
              </w:rPr>
              <w:t xml:space="preserve">(указаны в паспортных данных кабеля), </w:t>
            </w:r>
            <w:r w:rsidRPr="007416E5">
              <w:rPr>
                <w:rFonts w:cs="Times New Roman"/>
                <w:szCs w:val="24"/>
              </w:rPr>
              <w:t>нажимаем</w:t>
            </w:r>
            <w:r w:rsidR="004D206B" w:rsidRPr="007416E5">
              <w:rPr>
                <w:rFonts w:cs="Times New Roman"/>
                <w:szCs w:val="24"/>
              </w:rPr>
              <w:t xml:space="preserve"> «ОК». Нажимаем кнопку «Расчет».</w:t>
            </w:r>
          </w:p>
        </w:tc>
      </w:tr>
    </w:tbl>
    <w:p w:rsidR="009A2C73" w:rsidRPr="009A2C73" w:rsidRDefault="009A2C73" w:rsidP="009A2C73">
      <w:pPr>
        <w:rPr>
          <w:noProof/>
        </w:rPr>
      </w:pPr>
    </w:p>
    <w:p w:rsidR="009A2C73" w:rsidRPr="00EA090F" w:rsidRDefault="009A2C73" w:rsidP="009A2C73">
      <w:pPr>
        <w:jc w:val="center"/>
        <w:rPr>
          <w:sz w:val="28"/>
          <w:szCs w:val="28"/>
        </w:rPr>
      </w:pPr>
    </w:p>
    <w:p w:rsidR="001969AF" w:rsidRPr="002524EC" w:rsidRDefault="001969AF" w:rsidP="002524EC">
      <w:pPr>
        <w:pStyle w:val="1"/>
        <w:spacing w:line="360" w:lineRule="auto"/>
        <w:ind w:left="0" w:firstLine="0"/>
        <w:jc w:val="center"/>
        <w:rPr>
          <w:i/>
          <w:sz w:val="24"/>
          <w:szCs w:val="24"/>
        </w:rPr>
      </w:pPr>
      <w:bookmarkStart w:id="32" w:name="_Toc515915425"/>
      <w:r w:rsidRPr="002524EC">
        <w:rPr>
          <w:sz w:val="24"/>
          <w:szCs w:val="24"/>
        </w:rPr>
        <w:t>Практическая работа № </w:t>
      </w:r>
      <w:r w:rsidR="0025680B">
        <w:rPr>
          <w:sz w:val="24"/>
          <w:szCs w:val="24"/>
        </w:rPr>
        <w:t>16</w:t>
      </w:r>
      <w:bookmarkEnd w:id="32"/>
    </w:p>
    <w:p w:rsidR="001969AF" w:rsidRPr="00B656D5" w:rsidRDefault="001969AF" w:rsidP="00B656D5">
      <w:pPr>
        <w:pStyle w:val="2"/>
        <w:spacing w:line="360" w:lineRule="auto"/>
        <w:ind w:left="0"/>
        <w:jc w:val="center"/>
        <w:rPr>
          <w:sz w:val="24"/>
          <w:szCs w:val="24"/>
        </w:rPr>
      </w:pPr>
      <w:bookmarkStart w:id="33" w:name="_Toc515915426"/>
      <w:r w:rsidRPr="00B656D5">
        <w:rPr>
          <w:sz w:val="24"/>
          <w:szCs w:val="24"/>
        </w:rPr>
        <w:t>ПОДГОТОВКА, ИТОГОВОЕ КОМПЬЮТЕРНОЕ ТЕСТИРОВАНИЕ ПО ДИСЦИПЛИНЕ</w:t>
      </w:r>
      <w:bookmarkEnd w:id="33"/>
    </w:p>
    <w:p w:rsidR="001969AF" w:rsidRPr="00C4308A" w:rsidRDefault="001969AF" w:rsidP="001969AF">
      <w:pPr>
        <w:spacing w:line="360" w:lineRule="auto"/>
        <w:jc w:val="center"/>
      </w:pPr>
      <w:r>
        <w:t>4</w:t>
      </w:r>
      <w:r w:rsidRPr="00C4308A">
        <w:t xml:space="preserve"> часа</w:t>
      </w:r>
    </w:p>
    <w:p w:rsidR="001969AF" w:rsidRPr="00C4308A" w:rsidRDefault="001969AF" w:rsidP="00085DC5">
      <w:pPr>
        <w:pStyle w:val="af0"/>
        <w:numPr>
          <w:ilvl w:val="0"/>
          <w:numId w:val="20"/>
        </w:numPr>
        <w:spacing w:line="360" w:lineRule="auto"/>
        <w:jc w:val="center"/>
        <w:rPr>
          <w:b/>
          <w:i/>
        </w:rPr>
      </w:pPr>
      <w:r w:rsidRPr="00C4308A">
        <w:rPr>
          <w:b/>
          <w:i/>
        </w:rPr>
        <w:t>Цель работы</w:t>
      </w:r>
    </w:p>
    <w:p w:rsidR="001969AF" w:rsidRDefault="001969AF" w:rsidP="001969AF">
      <w:pPr>
        <w:spacing w:line="360" w:lineRule="auto"/>
        <w:ind w:left="709"/>
        <w:jc w:val="both"/>
      </w:pPr>
      <w:r w:rsidRPr="00C4308A">
        <w:t>1.</w:t>
      </w:r>
      <w:r>
        <w:t>1</w:t>
      </w:r>
      <w:r w:rsidRPr="00C4308A">
        <w:t>. </w:t>
      </w:r>
      <w:r>
        <w:t>Закрепить теоретические знания и практические навыки  по всему курсу информационных технологий в профессиональной деятельности;</w:t>
      </w:r>
    </w:p>
    <w:p w:rsidR="001969AF" w:rsidRPr="00C4308A" w:rsidRDefault="001969AF" w:rsidP="001969AF">
      <w:pPr>
        <w:spacing w:line="360" w:lineRule="auto"/>
        <w:ind w:left="709"/>
        <w:jc w:val="both"/>
      </w:pPr>
      <w:r>
        <w:t>1.2. Сдать итоговый тест по дисциплине</w:t>
      </w:r>
      <w:r w:rsidRPr="00C4308A">
        <w:t>.</w:t>
      </w:r>
    </w:p>
    <w:p w:rsidR="001969AF" w:rsidRPr="00B656D5" w:rsidRDefault="001969AF" w:rsidP="00B656D5">
      <w:pPr>
        <w:spacing w:line="360" w:lineRule="auto"/>
        <w:ind w:left="360"/>
        <w:jc w:val="center"/>
        <w:rPr>
          <w:i/>
        </w:rPr>
      </w:pPr>
      <w:r w:rsidRPr="00B656D5">
        <w:rPr>
          <w:b/>
          <w:i/>
        </w:rPr>
        <w:t>2. Обеспечивающие средства</w:t>
      </w:r>
    </w:p>
    <w:p w:rsidR="001969AF" w:rsidRDefault="001969AF" w:rsidP="001969AF">
      <w:pPr>
        <w:spacing w:line="360" w:lineRule="auto"/>
        <w:ind w:left="709"/>
        <w:jc w:val="both"/>
      </w:pPr>
      <w:r w:rsidRPr="00C4308A">
        <w:t>2.1. </w:t>
      </w:r>
      <w:r>
        <w:t>Компьютеры, объединенные в локальную сеть;</w:t>
      </w:r>
    </w:p>
    <w:p w:rsidR="001969AF" w:rsidRDefault="001969AF" w:rsidP="001969AF">
      <w:pPr>
        <w:spacing w:line="360" w:lineRule="auto"/>
        <w:ind w:left="709"/>
        <w:jc w:val="both"/>
      </w:pPr>
      <w:r>
        <w:t>2.2. Программа автоматизированного тестирования «Экзаменатор»;</w:t>
      </w:r>
    </w:p>
    <w:p w:rsidR="001969AF" w:rsidRPr="00C4308A" w:rsidRDefault="001969AF" w:rsidP="001969AF">
      <w:pPr>
        <w:spacing w:line="360" w:lineRule="auto"/>
        <w:ind w:left="709"/>
        <w:jc w:val="both"/>
      </w:pPr>
      <w:r>
        <w:t>2.3. База тестовых заданий по дисциплине «Информационные технологии в профессиональной деятельности»</w:t>
      </w:r>
      <w:r w:rsidRPr="00C4308A">
        <w:t>;</w:t>
      </w:r>
    </w:p>
    <w:p w:rsidR="001969AF" w:rsidRPr="00C4308A" w:rsidRDefault="001969AF" w:rsidP="001969AF">
      <w:pPr>
        <w:spacing w:line="360" w:lineRule="auto"/>
        <w:ind w:firstLine="708"/>
        <w:jc w:val="both"/>
      </w:pPr>
      <w:r w:rsidRPr="00C4308A">
        <w:t>2.</w:t>
      </w:r>
      <w:r>
        <w:t>4</w:t>
      </w:r>
      <w:r w:rsidRPr="00C4308A">
        <w:t>. Методические указания по выполнению практической работы.</w:t>
      </w:r>
    </w:p>
    <w:p w:rsidR="001969AF" w:rsidRPr="00C4308A" w:rsidRDefault="001969AF" w:rsidP="001969AF">
      <w:pPr>
        <w:pStyle w:val="af0"/>
        <w:spacing w:line="360" w:lineRule="auto"/>
        <w:ind w:left="0"/>
        <w:jc w:val="center"/>
        <w:rPr>
          <w:b/>
          <w:i/>
        </w:rPr>
      </w:pPr>
      <w:r w:rsidRPr="00C4308A">
        <w:rPr>
          <w:b/>
          <w:i/>
        </w:rPr>
        <w:t>3. Задание</w:t>
      </w:r>
    </w:p>
    <w:p w:rsidR="001969AF" w:rsidRDefault="001969AF" w:rsidP="001969AF">
      <w:pPr>
        <w:spacing w:line="360" w:lineRule="auto"/>
        <w:ind w:left="709"/>
      </w:pPr>
      <w:r w:rsidRPr="00C4308A">
        <w:t xml:space="preserve"> </w:t>
      </w:r>
      <w:r>
        <w:t>3.1. Пройти репетиционные тестирования по дисциплине;</w:t>
      </w:r>
    </w:p>
    <w:p w:rsidR="001969AF" w:rsidRDefault="001969AF" w:rsidP="001969AF">
      <w:pPr>
        <w:spacing w:line="360" w:lineRule="auto"/>
        <w:ind w:firstLine="708"/>
        <w:jc w:val="both"/>
      </w:pPr>
      <w:r w:rsidRPr="009C2598">
        <w:t>3.</w:t>
      </w:r>
      <w:r>
        <w:t>2</w:t>
      </w:r>
      <w:r w:rsidRPr="009C2598">
        <w:t>.</w:t>
      </w:r>
      <w:r w:rsidRPr="009C2598">
        <w:rPr>
          <w:lang w:val="en-US"/>
        </w:rPr>
        <w:t> </w:t>
      </w:r>
      <w:r>
        <w:t>Пройти контрольное тестирование.</w:t>
      </w:r>
    </w:p>
    <w:p w:rsidR="001969AF" w:rsidRDefault="001969AF" w:rsidP="001969AF">
      <w:pPr>
        <w:spacing w:line="360" w:lineRule="auto"/>
        <w:ind w:left="1134" w:hanging="425"/>
        <w:jc w:val="both"/>
      </w:pPr>
    </w:p>
    <w:p w:rsidR="007416E5" w:rsidRDefault="007416E5" w:rsidP="001969AF">
      <w:pPr>
        <w:spacing w:line="360" w:lineRule="auto"/>
        <w:ind w:left="1134" w:hanging="425"/>
        <w:jc w:val="both"/>
      </w:pPr>
    </w:p>
    <w:p w:rsidR="001969AF" w:rsidRPr="00726CE4" w:rsidRDefault="001969AF" w:rsidP="001969AF">
      <w:pPr>
        <w:pStyle w:val="11"/>
        <w:spacing w:line="360" w:lineRule="auto"/>
      </w:pPr>
      <w:r w:rsidRPr="00726CE4">
        <w:lastRenderedPageBreak/>
        <w:t>Справочная информация</w:t>
      </w:r>
    </w:p>
    <w:p w:rsidR="001969AF" w:rsidRDefault="001969AF" w:rsidP="001969AF">
      <w:pPr>
        <w:spacing w:line="360" w:lineRule="auto"/>
        <w:ind w:firstLine="708"/>
        <w:jc w:val="both"/>
      </w:pPr>
      <w:r>
        <w:t>К</w:t>
      </w:r>
      <w:r w:rsidRPr="00726CE4">
        <w:t xml:space="preserve">омплект тестов </w:t>
      </w:r>
      <w:r>
        <w:t xml:space="preserve">в объеме 350 вопросов </w:t>
      </w:r>
      <w:r w:rsidRPr="00726CE4">
        <w:t>по всем темам дисциплины «Информа</w:t>
      </w:r>
      <w:r>
        <w:t>ционные технологии в профессиональной деятельности</w:t>
      </w:r>
      <w:r w:rsidRPr="00726CE4">
        <w:t>»</w:t>
      </w:r>
      <w:r>
        <w:t xml:space="preserve"> представлен на сайте техникума на странице «Учебно-</w:t>
      </w:r>
      <w:r w:rsidRPr="00726CE4">
        <w:t>методические пособия</w:t>
      </w:r>
      <w:r>
        <w:t>».</w:t>
      </w:r>
    </w:p>
    <w:p w:rsidR="001969AF" w:rsidRPr="000E26BE" w:rsidRDefault="001969AF" w:rsidP="001969AF">
      <w:pPr>
        <w:keepNext/>
        <w:keepLines/>
        <w:suppressLineNumbers/>
        <w:suppressAutoHyphens/>
        <w:spacing w:line="360" w:lineRule="auto"/>
        <w:jc w:val="both"/>
      </w:pPr>
      <w:r w:rsidRPr="000E26BE">
        <w:tab/>
        <w:t>Репетиционное тестирование может проводиться  по любому набору тем и с любым количеством вопросов.</w:t>
      </w:r>
    </w:p>
    <w:p w:rsidR="001969AF" w:rsidRPr="000E26BE" w:rsidRDefault="001969AF" w:rsidP="001969AF">
      <w:pPr>
        <w:keepNext/>
        <w:keepLines/>
        <w:suppressLineNumbers/>
        <w:suppressAutoHyphens/>
        <w:spacing w:line="360" w:lineRule="auto"/>
        <w:ind w:firstLine="708"/>
        <w:jc w:val="both"/>
      </w:pPr>
      <w:r w:rsidRPr="000E26BE">
        <w:t>Контрольное тестирование проводится по  дисциплине в целом и включает задание по всему изученному учебному материалу. Обща</w:t>
      </w:r>
      <w:r w:rsidR="00F43CF7">
        <w:t>я база составляет – 350 заданий. Т</w:t>
      </w:r>
      <w:r w:rsidRPr="000E26BE">
        <w:t>емы</w:t>
      </w:r>
      <w:r>
        <w:t xml:space="preserve"> и количество вопросов</w:t>
      </w:r>
      <w:r w:rsidRPr="000E26BE">
        <w:t>: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1. Понятие и сущность информационных технологий – 55;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2. Назначение, характеристики ПК – 35;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3. Программное обеспечение информационных технологий – 75;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4. Поиск информации – 15;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5. Компьютерная графика – 20;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6. Защита информации – 30;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>Тема 7. Компьютерные сети – 80;</w:t>
      </w:r>
    </w:p>
    <w:p w:rsidR="001969AF" w:rsidRPr="000E26BE" w:rsidRDefault="001969AF" w:rsidP="001969AF">
      <w:pPr>
        <w:spacing w:line="360" w:lineRule="auto"/>
        <w:jc w:val="both"/>
      </w:pPr>
      <w:r w:rsidRPr="000E26BE">
        <w:t xml:space="preserve">Тема 8. Автоматизированные системы – 40. </w:t>
      </w:r>
    </w:p>
    <w:p w:rsidR="001969AF" w:rsidRPr="000E26BE" w:rsidRDefault="001969AF" w:rsidP="001969AF">
      <w:pPr>
        <w:spacing w:line="360" w:lineRule="auto"/>
        <w:ind w:firstLine="708"/>
        <w:jc w:val="both"/>
      </w:pPr>
      <w:r w:rsidRPr="000E26BE">
        <w:t>Тестирование проводится в автоматизированном режиме на компьютерах, каждому студенту предлагается индивидуальный набор из 30 заданий, сформированный случайным образом. В каждом задании следует выбрать правильный вариант ответа.</w:t>
      </w:r>
    </w:p>
    <w:p w:rsidR="001969AF" w:rsidRPr="000E26BE" w:rsidRDefault="001969AF" w:rsidP="001969AF">
      <w:pPr>
        <w:spacing w:line="360" w:lineRule="auto"/>
      </w:pPr>
      <w:r w:rsidRPr="000E26BE">
        <w:t>Критерии</w:t>
      </w:r>
      <w:r w:rsidR="00A86E47">
        <w:t xml:space="preserve"> оценки представлены в таблице </w:t>
      </w:r>
      <w:r w:rsidRPr="000E26BE">
        <w:t xml:space="preserve"> Шкала оценок</w:t>
      </w:r>
    </w:p>
    <w:p w:rsidR="001969AF" w:rsidRPr="000E26BE" w:rsidRDefault="001969AF" w:rsidP="001969AF">
      <w:pPr>
        <w:spacing w:line="360" w:lineRule="auto"/>
      </w:pPr>
      <w:r w:rsidRPr="000E26BE">
        <w:t>Время выполнения – 20 мин.</w:t>
      </w:r>
    </w:p>
    <w:p w:rsidR="001969AF" w:rsidRPr="000E26BE" w:rsidRDefault="00A86E47" w:rsidP="001969AF">
      <w:pPr>
        <w:widowControl w:val="0"/>
        <w:spacing w:line="360" w:lineRule="auto"/>
        <w:jc w:val="both"/>
      </w:pPr>
      <w:r>
        <w:t xml:space="preserve">Таблица  </w:t>
      </w:r>
      <w:r w:rsidR="001969AF" w:rsidRPr="000E26BE">
        <w:t xml:space="preserve"> Шкала оценок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89"/>
        <w:gridCol w:w="3190"/>
        <w:gridCol w:w="3191"/>
      </w:tblGrid>
      <w:tr w:rsidR="001969AF" w:rsidRPr="000E26BE" w:rsidTr="00357184">
        <w:trPr>
          <w:trHeight w:val="397"/>
          <w:jc w:val="center"/>
        </w:trPr>
        <w:tc>
          <w:tcPr>
            <w:tcW w:w="3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jc w:val="center"/>
            </w:pPr>
            <w:r w:rsidRPr="000E26BE">
              <w:t>Процент результативности (правильных ответов)</w:t>
            </w:r>
          </w:p>
        </w:tc>
        <w:tc>
          <w:tcPr>
            <w:tcW w:w="6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Качественная оценка уровня подготовки</w:t>
            </w:r>
          </w:p>
        </w:tc>
      </w:tr>
      <w:tr w:rsidR="001969AF" w:rsidRPr="000E26BE" w:rsidTr="00357184">
        <w:trPr>
          <w:trHeight w:val="544"/>
          <w:jc w:val="center"/>
        </w:trPr>
        <w:tc>
          <w:tcPr>
            <w:tcW w:w="3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spacing w:line="360" w:lineRule="auto"/>
              <w:jc w:val="both"/>
              <w:rPr>
                <w:b/>
                <w:bCs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0E26BE">
              <w:rPr>
                <w:color w:val="000000"/>
                <w:kern w:val="24"/>
              </w:rPr>
              <w:t>балл (отметка)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вербальный аналог</w:t>
            </w:r>
          </w:p>
        </w:tc>
      </w:tr>
      <w:tr w:rsidR="001969AF" w:rsidRPr="000E26BE" w:rsidTr="00357184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spacing w:line="360" w:lineRule="auto"/>
              <w:jc w:val="center"/>
            </w:pPr>
            <w:r w:rsidRPr="000E26BE">
              <w:t>90-100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5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отлично</w:t>
            </w:r>
          </w:p>
        </w:tc>
      </w:tr>
      <w:tr w:rsidR="001969AF" w:rsidRPr="000E26BE" w:rsidTr="00357184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spacing w:line="360" w:lineRule="auto"/>
              <w:jc w:val="center"/>
            </w:pPr>
            <w:r w:rsidRPr="000E26BE">
              <w:t>80-89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4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хорошо</w:t>
            </w:r>
          </w:p>
        </w:tc>
      </w:tr>
      <w:tr w:rsidR="001969AF" w:rsidRPr="000E26BE" w:rsidTr="00357184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spacing w:line="360" w:lineRule="auto"/>
              <w:jc w:val="center"/>
            </w:pPr>
            <w:r w:rsidRPr="000E26BE">
              <w:t>70-79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3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удовлетворительно</w:t>
            </w:r>
          </w:p>
        </w:tc>
      </w:tr>
      <w:tr w:rsidR="001969AF" w:rsidRPr="000E26BE" w:rsidTr="00357184">
        <w:trPr>
          <w:jc w:val="center"/>
        </w:trPr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spacing w:line="360" w:lineRule="auto"/>
              <w:jc w:val="center"/>
            </w:pPr>
            <w:r w:rsidRPr="000E26BE">
              <w:t>менее 70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2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9AF" w:rsidRPr="000E26BE" w:rsidRDefault="001969AF" w:rsidP="00357184">
            <w:pPr>
              <w:keepNext/>
              <w:keepLines/>
              <w:suppressLineNumbers/>
              <w:suppressAutoHyphens/>
              <w:spacing w:line="360" w:lineRule="auto"/>
              <w:jc w:val="center"/>
              <w:textAlignment w:val="baseline"/>
            </w:pPr>
            <w:r w:rsidRPr="000E26BE">
              <w:rPr>
                <w:color w:val="000000"/>
                <w:kern w:val="24"/>
                <w:position w:val="1"/>
              </w:rPr>
              <w:t>неудовлетворительно</w:t>
            </w:r>
          </w:p>
        </w:tc>
      </w:tr>
    </w:tbl>
    <w:p w:rsidR="001969AF" w:rsidRDefault="001969AF" w:rsidP="001969AF">
      <w:pPr>
        <w:jc w:val="both"/>
      </w:pPr>
    </w:p>
    <w:p w:rsidR="007812D2" w:rsidRDefault="007812D2">
      <w:pPr>
        <w:rPr>
          <w:b/>
          <w:bCs/>
        </w:rPr>
      </w:pPr>
      <w:r>
        <w:br w:type="page"/>
      </w:r>
    </w:p>
    <w:p w:rsidR="008C0E88" w:rsidRPr="004E0F67" w:rsidRDefault="003C5ED5" w:rsidP="004E0F67">
      <w:pPr>
        <w:pStyle w:val="1"/>
        <w:ind w:left="0" w:firstLine="0"/>
        <w:jc w:val="center"/>
        <w:rPr>
          <w:sz w:val="24"/>
          <w:szCs w:val="24"/>
        </w:rPr>
      </w:pPr>
      <w:bookmarkStart w:id="34" w:name="_Toc515915427"/>
      <w:r w:rsidRPr="004E0F67">
        <w:rPr>
          <w:sz w:val="24"/>
          <w:szCs w:val="24"/>
        </w:rPr>
        <w:lastRenderedPageBreak/>
        <w:t>ЗАКЛЮЧЕНИЕ</w:t>
      </w:r>
      <w:bookmarkEnd w:id="34"/>
    </w:p>
    <w:p w:rsidR="003C5ED5" w:rsidRDefault="003C5ED5" w:rsidP="003C5ED5">
      <w:pPr>
        <w:jc w:val="center"/>
      </w:pPr>
    </w:p>
    <w:p w:rsidR="003C5ED5" w:rsidRDefault="003C5ED5" w:rsidP="003C5ED5">
      <w:pPr>
        <w:spacing w:line="360" w:lineRule="auto"/>
        <w:ind w:firstLine="708"/>
        <w:jc w:val="both"/>
      </w:pPr>
      <w:r>
        <w:t>Данное учебно</w:t>
      </w:r>
      <w:r w:rsidR="00B45DC3">
        <w:t xml:space="preserve">-методическое </w:t>
      </w:r>
      <w:r>
        <w:t xml:space="preserve"> пособие представляет систематизированный учебно-методический материал по проведению практических работ по дисциплине «Информационные технологии в профессиональной деятельности» для специальностей нефтегазового направления. Пособие может активно использоваться в учебном процессе техникума при реализации основной образовательной программы</w:t>
      </w:r>
      <w:r w:rsidR="00416B7D">
        <w:t>.</w:t>
      </w:r>
      <w:r>
        <w:t xml:space="preserve"> Пособие может быть полезно при организации </w:t>
      </w:r>
      <w:r w:rsidR="001D080C">
        <w:t>обучения по профессиональным модулям</w:t>
      </w:r>
      <w:r>
        <w:t>, при выполнении самостоятельной работы обучающимися. Учебное пособие представлено на сайте техникума, что позволяет студентам в любое время использовать информационный ресурс для организации своей учебной деятельности.</w:t>
      </w:r>
    </w:p>
    <w:p w:rsidR="008C0E88" w:rsidRDefault="008C0E88" w:rsidP="008C0E88"/>
    <w:p w:rsidR="00B1749E" w:rsidRDefault="00B1749E" w:rsidP="008C0E88"/>
    <w:p w:rsidR="00B1749E" w:rsidRDefault="00B1749E" w:rsidP="008C0E88"/>
    <w:p w:rsidR="00416B7D" w:rsidRDefault="00416B7D" w:rsidP="008C0E88"/>
    <w:p w:rsidR="00416B7D" w:rsidRDefault="00416B7D" w:rsidP="008C0E88"/>
    <w:p w:rsidR="00416B7D" w:rsidRDefault="00416B7D" w:rsidP="008C0E88"/>
    <w:p w:rsidR="00416B7D" w:rsidRDefault="00416B7D" w:rsidP="008C0E88"/>
    <w:p w:rsidR="00416B7D" w:rsidRDefault="00416B7D" w:rsidP="008C0E88"/>
    <w:p w:rsidR="00416B7D" w:rsidRDefault="00416B7D" w:rsidP="008C0E88"/>
    <w:p w:rsidR="00416B7D" w:rsidRDefault="00416B7D" w:rsidP="008C0E88"/>
    <w:p w:rsidR="00416B7D" w:rsidRDefault="00416B7D" w:rsidP="008C0E88"/>
    <w:p w:rsidR="00416B7D" w:rsidRDefault="00416B7D" w:rsidP="008C0E88"/>
    <w:p w:rsidR="00B1749E" w:rsidRDefault="00B1749E" w:rsidP="008C0E88"/>
    <w:p w:rsidR="00B1749E" w:rsidRDefault="00B1749E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8C0E88"/>
    <w:p w:rsidR="00735B5F" w:rsidRDefault="00735B5F" w:rsidP="004C06ED">
      <w:pPr>
        <w:pStyle w:val="1"/>
        <w:ind w:left="0" w:firstLine="0"/>
        <w:jc w:val="center"/>
        <w:rPr>
          <w:sz w:val="24"/>
          <w:szCs w:val="24"/>
        </w:rPr>
      </w:pPr>
    </w:p>
    <w:p w:rsidR="004C06ED" w:rsidRDefault="004C06ED" w:rsidP="004C06ED">
      <w:pPr>
        <w:pStyle w:val="1"/>
        <w:ind w:left="0" w:firstLine="0"/>
        <w:jc w:val="center"/>
        <w:rPr>
          <w:sz w:val="24"/>
          <w:szCs w:val="24"/>
        </w:rPr>
      </w:pPr>
      <w:bookmarkStart w:id="35" w:name="_GoBack"/>
      <w:bookmarkStart w:id="36" w:name="_Toc515915428"/>
      <w:bookmarkEnd w:id="35"/>
      <w:r>
        <w:rPr>
          <w:sz w:val="24"/>
          <w:szCs w:val="24"/>
        </w:rPr>
        <w:t>Приложения</w:t>
      </w:r>
      <w:bookmarkEnd w:id="36"/>
    </w:p>
    <w:p w:rsidR="004C06ED" w:rsidRDefault="004C06ED" w:rsidP="004C06ED">
      <w:pPr>
        <w:pStyle w:val="1"/>
        <w:ind w:left="0" w:firstLine="0"/>
        <w:jc w:val="right"/>
        <w:rPr>
          <w:sz w:val="24"/>
          <w:szCs w:val="24"/>
        </w:rPr>
      </w:pPr>
    </w:p>
    <w:p w:rsidR="004C06ED" w:rsidRDefault="004C06ED" w:rsidP="004C06ED">
      <w:pPr>
        <w:pStyle w:val="1"/>
        <w:ind w:left="0" w:firstLine="0"/>
        <w:jc w:val="right"/>
        <w:rPr>
          <w:b w:val="0"/>
          <w:sz w:val="24"/>
          <w:szCs w:val="24"/>
        </w:rPr>
      </w:pPr>
      <w:bookmarkStart w:id="37" w:name="_Toc515915429"/>
      <w:r w:rsidRPr="004C06ED">
        <w:rPr>
          <w:b w:val="0"/>
          <w:sz w:val="24"/>
          <w:szCs w:val="24"/>
        </w:rPr>
        <w:t>Приложение 1</w:t>
      </w:r>
      <w:bookmarkEnd w:id="37"/>
    </w:p>
    <w:p w:rsidR="004C06ED" w:rsidRDefault="004C06ED" w:rsidP="004C06ED">
      <w:pPr>
        <w:jc w:val="center"/>
      </w:pPr>
      <w:r>
        <w:t>Исходный текстовый материал по специальности</w:t>
      </w:r>
    </w:p>
    <w:p w:rsidR="004C06ED" w:rsidRDefault="004C06ED" w:rsidP="004C06ED">
      <w:pPr>
        <w:jc w:val="center"/>
      </w:pPr>
    </w:p>
    <w:p w:rsidR="004C06ED" w:rsidRPr="004C06ED" w:rsidRDefault="004C06ED" w:rsidP="005F0DED">
      <w:pPr>
        <w:rPr>
          <w:b/>
        </w:rPr>
      </w:pPr>
      <w:r w:rsidRPr="005F0DED">
        <w:rPr>
          <w:b/>
          <w:highlight w:val="lightGray"/>
        </w:rPr>
        <w:t>Вариант 1</w:t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  <w:r w:rsidR="005F0DED">
        <w:rPr>
          <w:b/>
        </w:rPr>
        <w:tab/>
      </w:r>
    </w:p>
    <w:p w:rsidR="004C06ED" w:rsidRDefault="004C06ED" w:rsidP="004E0F67">
      <w:pPr>
        <w:pStyle w:val="1"/>
        <w:ind w:left="0" w:firstLine="0"/>
        <w:jc w:val="center"/>
        <w:rPr>
          <w:sz w:val="24"/>
          <w:szCs w:val="24"/>
        </w:rPr>
      </w:pPr>
    </w:p>
    <w:p w:rsidR="004C06ED" w:rsidRPr="004C06ED" w:rsidRDefault="004C06ED" w:rsidP="004C06ED">
      <w:pPr>
        <w:rPr>
          <w:sz w:val="28"/>
          <w:szCs w:val="28"/>
        </w:rPr>
      </w:pPr>
      <w:r w:rsidRPr="004C06ED">
        <w:rPr>
          <w:rFonts w:ascii="Arial" w:hAnsi="Arial" w:cs="Arial"/>
          <w:b/>
          <w:bCs/>
          <w:kern w:val="36"/>
          <w:sz w:val="28"/>
          <w:szCs w:val="28"/>
        </w:rPr>
        <w:t>Расчет электрических нагрузок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Определение максимальных нагрузок методом коэффициента спроса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Этот метод является наиболее простым и сводится к подсчету максимальной активной нагрузки по формуле: </w:t>
      </w:r>
    </w:p>
    <w:p w:rsidR="004C06ED" w:rsidRPr="00EF3738" w:rsidRDefault="004C06ED" w:rsidP="004C06E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81075" cy="266700"/>
            <wp:effectExtent l="19050" t="0" r="9525" b="0"/>
            <wp:docPr id="1" name="Рисунок 1" descr="http://electricalschool.info/uploads/posts/2014-02/139159550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lectricalschool.info/uploads/posts/2014-02/1391595504_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Метод коэффициента спроса может применяться для подсчета нагрузок по тем отдельным группам электроприемников, цехам и предприятиям в целом, для которых имеются данные о величине этого коэффициента (см. </w:t>
      </w:r>
      <w:hyperlink r:id="rId50" w:history="1">
        <w:r w:rsidRPr="00EF3738">
          <w:rPr>
            <w:rFonts w:ascii="Arial" w:hAnsi="Arial" w:cs="Arial"/>
            <w:color w:val="0000FF"/>
            <w:u w:val="single"/>
          </w:rPr>
          <w:t>Коэффициенты для расчета электрических нагрузок</w:t>
        </w:r>
      </w:hyperlink>
      <w:r w:rsidRPr="00EF3738">
        <w:rPr>
          <w:rFonts w:ascii="Arial" w:hAnsi="Arial" w:cs="Arial"/>
        </w:rPr>
        <w:t xml:space="preserve">).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 подсчете нагрузок по отдельным группам электроприемников этот метод рекомендуется применять для тех групп, электроприемники которых работают с постоянной загрузкой и с коэффициентом включения, равным (или близким) единице, как, например, электродвигатели насосов, вентиляторов и т. п.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 полученному для каждой группы электроприемников значению Р30 определяется реактивная нагрузка: </w:t>
      </w:r>
    </w:p>
    <w:p w:rsidR="004C06ED" w:rsidRPr="00EF3738" w:rsidRDefault="004C06ED" w:rsidP="004C06E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76350" cy="238125"/>
            <wp:effectExtent l="19050" t="0" r="0" b="0"/>
            <wp:docPr id="9" name="Рисунок 2" descr="http://electricalschool.info/uploads/posts/2014-02/139159546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ctricalschool.info/uploads/posts/2014-02/1391595464_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причем tanφ определяется по cosφ, характерному для данной группы электроприемников.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Затем производится раздельное суммирование активных и реактивных нагрузок и нахождение полной нагрузки: </w:t>
      </w:r>
    </w:p>
    <w:p w:rsidR="004C06ED" w:rsidRPr="00EF3738" w:rsidRDefault="004C06ED" w:rsidP="004C06E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876425" cy="466725"/>
            <wp:effectExtent l="19050" t="0" r="9525" b="0"/>
            <wp:docPr id="11" name="Рисунок 3" descr="http://electricalschool.info/uploads/posts/2014-02/139159547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ctricalschool.info/uploads/posts/2014-02/1391595476_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Нагрузки ΣР30 и ΣQ30 представляют собой суммы максимумов по отдельным группам электроприемников, в то время как фактически следовало бы определять максимум суммы. Поэтому при определении нагрузок на участок сети с большим количеством разнородных групп электроприемников следует вводить коэффициент совмещения максимумов КΣ, т. е. принимать: </w:t>
      </w:r>
    </w:p>
    <w:p w:rsidR="004C06ED" w:rsidRPr="00EF3738" w:rsidRDefault="004C06ED" w:rsidP="004C06E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24075" cy="466725"/>
            <wp:effectExtent l="19050" t="0" r="9525" b="0"/>
            <wp:docPr id="12" name="Рисунок 4" descr="http://electricalschool.info/uploads/posts/2014-02/139159550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ctricalschool.info/uploads/posts/2014-02/1391595500_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lastRenderedPageBreak/>
        <w:t xml:space="preserve">Величина КΣ лежит в пределах от 0,8 до 1, причем нижний предел принимается обычно при подсчетах нагрузок по всему предприятию в целом.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Для </w:t>
      </w:r>
      <w:hyperlink r:id="rId54" w:history="1">
        <w:r w:rsidRPr="00EF3738">
          <w:rPr>
            <w:rFonts w:ascii="Arial" w:hAnsi="Arial" w:cs="Arial"/>
            <w:color w:val="0000FF"/>
            <w:u w:val="single"/>
          </w:rPr>
          <w:t>отдельных электроприемников</w:t>
        </w:r>
      </w:hyperlink>
      <w:r w:rsidRPr="00EF3738">
        <w:rPr>
          <w:rFonts w:ascii="Arial" w:hAnsi="Arial" w:cs="Arial"/>
        </w:rPr>
        <w:t xml:space="preserve"> большой мощности, а также для электроприемников, редко или даже впервые встречающихся в проектной практике, коэффициенты спроса должны выявляться путем уточнения совместно с технологами фактических коэффициентов загрузки.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Определение максимальных нагрузок методом двухчленного выражения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Этот метод был предложен инж. Д. С. Лившицем первоначально для определения расчетных нагрузок для электродвигателей индивидуального привода металлообрабатывающих станков, а затем был распространен и на другие группы электроприемников. </w:t>
      </w:r>
    </w:p>
    <w:p w:rsidR="004C06ED" w:rsidRPr="00EF3738" w:rsidRDefault="004C06ED" w:rsidP="004C06ED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 этому методу получасовой максимум активной нагрузки для группы электроприемников одинакового режима работы определяется из выражения: </w:t>
      </w:r>
    </w:p>
    <w:p w:rsidR="004C06ED" w:rsidRDefault="004C06ED" w:rsidP="004C06ED"/>
    <w:p w:rsidR="004C06ED" w:rsidRDefault="004C06ED" w:rsidP="005F0DED">
      <w:pPr>
        <w:rPr>
          <w:b/>
        </w:rPr>
      </w:pPr>
      <w:r w:rsidRPr="005F0DED">
        <w:rPr>
          <w:b/>
          <w:highlight w:val="lightGray"/>
        </w:rPr>
        <w:t>Вариант 2</w:t>
      </w:r>
    </w:p>
    <w:p w:rsidR="004C06ED" w:rsidRDefault="004C06ED" w:rsidP="004C06ED">
      <w:pPr>
        <w:jc w:val="center"/>
        <w:rPr>
          <w:b/>
        </w:rPr>
      </w:pPr>
    </w:p>
    <w:p w:rsidR="00BB7442" w:rsidRPr="00EF3738" w:rsidRDefault="00BB7442" w:rsidP="00BB74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62100" cy="266700"/>
            <wp:effectExtent l="19050" t="0" r="0" b="0"/>
            <wp:docPr id="13" name="Рисунок 5" descr="http://electricalschool.info/uploads/posts/2014-02/139159547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lectricalschool.info/uploads/posts/2014-02/1391595474_5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Руn — установленная мощность </w:t>
      </w:r>
      <w:r w:rsidRPr="00EF3738">
        <w:rPr>
          <w:rFonts w:ascii="Arial" w:hAnsi="Arial" w:cs="Arial"/>
          <w:lang w:val="en-US"/>
        </w:rPr>
        <w:t>n</w:t>
      </w:r>
      <w:r w:rsidRPr="00EF3738">
        <w:rPr>
          <w:rFonts w:ascii="Arial" w:hAnsi="Arial" w:cs="Arial"/>
        </w:rPr>
        <w:t xml:space="preserve"> наибольших по мощности электроприемников, b, с—коэффициенты, постоянные для той или иной группы электроприемников одинакового режима работы. </w:t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 физическому смыслу первый член расчетной формулы определяет среднюю мощность, а второй — дополнительную мощность, которая может иметь место в течение получаса в результате совпадения максимумов нагрузки отдельных электроприемников группы. Следовательно: </w:t>
      </w:r>
    </w:p>
    <w:p w:rsidR="00BB7442" w:rsidRPr="00EF3738" w:rsidRDefault="00BB7442" w:rsidP="00BB74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925" cy="238125"/>
            <wp:effectExtent l="19050" t="0" r="9525" b="0"/>
            <wp:docPr id="14" name="Рисунок 6" descr="http://electricalschool.info/uploads/posts/2014-02/139159549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ectricalschool.info/uploads/posts/2014-02/1391595491_6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42" w:rsidRPr="00EF3738" w:rsidRDefault="00BB7442" w:rsidP="00BB74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0" cy="504825"/>
            <wp:effectExtent l="19050" t="0" r="0" b="0"/>
            <wp:docPr id="15" name="Рисунок 7" descr="http://electricalschool.info/uploads/posts/2014-02/139159545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ectricalschool.info/uploads/posts/2014-02/1391595454_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42" w:rsidRPr="00EF3738" w:rsidRDefault="00BB7442" w:rsidP="00BB74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81125" cy="504825"/>
            <wp:effectExtent l="19050" t="0" r="9525" b="0"/>
            <wp:docPr id="16" name="Рисунок 8" descr="http://electricalschool.info/uploads/posts/2014-02/139159549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lectricalschool.info/uploads/posts/2014-02/1391595496_8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Отсюда следует, что при малых значениях Руп по сравнению с Ру, что имеет место при большом числе электроприемников более или менее одинаковой мощности, К30 ≈КИ, и вторым членом расчетной формулы можно в таких случаях пренебречь, приняв Р30 ≈ bРп ≈ Рср.см. Наоборот, при небольшом количестве электроприемников, особенно в том случае, если они резко различаются по мощности, влияние второго члена формулы становится весьма существенным. </w:t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Подсчеты по этому методу более громоздки, чем по методу коэффициента спроса. Поэтому применение метода двухчленного выражения оправдывает себя лишь для групп электроприемников, работающих с переменной загрузкой и с малыми коэффициентами включения, для которых коэффициенты спроса либо вообще отсутствуют, либо могут привести к ошибочным результатам. В частности, например, </w:t>
      </w:r>
      <w:r w:rsidRPr="00EF3738">
        <w:rPr>
          <w:rFonts w:ascii="Arial" w:hAnsi="Arial" w:cs="Arial"/>
        </w:rPr>
        <w:lastRenderedPageBreak/>
        <w:t xml:space="preserve">можно рекомендовать применение этого метода для электродвигателей металлообрабатывающих станков и для электропечей сопротивления небольших мощностей с периодической загрузкой изделий. </w:t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Методика определения по этому методу полной нагрузки S30 аналогична изложенной для метода коэффициента спроса. </w:t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Определение максимальных нагрузок методом эффективного числа электроприемников. </w:t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эффективным числом электроприемников понимается такое число приемников, равновеликих по мощности и однородных по режиму работы, которое обуславливает ту же величину расчетного максимума, что и группа приемников различных по мощности и режиму работы. </w:t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Эффективное число электроприемников определяется из выражения: </w:t>
      </w:r>
    </w:p>
    <w:p w:rsidR="00BB7442" w:rsidRPr="00EF3738" w:rsidRDefault="00BB7442" w:rsidP="00BB74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14450" cy="590550"/>
            <wp:effectExtent l="19050" t="0" r="0" b="0"/>
            <wp:docPr id="17" name="Рисунок 9" descr="http://electricalschool.info/uploads/posts/2014-02/139159549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ectricalschool.info/uploads/posts/2014-02/1391595492_9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42" w:rsidRPr="00EF3738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 величине </w:t>
      </w:r>
      <w:r w:rsidRPr="00EF3738">
        <w:rPr>
          <w:rFonts w:ascii="Arial" w:hAnsi="Arial" w:cs="Arial"/>
          <w:lang w:val="en-US"/>
        </w:rPr>
        <w:t>n</w:t>
      </w:r>
      <w:r w:rsidRPr="00EF3738">
        <w:rPr>
          <w:rFonts w:ascii="Arial" w:hAnsi="Arial" w:cs="Arial"/>
        </w:rPr>
        <w:t xml:space="preserve">э и коэффициенту использования, соответствующему данной группе электроприемников, по справочным таблицам определяется коэффициент максимума КМ а затем и получасовой максимум активной нагрузки </w:t>
      </w:r>
    </w:p>
    <w:p w:rsidR="00BB7442" w:rsidRPr="00EF3738" w:rsidRDefault="00BB7442" w:rsidP="00BB744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324100" cy="266700"/>
            <wp:effectExtent l="19050" t="0" r="0" b="0"/>
            <wp:docPr id="18" name="Рисунок 10" descr="http://electricalschool.info/uploads/posts/2014-02/1391595458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ectricalschool.info/uploads/posts/2014-02/1391595458_10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442" w:rsidRDefault="00BB7442" w:rsidP="00BB744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Для подсчета нагрузки какой-либо одной группы электроприемников одинакового режима работы определение пэ имеет смысл только в том случае, если электроприемники, входящие в группу, значительно разняться по мощности. </w:t>
      </w:r>
    </w:p>
    <w:p w:rsidR="00B52A89" w:rsidRDefault="00B52A89" w:rsidP="005F0DED">
      <w:pPr>
        <w:spacing w:before="100" w:beforeAutospacing="1" w:after="100" w:afterAutospacing="1"/>
        <w:rPr>
          <w:b/>
        </w:rPr>
      </w:pPr>
      <w:r w:rsidRPr="005F0DED">
        <w:rPr>
          <w:b/>
          <w:highlight w:val="lightGray"/>
        </w:rPr>
        <w:t>Вариант 3</w:t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 одинаковой мощности р электроприемников, входящих в группу </w:t>
      </w:r>
    </w:p>
    <w:p w:rsidR="00B52A89" w:rsidRPr="00EF3738" w:rsidRDefault="00B52A89" w:rsidP="00B52A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295400" cy="495300"/>
            <wp:effectExtent l="19050" t="0" r="0" b="0"/>
            <wp:docPr id="20" name="Рисунок 11" descr="http://electricalschool.info/uploads/posts/2014-02/139159548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lectricalschool.info/uploads/posts/2014-02/1391595487_11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т. е. эффективное число электродвигателей равно фактическому. Поэтому при одинаковых или мало отличающихся мощностях электроприемников группы определение КМ рекомендуется производить по фактическому числу электроприемников. </w:t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 подсчете нагрузки для нескольких групп электроприемников приходится определять среднее значение коэффициента использования по формуле: </w:t>
      </w:r>
    </w:p>
    <w:p w:rsidR="00B52A89" w:rsidRPr="00EF3738" w:rsidRDefault="00B52A89" w:rsidP="00B52A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33525" cy="542925"/>
            <wp:effectExtent l="19050" t="0" r="9525" b="0"/>
            <wp:docPr id="21" name="Рисунок 12" descr="http://electricalschool.info/uploads/posts/2014-02/139159544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lectricalschool.info/uploads/posts/2014-02/1391595442_12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lastRenderedPageBreak/>
        <w:t xml:space="preserve">Метод эффективного числа электроприемников применим для любых групп электроприемников, в том числе и для электроприемников повторно-кратковременного режима работы. В последнем случае установленная мощность Ру приводится к ПВ= 100%, т. е. к длительному режиму работы. </w:t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Метод эффективного числа электроприемников лучше других методов тем, что в определении нагрузки участвует коэффициент максимума, являющийся функцией числа электроприемников. Иначе говоря, этим методом подсчитывается максимум суммы нагрузок отдельных групп, а не сумма максимумов, как это имеет место, например, при методе коэффициента спроса. </w:t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Чтобы подсчитать реактивную составляющую нагрузки Q30 по найденному значению Р30, необходимо определить tanφ. Для этой цели приходится подсчитывать среднесменные нагрузки по каждой группе электроприемников и определять tanφ из соотношения: </w:t>
      </w:r>
    </w:p>
    <w:p w:rsidR="00B52A89" w:rsidRPr="00EF3738" w:rsidRDefault="00B52A89" w:rsidP="00B52A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95425" cy="514350"/>
            <wp:effectExtent l="19050" t="0" r="9525" b="0"/>
            <wp:docPr id="23" name="Рисунок 13" descr="http://electricalschool.info/uploads/posts/2014-02/139159548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lectricalschool.info/uploads/posts/2014-02/1391595482_13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Возвращаясь к определению пэ, следует отметить, что при большом числе групп и различной мощности отдельных электроприемников в группах нахождение ΣРу2 оказывается практически неприемлемым. Поэтому применяют упрощенный метод определения пэ в зависимости от относительного значения аффективного числа электроприемников п'э = nэ/n. </w:t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Это число находят по справочным таблицам в зависимости от соотношений: </w:t>
      </w:r>
    </w:p>
    <w:p w:rsidR="00B52A89" w:rsidRPr="00EF3738" w:rsidRDefault="00B52A89" w:rsidP="00B52A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19175" cy="514350"/>
            <wp:effectExtent l="19050" t="0" r="9525" b="0"/>
            <wp:docPr id="24" name="Рисунок 14" descr="http://electricalschool.info/uploads/posts/2014-02/139159550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lectricalschool.info/uploads/posts/2014-02/1391595502_1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89" w:rsidRPr="00EF3738" w:rsidRDefault="00B52A89" w:rsidP="00B52A8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1500" cy="400050"/>
            <wp:effectExtent l="19050" t="0" r="0" b="0"/>
            <wp:docPr id="25" name="Рисунок 15" descr="http://electricalschool.info/uploads/posts/2014-02/1391595507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lectricalschool.info/uploads/posts/2014-02/1391595507_15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n1 — число электроприемников, каждый из которых обладает мощностью, не меньшей половины мощности наиболее мощного электроприемника, ΣРупг1 — сумма установленных мощностей этих электроприемников, </w:t>
      </w:r>
      <w:r w:rsidRPr="00EF3738">
        <w:rPr>
          <w:rFonts w:ascii="Arial" w:hAnsi="Arial" w:cs="Arial"/>
          <w:lang w:val="en-US"/>
        </w:rPr>
        <w:t>n</w:t>
      </w:r>
      <w:r w:rsidRPr="00EF3738">
        <w:rPr>
          <w:rFonts w:ascii="Arial" w:hAnsi="Arial" w:cs="Arial"/>
        </w:rPr>
        <w:t xml:space="preserve"> — число всех электроприемников, ΣPу—сумма установленных мощностей всех электроприемников. </w:t>
      </w:r>
    </w:p>
    <w:p w:rsidR="00B52A89" w:rsidRPr="00EF3738" w:rsidRDefault="00B52A89" w:rsidP="00B52A89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Определение максимальных нагрузок по удельным нормам расхода электроэнергии на единицу выпускаемой продукции </w:t>
      </w:r>
    </w:p>
    <w:p w:rsidR="00B52A89" w:rsidRPr="00EF3738" w:rsidRDefault="00B52A89" w:rsidP="00B52A89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Располагая сведениями о плановой производительности предприятия, цеха или технологической группы приемников и об </w:t>
      </w:r>
      <w:hyperlink r:id="rId66" w:history="1">
        <w:r w:rsidRPr="00EF3738">
          <w:rPr>
            <w:rFonts w:ascii="Arial" w:hAnsi="Arial" w:cs="Arial"/>
            <w:color w:val="0000FF"/>
            <w:u w:val="single"/>
          </w:rPr>
          <w:t>удельных расходах активной энергии на единицу продукции</w:t>
        </w:r>
      </w:hyperlink>
      <w:r w:rsidRPr="00EF3738">
        <w:rPr>
          <w:rFonts w:ascii="Arial" w:hAnsi="Arial" w:cs="Arial"/>
        </w:rPr>
        <w:t>, можно подсчитать максимальную получасовую активную нагрузку по выражению,</w:t>
      </w:r>
    </w:p>
    <w:p w:rsidR="004D613B" w:rsidRDefault="004D613B" w:rsidP="004C06ED">
      <w:pPr>
        <w:jc w:val="center"/>
        <w:rPr>
          <w:b/>
        </w:rPr>
      </w:pPr>
    </w:p>
    <w:p w:rsidR="004D613B" w:rsidRDefault="004D613B" w:rsidP="004C06ED">
      <w:pPr>
        <w:jc w:val="center"/>
        <w:rPr>
          <w:b/>
        </w:rPr>
      </w:pPr>
    </w:p>
    <w:p w:rsidR="004D613B" w:rsidRDefault="004D613B" w:rsidP="004C06ED">
      <w:pPr>
        <w:jc w:val="center"/>
        <w:rPr>
          <w:b/>
        </w:rPr>
      </w:pPr>
    </w:p>
    <w:p w:rsidR="004D613B" w:rsidRDefault="004D613B" w:rsidP="004C06ED">
      <w:pPr>
        <w:jc w:val="center"/>
        <w:rPr>
          <w:b/>
        </w:rPr>
      </w:pPr>
    </w:p>
    <w:p w:rsidR="004C06ED" w:rsidRDefault="00B52A89" w:rsidP="005F0DED">
      <w:pPr>
        <w:rPr>
          <w:b/>
        </w:rPr>
      </w:pPr>
      <w:r w:rsidRPr="005F0DED">
        <w:rPr>
          <w:b/>
          <w:highlight w:val="lightGray"/>
        </w:rPr>
        <w:lastRenderedPageBreak/>
        <w:t>Вариант 4</w:t>
      </w:r>
    </w:p>
    <w:p w:rsidR="004D613B" w:rsidRDefault="004D613B" w:rsidP="004C06ED">
      <w:pPr>
        <w:jc w:val="center"/>
        <w:rPr>
          <w:b/>
        </w:rPr>
      </w:pP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38225" cy="476250"/>
            <wp:effectExtent l="19050" t="0" r="9525" b="0"/>
            <wp:docPr id="26" name="Рисунок 16" descr="http://electricalschool.info/uploads/posts/2014-02/139159550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lectricalschool.info/uploads/posts/2014-02/1391595500_16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Wyд—удельный расход электроэнергии на тонну продукции, М— годовой выпуск продукции, Тм.а— годовое число часов использования максимума активной нагрузки.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 этом полную нагрузку определяют, исходя из средневзвешенного годового коэффициента мощности: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23925" cy="466725"/>
            <wp:effectExtent l="19050" t="0" r="9525" b="0"/>
            <wp:docPr id="27" name="Рисунок 17" descr="http://electricalschool.info/uploads/posts/2014-02/139159549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lectricalschool.info/uploads/posts/2014-02/1391595495_17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Этот метод подсчета может служить для ориентировочного определения нагрузок по предприятиям в целом или отдельным цехам, выпускающим законченную продукцию. Для подсчета нагрузок по отдельным участкам электрических сетей применение этого метода, как правило, оказывается невозможным.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Частные случаи определения максимальных нагрузок при числе электроприемников до пяти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Подсчет нагрузок групп с малым количеством электроприемников можно производить следующими упрощенными способами.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1. При наличии в группе двух или трех электроприемников можно за расчетную максимальную нагрузку принимать сумму номинальных мощностей электроприемников: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85850" cy="400050"/>
            <wp:effectExtent l="19050" t="0" r="0" b="0"/>
            <wp:docPr id="28" name="Рисунок 18" descr="http://electricalschool.info/uploads/posts/2014-02/139159546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lectricalschool.info/uploads/posts/2014-02/1391595460_18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и, соответственно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466975" cy="400050"/>
            <wp:effectExtent l="19050" t="0" r="9525" b="0"/>
            <wp:docPr id="29" name="Рисунок 19" descr="http://electricalschool.info/uploads/posts/2014-02/139159544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lectricalschool.info/uploads/posts/2014-02/1391595443_19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Для электроприемников, однородных по типу, мощности и режиму работы, допустимо арифметическое сложение полных мощностей. Тогда,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181225" cy="466725"/>
            <wp:effectExtent l="19050" t="0" r="9525" b="0"/>
            <wp:docPr id="30" name="Рисунок 20" descr="http://electricalschool.info/uploads/posts/2014-02/139159547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lectricalschool.info/uploads/posts/2014-02/1391595479_21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2. При наличии в группе четырех — пяти однородных по типу, мощности и режиму работы электроприемников подсчет максимальной нагрузки можно производить, исходя из среднего коэффициента загрузки, и допускать в этом случае арифметическое сложение полных мощностей: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514475" cy="400050"/>
            <wp:effectExtent l="19050" t="0" r="9525" b="0"/>
            <wp:docPr id="31" name="Рисунок 21" descr="http://electricalschool.info/uploads/posts/2014-02/139159544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lectricalschool.info/uploads/posts/2014-02/1391595440_2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3. При том же числе разнотипных электроприемников за расчетную максимальную нагрузку следует принимать сумму произведений номинальных мощностей электроприемников и коэффициентов загрузки, характерных для этих электроприемников: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0" cy="400050"/>
            <wp:effectExtent l="19050" t="0" r="0" b="0"/>
            <wp:docPr id="32" name="Рисунок 22" descr="http://electricalschool.info/uploads/posts/2014-02/139159545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ctricalschool.info/uploads/posts/2014-02/1391595457_2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Default="004D613B" w:rsidP="004C06ED">
      <w:pPr>
        <w:jc w:val="center"/>
        <w:rPr>
          <w:b/>
        </w:rPr>
      </w:pPr>
    </w:p>
    <w:p w:rsidR="004D613B" w:rsidRDefault="004D613B" w:rsidP="004C06ED">
      <w:pPr>
        <w:jc w:val="center"/>
        <w:rPr>
          <w:b/>
        </w:rPr>
      </w:pPr>
    </w:p>
    <w:p w:rsidR="004D613B" w:rsidRDefault="004D613B" w:rsidP="005F0DED">
      <w:pPr>
        <w:rPr>
          <w:b/>
        </w:rPr>
      </w:pPr>
      <w:r w:rsidRPr="005F0DED">
        <w:rPr>
          <w:b/>
          <w:highlight w:val="lightGray"/>
        </w:rPr>
        <w:t>Вариант 5</w:t>
      </w:r>
    </w:p>
    <w:p w:rsidR="004C06ED" w:rsidRDefault="004C06ED" w:rsidP="004C06ED">
      <w:pPr>
        <w:jc w:val="center"/>
        <w:rPr>
          <w:b/>
        </w:rPr>
      </w:pP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и, соответственно: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86000" cy="400050"/>
            <wp:effectExtent l="19050" t="0" r="0" b="0"/>
            <wp:docPr id="33" name="Рисунок 23" descr="http://electricalschool.info/uploads/posts/2014-02/139159542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lectricalschool.info/uploads/posts/2014-02/1391595427_24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Определение максимальных нагрузок при наличии в группе, наряду с трехфазными, также однофазных электроприемников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Если суммарная установленная мощность стационарных и передвижных однофазных электроприемников не превышает 15% суммарной мощности трехфазных электроприемников, то всю нагрузку можно считать трехфазной, независимо от степени равномерности распределения однофазных нагрузок по фазам.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В противном случае, т. е. если суммарная установленная мощность однофазных электроприемников превышает 15% суммарной мощности трехфазных электроприемников, распределение однофазных нагрузок по фазам следует производить с таким расчетом, чтобы достигалась наибольшая степень равномерности.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Когда это удается, подсчет нагрузок можно производить обычным способом, если же нет, то подсчет следует вести для одной наиболее загруженной фазы. При этом возможны два случая: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1. все однофазные электроприемники включены на фазное напряжение,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2. в числе однофазных электроприемников имеются и такие, которые включены на линейное напряжение.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В первом случае за установленные мощности следует принимать у групп трехфазных электроприемников (если они имеются) одну треть их фактической мощности, у групп однофазных электроприемников — мощность, подключенную к наиболее загруженной фазе.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lastRenderedPageBreak/>
        <w:t xml:space="preserve">По полученным таким путем фазным мощностям подсчитывают любым из способов максимальную нагрузку наиболее загруженной фазы, а затем, умножая эту нагрузку на 3, определяют нагрузку трехфазной линии.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Во втором случае наиболее загруженную фазу можно определить только путем подсчета средних мощностей, для чего однофазные нагрузки, включенные на линейное напряжение, необходимо привести к соответствующим фазам. </w:t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Приведенную к фазе а активную мощность однофазных приемников, включенных, например, между фазами ab и ас, определяют по выражению: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28850" cy="257175"/>
            <wp:effectExtent l="19050" t="0" r="0" b="0"/>
            <wp:docPr id="34" name="Рисунок 24" descr="http://electricalschool.info/uploads/posts/2014-02/1391595458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lectricalschool.info/uploads/posts/2014-02/1391595458_25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Соответственно, реактивная мощность таких приемников </w:t>
      </w:r>
    </w:p>
    <w:p w:rsidR="004D613B" w:rsidRPr="00EF3738" w:rsidRDefault="004D613B" w:rsidP="004D613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66950" cy="257175"/>
            <wp:effectExtent l="19050" t="0" r="0" b="0"/>
            <wp:docPr id="35" name="Рисунок 25" descr="http://electricalschool.info/uploads/posts/2014-02/1391595478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lectricalschool.info/uploads/posts/2014-02/1391595478_26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3B" w:rsidRPr="00EF3738" w:rsidRDefault="004D613B" w:rsidP="004D613B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здесь Рab, Рас — мощности, присоединенные на линейное напряжение соответственно между фазами ab и ас, p(ab)a, p(ac)a, q(ab)a, q(ac)a, - коэффициенты приведения нагрузок, включенных на линейное напряжение, к фазе а. </w:t>
      </w:r>
    </w:p>
    <w:p w:rsidR="004C06ED" w:rsidRDefault="004D613B" w:rsidP="004D613B">
      <w:pPr>
        <w:jc w:val="both"/>
        <w:rPr>
          <w:rFonts w:ascii="Arial" w:hAnsi="Arial" w:cs="Arial"/>
        </w:rPr>
      </w:pPr>
      <w:r w:rsidRPr="00EF3738">
        <w:rPr>
          <w:rFonts w:ascii="Arial" w:hAnsi="Arial" w:cs="Arial"/>
        </w:rPr>
        <w:t>Путем круговой перестановки индексов могут быть получены выражения для приведения мощности к любой фазе.</w:t>
      </w:r>
    </w:p>
    <w:p w:rsidR="004D613B" w:rsidRDefault="004D613B" w:rsidP="004D613B">
      <w:pPr>
        <w:jc w:val="center"/>
        <w:rPr>
          <w:rFonts w:ascii="Arial" w:hAnsi="Arial" w:cs="Arial"/>
        </w:rPr>
      </w:pPr>
    </w:p>
    <w:p w:rsidR="004D613B" w:rsidRDefault="004D613B" w:rsidP="005F0DED">
      <w:pPr>
        <w:rPr>
          <w:b/>
        </w:rPr>
      </w:pPr>
      <w:r w:rsidRPr="005F0DED">
        <w:rPr>
          <w:b/>
          <w:highlight w:val="lightGray"/>
        </w:rPr>
        <w:t xml:space="preserve">Вариант </w:t>
      </w:r>
      <w:r w:rsidR="005E0762" w:rsidRPr="005F0DED">
        <w:rPr>
          <w:b/>
          <w:highlight w:val="lightGray"/>
        </w:rPr>
        <w:t>6</w:t>
      </w:r>
    </w:p>
    <w:p w:rsidR="004D613B" w:rsidRPr="004C06ED" w:rsidRDefault="004D613B" w:rsidP="004D613B">
      <w:pPr>
        <w:jc w:val="center"/>
        <w:rPr>
          <w:b/>
        </w:rPr>
      </w:pPr>
    </w:p>
    <w:p w:rsidR="005E0762" w:rsidRPr="005E0762" w:rsidRDefault="005E0762" w:rsidP="005E0762">
      <w:pPr>
        <w:rPr>
          <w:sz w:val="28"/>
          <w:szCs w:val="28"/>
        </w:rPr>
      </w:pPr>
      <w:r w:rsidRPr="005E0762">
        <w:rPr>
          <w:rFonts w:ascii="Arial" w:hAnsi="Arial" w:cs="Arial"/>
          <w:b/>
          <w:bCs/>
          <w:kern w:val="36"/>
          <w:sz w:val="28"/>
          <w:szCs w:val="28"/>
        </w:rPr>
        <w:t>Коэффициенты для расчета электрических нагрузок</w:t>
      </w:r>
      <w:r w:rsidRPr="005E0762">
        <w:rPr>
          <w:b/>
          <w:bCs/>
          <w:kern w:val="36"/>
          <w:sz w:val="28"/>
          <w:szCs w:val="28"/>
        </w:rPr>
        <w:t xml:space="preserve">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Задачей расчета электрических сетей является правильная оценка величин </w:t>
      </w:r>
      <w:hyperlink r:id="rId77" w:history="1">
        <w:r>
          <w:rPr>
            <w:rStyle w:val="a9"/>
            <w:rFonts w:ascii="Arial" w:hAnsi="Arial" w:cs="Arial"/>
          </w:rPr>
          <w:t>электрических нагрузок</w:t>
        </w:r>
      </w:hyperlink>
      <w:r>
        <w:rPr>
          <w:rFonts w:ascii="Arial" w:hAnsi="Arial" w:cs="Arial"/>
        </w:rPr>
        <w:t xml:space="preserve"> и выбор соответственно им таких наименьших из числа возможных сечений проводов, кабелей и шин, при которых были бы соблюдены нормированные условия в отношении:</w:t>
      </w:r>
      <w:r w:rsidRPr="00EF3738">
        <w:rPr>
          <w:rFonts w:ascii="Arial" w:hAnsi="Arial" w:cs="Arial"/>
        </w:rPr>
        <w:t xml:space="preserve">1. нагрева проводников,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2. экономической плотности тока,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3. электрической защиты отдельных участков сети,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4. потерь напряжения в сети,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5. механической прочности сети.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Расчетными нагрузками для выбора сечений проводников являются: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1. получасовой максимум I30 — для выбора сечений по нагреву,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2. среднесменная нагрузка Iсм — для выбора сечений по экономической плотности тока,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3. пиковый ток — для выбора плавких вставок и уставок тока максимальных расцепителей автоматов и для расчета по потере напряжения. Этот расчет обычно </w:t>
      </w:r>
      <w:r w:rsidRPr="00EF3738">
        <w:rPr>
          <w:rFonts w:ascii="Arial" w:hAnsi="Arial" w:cs="Arial"/>
        </w:rPr>
        <w:lastRenderedPageBreak/>
        <w:t xml:space="preserve">сводится к определению потерь напряжения в силовой сети при пуске отдельных мощных короткозамкнутых электродвигателей и в троллейных линиях.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 выборе сечений распределительной сети, независимо от фактического коэффициента загрузки электроприемника, следует всегда иметь в виду возможность использования его на полную мощность и, следовательно, за расчетный ток принимать номинальный ток электроприемника. Исключение допускается лишь для проводников к электродвигателям, выбранным не по нагреву, а по перегрузочному моменту.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Таким образом, для распределительной сети расчета, как такового, не производят.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Для определения расчетного тока в питающей сети необходимо нахождение совмещенного максимума или средней нагрузки целого ряда электроприемников и при том, как правило, различных режимов работы. Вследствие этого процесс расчета питающей сети является сравнительно сложным и разделяется на три основные последовательные операции: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1. составление расчетной схемы,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2. определение совмещенных максимумов нагрузки или средних значений ее на отдельных участках сети,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3. выбор сечений.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Расчетная схема, являющаяся развитием принципиальной схемы питания, намеченной при рассмотрении вопроса о распределении электрической энергии, должна содержать все необходимые данные в отношении подключенных нагрузок, длин отдельных участков сети и выбранного рода и способа прокладки ее.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14475" cy="400050"/>
            <wp:effectExtent l="19050" t="0" r="9525" b="0"/>
            <wp:docPr id="36" name="Рисунок 21" descr="http://electricalschool.info/uploads/posts/2014-02/139159544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lectricalschool.info/uploads/posts/2014-02/1391595440_22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При том же числе разнотипных электроприемников за расчетную максимальную нагрузку следует принимать сумму произведений номинальных мощностей электроприемников и коэффициентов загрузки, характерных для этих электроприемников: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24000" cy="400050"/>
            <wp:effectExtent l="19050" t="0" r="0" b="0"/>
            <wp:docPr id="37" name="Рисунок 22" descr="http://electricalschool.info/uploads/posts/2014-02/139159545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lectricalschool.info/uploads/posts/2014-02/1391595457_2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ED" w:rsidRDefault="004C06ED" w:rsidP="004C06ED"/>
    <w:p w:rsidR="005E0762" w:rsidRDefault="005E0762" w:rsidP="004C06ED"/>
    <w:p w:rsidR="005E0762" w:rsidRDefault="005E0762" w:rsidP="005F0DED">
      <w:pPr>
        <w:rPr>
          <w:b/>
        </w:rPr>
      </w:pPr>
      <w:r w:rsidRPr="005F0DED">
        <w:rPr>
          <w:b/>
          <w:highlight w:val="lightGray"/>
        </w:rPr>
        <w:t>Вариант 7</w:t>
      </w:r>
    </w:p>
    <w:p w:rsidR="005E0762" w:rsidRDefault="005E0762" w:rsidP="004C06ED"/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Прежде чем перейти к методологии определения электрических нагрузок для питающих сетей, необходимо отметить, что входящие в расчетные формулы коэффициенты не являются стабильными. В связи с непрерывным техническим прогрессом и развитием автоматизации эти коэффициенты должны подлежать периодическому пересмотру.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lastRenderedPageBreak/>
        <w:t xml:space="preserve">Поскольку как сами формулы, так и входящие в них коэффициенты являются до известной степени приближенными, нужно иметь в виду, что результатом расчетов может быть определение только порядка интересующих величин. По этой причине следует избегать излишней скрупулезности в арифметических операциях.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 xml:space="preserve">Величины и коэффициенты, входящие в расчетные формулы определения электрических нагрузок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</w:t>
      </w:r>
      <w:r w:rsidRPr="00EF3738">
        <w:rPr>
          <w:rFonts w:ascii="Arial" w:hAnsi="Arial" w:cs="Arial"/>
          <w:b/>
          <w:bCs/>
        </w:rPr>
        <w:t>установленной мощностью</w:t>
      </w:r>
      <w:r w:rsidRPr="00EF3738">
        <w:rPr>
          <w:rFonts w:ascii="Arial" w:hAnsi="Arial" w:cs="Arial"/>
        </w:rPr>
        <w:t xml:space="preserve"> Ру понимается: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1. для электродвигателей длительного режима работы — каталожная (паспортная) номинальная мощность в киловаттах, развиваемая двигателем на валу: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2950" cy="266700"/>
            <wp:effectExtent l="19050" t="0" r="0" b="0"/>
            <wp:docPr id="38" name="Рисунок 51" descr="http://electricalschool.info/uploads/posts/2014-02/13915939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electricalschool.info/uploads/posts/2014-02/1391593955_1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2. для электродвигателей повторно-кратковременного режима работы — паспортная мощность, приведенная к длительному режиму, т. е. к ПВ = 100%: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66850" cy="657225"/>
            <wp:effectExtent l="19050" t="0" r="0" b="0"/>
            <wp:docPr id="52" name="Рисунок 52" descr="http://electricalschool.info/uploads/posts/2014-02/139159398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lectricalschool.info/uploads/posts/2014-02/1391593988_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ПВН0М — номинальная продолжительность включения в процентах по каталожным данным, Рном —номинальная мощность при ПВН0М,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3. для трансформаторов электропечей: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76375" cy="266700"/>
            <wp:effectExtent l="19050" t="0" r="9525" b="0"/>
            <wp:docPr id="53" name="Рисунок 53" descr="http://electricalschool.info/uploads/posts/2014-02/139159404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electricalschool.info/uploads/posts/2014-02/1391594049_3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SН0М — номинальная мощность трансформатора по каталожным данным, ква, cosφном—коэффициент мощности, характерный для работы электропечи при номинальной мощности,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4. для трансформаторов сварочных машин и аппаратов — условная мощность, приведенная к длительному режиму, т. е. к ПВ = 100%: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00275" cy="657225"/>
            <wp:effectExtent l="19050" t="0" r="9525" b="0"/>
            <wp:docPr id="54" name="Рисунок 54" descr="http://electricalschool.info/uploads/posts/2014-02/139159403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electricalschool.info/uploads/posts/2014-02/1391594031_4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Sном — номинальная мощность трансформатора в киловольт-амперах при ПВном,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</w:t>
      </w:r>
      <w:r w:rsidRPr="00EF3738">
        <w:rPr>
          <w:rFonts w:ascii="Arial" w:hAnsi="Arial" w:cs="Arial"/>
          <w:b/>
          <w:bCs/>
        </w:rPr>
        <w:t>присоединенной мощностью</w:t>
      </w:r>
      <w:r w:rsidRPr="00EF3738">
        <w:rPr>
          <w:rFonts w:ascii="Arial" w:hAnsi="Arial" w:cs="Arial"/>
        </w:rPr>
        <w:t xml:space="preserve"> Рпр электродвигателей понимается мощность, потребляемая двигателем из сети при номинальной нагрузке и напряжении: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9625" cy="476250"/>
            <wp:effectExtent l="19050" t="0" r="9525" b="0"/>
            <wp:docPr id="55" name="Рисунок 55" descr="http://electricalschool.info/uploads/posts/2014-02/139159398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lectricalschool.info/uploads/posts/2014-02/1391593983_5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Default="005E0762" w:rsidP="004C06ED"/>
    <w:p w:rsidR="005E0762" w:rsidRDefault="005E0762" w:rsidP="004C06ED"/>
    <w:p w:rsidR="005E0762" w:rsidRDefault="005E0762" w:rsidP="005F0DED">
      <w:pPr>
        <w:rPr>
          <w:b/>
        </w:rPr>
      </w:pPr>
      <w:r w:rsidRPr="005F0DED">
        <w:rPr>
          <w:b/>
          <w:highlight w:val="lightGray"/>
        </w:rPr>
        <w:t>Вариант 8</w:t>
      </w:r>
    </w:p>
    <w:p w:rsidR="005E0762" w:rsidRDefault="005E0762" w:rsidP="005E0762">
      <w:pPr>
        <w:jc w:val="center"/>
        <w:rPr>
          <w:b/>
        </w:rPr>
      </w:pP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где ηном — номинальный к п. д. двигателя в относительных единицах.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>Средняя активная нагрузка за максимально загруженную смену</w:t>
      </w:r>
      <w:r w:rsidRPr="00EF3738">
        <w:rPr>
          <w:rFonts w:ascii="Arial" w:hAnsi="Arial" w:cs="Arial"/>
        </w:rPr>
        <w:t xml:space="preserve"> Рср.см и такая же средняя реактивная нагрузка Qcp,см представляют собой частные от деления количества электроэнергии, потребляемой за максимально нагруженную смену (соответственно WCM и VCM), на продолжительность смены в часах Тсм,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466725"/>
            <wp:effectExtent l="19050" t="0" r="0" b="0"/>
            <wp:docPr id="56" name="Рисунок 56" descr="http://electricalschool.info/uploads/posts/2014-02/139159392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electricalschool.info/uploads/posts/2014-02/1391593921_6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466725"/>
            <wp:effectExtent l="19050" t="0" r="0" b="0"/>
            <wp:docPr id="57" name="Рисунок 57" descr="http://electricalschool.info/uploads/posts/2014-02/1391593978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electricalschool.info/uploads/posts/2014-02/1391593978_7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>Среднегодовая нагрузка</w:t>
      </w:r>
      <w:r w:rsidRPr="00EF3738">
        <w:rPr>
          <w:rFonts w:ascii="Arial" w:hAnsi="Arial" w:cs="Arial"/>
        </w:rPr>
        <w:t xml:space="preserve"> активная Рср.г и такая же нагрузка реактивная Qcp.г представляют собой частные от деления годового потребления электроэнергии (соответственно Wг и Vг) на годовую продолжительность рабочего времени в часах (Тг):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2950" cy="466725"/>
            <wp:effectExtent l="19050" t="0" r="0" b="0"/>
            <wp:docPr id="58" name="Рисунок 58" descr="http://electricalschool.info/uploads/posts/2014-02/1391593918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lectricalschool.info/uploads/posts/2014-02/1391593918_8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04850" cy="466725"/>
            <wp:effectExtent l="19050" t="0" r="0" b="0"/>
            <wp:docPr id="59" name="Рисунок 59" descr="http://electricalschool.info/uploads/posts/2014-02/139159391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electricalschool.info/uploads/posts/2014-02/1391593910_9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</w:t>
      </w:r>
      <w:r w:rsidRPr="00EF3738">
        <w:rPr>
          <w:rFonts w:ascii="Arial" w:hAnsi="Arial" w:cs="Arial"/>
          <w:b/>
          <w:bCs/>
        </w:rPr>
        <w:t>максимальной нагрузкой</w:t>
      </w:r>
      <w:r w:rsidRPr="00EF3738">
        <w:rPr>
          <w:rFonts w:ascii="Arial" w:hAnsi="Arial" w:cs="Arial"/>
        </w:rPr>
        <w:t xml:space="preserve"> Рмакс понимают наибольшую из средних нагрузок за тот или иной интервал времени. </w:t>
      </w:r>
    </w:p>
    <w:p w:rsidR="005E0762" w:rsidRPr="00EF3738" w:rsidRDefault="008F188D" w:rsidP="005E0762">
      <w:pPr>
        <w:spacing w:before="100" w:beforeAutospacing="1" w:after="100" w:afterAutospacing="1"/>
        <w:rPr>
          <w:rFonts w:ascii="Arial" w:hAnsi="Arial" w:cs="Arial"/>
        </w:rPr>
      </w:pPr>
      <w:hyperlink r:id="rId87" w:history="1">
        <w:r w:rsidR="005E0762" w:rsidRPr="00EF3738">
          <w:rPr>
            <w:rFonts w:ascii="Arial" w:hAnsi="Arial" w:cs="Arial"/>
            <w:color w:val="0000FF"/>
            <w:u w:val="single"/>
          </w:rPr>
          <w:t>В соответствии с ПУЭ</w:t>
        </w:r>
      </w:hyperlink>
      <w:r w:rsidR="005E0762" w:rsidRPr="00EF3738">
        <w:rPr>
          <w:rFonts w:ascii="Arial" w:hAnsi="Arial" w:cs="Arial"/>
        </w:rPr>
        <w:t xml:space="preserve">, для расчета сетей и трансформаторов по нагреву этот интервал времени установлен равным 0,5 ч, т. е. принимается получасовой максимум нагрузки.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Различают </w:t>
      </w:r>
      <w:r w:rsidRPr="00EF3738">
        <w:rPr>
          <w:rFonts w:ascii="Arial" w:hAnsi="Arial" w:cs="Arial"/>
          <w:b/>
          <w:bCs/>
        </w:rPr>
        <w:t>получасовые максимумы нагрузок</w:t>
      </w:r>
      <w:r w:rsidRPr="00EF3738">
        <w:rPr>
          <w:rFonts w:ascii="Arial" w:hAnsi="Arial" w:cs="Arial"/>
        </w:rPr>
        <w:t xml:space="preserve">: активной Р30, квт, реактивной Q30, квар, полной S30, ква, и по току I30, а.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>Пиковым током</w:t>
      </w:r>
      <w:r w:rsidRPr="00EF3738">
        <w:rPr>
          <w:rFonts w:ascii="Arial" w:hAnsi="Arial" w:cs="Arial"/>
        </w:rPr>
        <w:t xml:space="preserve"> Iпик называют мгновенный максимально возможный ток для данного электроприемника или для группы электроприемников.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</w:t>
      </w:r>
      <w:r w:rsidRPr="00EF3738">
        <w:rPr>
          <w:rFonts w:ascii="Arial" w:hAnsi="Arial" w:cs="Arial"/>
          <w:b/>
          <w:bCs/>
        </w:rPr>
        <w:t>коэффициентом использования</w:t>
      </w:r>
      <w:r w:rsidRPr="00EF3738">
        <w:rPr>
          <w:rFonts w:ascii="Arial" w:hAnsi="Arial" w:cs="Arial"/>
        </w:rPr>
        <w:t xml:space="preserve"> за смену КИ понимают отношение средней активной нагрузки за максимально нагруженную смену к установленной мощности: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47725" cy="504825"/>
            <wp:effectExtent l="19050" t="0" r="9525" b="0"/>
            <wp:docPr id="60" name="Рисунок 60" descr="http://electricalschool.info/uploads/posts/2014-02/139159392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electricalschool.info/uploads/posts/2014-02/1391593922_10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Соответственно этому </w:t>
      </w:r>
      <w:r w:rsidRPr="00EF3738">
        <w:rPr>
          <w:rFonts w:ascii="Arial" w:hAnsi="Arial" w:cs="Arial"/>
          <w:b/>
          <w:bCs/>
        </w:rPr>
        <w:t>годовой коэффициент использования</w:t>
      </w:r>
      <w:r w:rsidRPr="00EF3738">
        <w:rPr>
          <w:rFonts w:ascii="Arial" w:hAnsi="Arial" w:cs="Arial"/>
        </w:rPr>
        <w:t xml:space="preserve"> представляет собой отношение средней годовой активной нагрузки к установленной мощности: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8200" cy="504825"/>
            <wp:effectExtent l="19050" t="0" r="0" b="0"/>
            <wp:docPr id="61" name="Рисунок 61" descr="http://electricalschool.info/uploads/posts/2014-02/1391593918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electricalschool.info/uploads/posts/2014-02/1391593918_11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</w:t>
      </w:r>
      <w:r w:rsidRPr="00EF3738">
        <w:rPr>
          <w:rFonts w:ascii="Arial" w:hAnsi="Arial" w:cs="Arial"/>
          <w:b/>
          <w:bCs/>
        </w:rPr>
        <w:t>коэффициентом максимума</w:t>
      </w:r>
      <w:r w:rsidRPr="00EF3738">
        <w:rPr>
          <w:rFonts w:ascii="Arial" w:hAnsi="Arial" w:cs="Arial"/>
        </w:rPr>
        <w:t xml:space="preserve"> Км понимается отношение активной получасовой максимальной нагрузки к средней нагрузке за максимально загруженную смену,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8200" cy="495300"/>
            <wp:effectExtent l="19050" t="0" r="0" b="0"/>
            <wp:docPr id="62" name="Рисунок 62" descr="http://electricalschool.info/uploads/posts/2014-02/139159396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electricalschool.info/uploads/posts/2014-02/1391593965_12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Default="005E0762" w:rsidP="005E0762">
      <w:pPr>
        <w:jc w:val="center"/>
        <w:rPr>
          <w:b/>
        </w:rPr>
      </w:pPr>
    </w:p>
    <w:p w:rsidR="005E0762" w:rsidRDefault="005E0762" w:rsidP="005E0762">
      <w:pPr>
        <w:jc w:val="center"/>
        <w:rPr>
          <w:b/>
        </w:rPr>
      </w:pPr>
    </w:p>
    <w:p w:rsidR="005E0762" w:rsidRDefault="005E0762" w:rsidP="005E0762">
      <w:pPr>
        <w:jc w:val="center"/>
        <w:rPr>
          <w:b/>
        </w:rPr>
      </w:pPr>
    </w:p>
    <w:p w:rsidR="005E0762" w:rsidRDefault="005E0762" w:rsidP="005F0DED">
      <w:pPr>
        <w:rPr>
          <w:b/>
        </w:rPr>
      </w:pPr>
      <w:r w:rsidRPr="005F0DED">
        <w:rPr>
          <w:b/>
          <w:highlight w:val="lightGray"/>
        </w:rPr>
        <w:t>Вариант 9</w:t>
      </w:r>
    </w:p>
    <w:p w:rsidR="005E0762" w:rsidRDefault="005E0762" w:rsidP="005E0762">
      <w:pPr>
        <w:jc w:val="center"/>
        <w:rPr>
          <w:b/>
        </w:rPr>
      </w:pP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Величина, обратная коэффициенту максимума, представляет собой </w:t>
      </w:r>
      <w:r w:rsidRPr="00EF3738">
        <w:rPr>
          <w:rFonts w:ascii="Arial" w:hAnsi="Arial" w:cs="Arial"/>
          <w:b/>
          <w:bCs/>
        </w:rPr>
        <w:t>коэффициент заполнения графика</w:t>
      </w:r>
      <w:r w:rsidRPr="00EF3738">
        <w:rPr>
          <w:rFonts w:ascii="Arial" w:hAnsi="Arial" w:cs="Arial"/>
        </w:rPr>
        <w:t xml:space="preserve"> Кзап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390650" cy="476250"/>
            <wp:effectExtent l="19050" t="0" r="0" b="0"/>
            <wp:docPr id="63" name="Рисунок 63" descr="http://electricalschool.info/uploads/posts/2014-02/139159397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electricalschool.info/uploads/posts/2014-02/1391593975_13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>Коэффициент спроса</w:t>
      </w:r>
      <w:r w:rsidRPr="00EF3738">
        <w:rPr>
          <w:rFonts w:ascii="Arial" w:hAnsi="Arial" w:cs="Arial"/>
        </w:rPr>
        <w:t xml:space="preserve"> Кс — отношение активной получасовой максимальной нагрузки к установленной мощности: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47800" cy="495300"/>
            <wp:effectExtent l="19050" t="0" r="0" b="0"/>
            <wp:docPr id="64" name="Рисунок 64" descr="http://electricalschool.info/uploads/posts/2014-02/1391593930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electricalschool.info/uploads/posts/2014-02/1391593930_14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Под </w:t>
      </w:r>
      <w:r w:rsidRPr="00EF3738">
        <w:rPr>
          <w:rFonts w:ascii="Arial" w:hAnsi="Arial" w:cs="Arial"/>
          <w:b/>
          <w:bCs/>
        </w:rPr>
        <w:t>коэффициентом включения</w:t>
      </w:r>
      <w:r w:rsidRPr="00EF3738">
        <w:rPr>
          <w:rFonts w:ascii="Arial" w:hAnsi="Arial" w:cs="Arial"/>
        </w:rPr>
        <w:t xml:space="preserve"> Кв понимается отношение рабочего времени приемника повторно-кратковременного и длительного режима работы за смену к продолжительности смены: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275" cy="476250"/>
            <wp:effectExtent l="19050" t="0" r="9525" b="0"/>
            <wp:docPr id="65" name="Рисунок 65" descr="http://electricalschool.info/uploads/posts/2014-02/139159392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lectricalschool.info/uploads/posts/2014-02/1391593925_15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У электроприемников, предназначенных для непрерывной работы в течение смены, коэффициент включения практически равен единице.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>Коэффициентом загрузки по активной мощности</w:t>
      </w:r>
      <w:r w:rsidRPr="00EF3738">
        <w:rPr>
          <w:rFonts w:ascii="Arial" w:hAnsi="Arial" w:cs="Arial"/>
        </w:rPr>
        <w:t xml:space="preserve"> К3 представляет собой отношение нагрузки электроприемника в данный момент времени Pt к установленной мощности: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28700" cy="495300"/>
            <wp:effectExtent l="19050" t="0" r="0" b="0"/>
            <wp:docPr id="66" name="Рисунок 66" descr="http://electricalschool.info/uploads/posts/2014-02/1391593991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electricalschool.info/uploads/posts/2014-02/1391593991_16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Для электродвигателей, у которых под установленной мощностью понимается мощность на валу, правильнее было бы относить Ки, Кв, К3 не к установленной, а к присоединенной к сети мощности.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lastRenderedPageBreak/>
        <w:t xml:space="preserve">Однако в целях упрощения расчетов, а также ввиду трудности учета к. п. д. участвующих в нагрузке электродвигателей, целесообразно относить эти коэффициенты также к установленной мощности. Таким образом, коэффициенту спроса, равному единице (Кс = 1), соответствует фактическая загрузка электродвигателя в размере η% от полной. </w:t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  <w:b/>
          <w:bCs/>
        </w:rPr>
        <w:t>Коэффициентом совмещения максимумов нагрузки</w:t>
      </w:r>
      <w:r w:rsidRPr="00EF3738">
        <w:rPr>
          <w:rFonts w:ascii="Arial" w:hAnsi="Arial" w:cs="Arial"/>
        </w:rPr>
        <w:t xml:space="preserve"> KΣ — отношение совмещенного получасового максимума нагрузки нескольких групп электроприемников к сумме максимальных получасовых нагрузок отдельных групп: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47725" cy="466725"/>
            <wp:effectExtent l="19050" t="0" r="9525" b="0"/>
            <wp:docPr id="67" name="Рисунок 67" descr="http://electricalschool.info/uploads/posts/2014-02/139159398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electricalschool.info/uploads/posts/2014-02/1391593981_17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С допустимым для практических целей приближением можно принять, что </w:t>
      </w:r>
    </w:p>
    <w:p w:rsidR="005E0762" w:rsidRPr="00EF3738" w:rsidRDefault="005E0762" w:rsidP="005E076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66800" cy="466725"/>
            <wp:effectExtent l="19050" t="0" r="0" b="0"/>
            <wp:docPr id="68" name="Рисунок 68" descr="http://electricalschool.info/uploads/posts/2014-02/139159399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electricalschool.info/uploads/posts/2014-02/1391593990_18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Pr="00EF3738" w:rsidRDefault="005E0762" w:rsidP="005E0762">
      <w:pPr>
        <w:spacing w:before="100" w:beforeAutospacing="1" w:after="100" w:afterAutospacing="1"/>
        <w:rPr>
          <w:rFonts w:ascii="Arial" w:hAnsi="Arial" w:cs="Arial"/>
        </w:rPr>
      </w:pPr>
      <w:r w:rsidRPr="00EF3738">
        <w:rPr>
          <w:rFonts w:ascii="Arial" w:hAnsi="Arial" w:cs="Arial"/>
        </w:rPr>
        <w:t xml:space="preserve">и, следовательно, </w:t>
      </w:r>
    </w:p>
    <w:p w:rsidR="005E0762" w:rsidRDefault="005E0762" w:rsidP="005E0762">
      <w:pPr>
        <w:jc w:val="center"/>
        <w:rPr>
          <w:b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8675" cy="466725"/>
            <wp:effectExtent l="19050" t="0" r="9525" b="0"/>
            <wp:docPr id="69" name="Рисунок 69" descr="http://electricalschool.info/uploads/posts/2014-02/1391593974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electricalschool.info/uploads/posts/2014-02/1391593974_19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762" w:rsidRDefault="005E0762" w:rsidP="005E0762">
      <w:pPr>
        <w:jc w:val="center"/>
        <w:rPr>
          <w:b/>
        </w:rPr>
      </w:pPr>
    </w:p>
    <w:p w:rsidR="005E0762" w:rsidRDefault="005E0762" w:rsidP="005E0762">
      <w:pPr>
        <w:jc w:val="center"/>
        <w:rPr>
          <w:b/>
        </w:rPr>
      </w:pPr>
    </w:p>
    <w:p w:rsidR="005E0762" w:rsidRDefault="005E0762" w:rsidP="005E0762">
      <w:pPr>
        <w:jc w:val="center"/>
        <w:rPr>
          <w:b/>
        </w:rPr>
      </w:pPr>
    </w:p>
    <w:p w:rsidR="005E0762" w:rsidRDefault="005E0762" w:rsidP="005F0DED">
      <w:pPr>
        <w:rPr>
          <w:b/>
        </w:rPr>
      </w:pPr>
      <w:r w:rsidRPr="005F0DED">
        <w:rPr>
          <w:b/>
          <w:highlight w:val="lightGray"/>
        </w:rPr>
        <w:t>Вариант 10</w:t>
      </w:r>
    </w:p>
    <w:p w:rsidR="005E0762" w:rsidRDefault="005E0762" w:rsidP="005E0762">
      <w:pPr>
        <w:jc w:val="center"/>
        <w:rPr>
          <w:b/>
        </w:rPr>
      </w:pPr>
    </w:p>
    <w:p w:rsidR="005E0762" w:rsidRPr="005E0762" w:rsidRDefault="008F188D" w:rsidP="005E0762">
      <w:pPr>
        <w:jc w:val="center"/>
        <w:rPr>
          <w:b/>
        </w:rPr>
      </w:pPr>
      <w:r w:rsidRPr="008F188D">
        <w:rPr>
          <w:noProof/>
        </w:rPr>
        <w:pict>
          <v:shape id="_x0000_s1122" type="#_x0000_t202" style="position:absolute;left:0;text-align:left;margin-left:303.75pt;margin-top:22.65pt;width:28.8pt;height:21.6pt;z-index:251673600" o:allowincell="f" filled="f" stroked="f">
            <v:textbox style="mso-next-textbox:#_x0000_s1122">
              <w:txbxContent>
                <w:p w:rsidR="008305CC" w:rsidRDefault="008305CC" w:rsidP="005E076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8F188D">
        <w:rPr>
          <w:noProof/>
        </w:rPr>
        <w:pict>
          <v:group id="_x0000_s1123" style="position:absolute;left:0;text-align:left;margin-left:102.15pt;margin-top:29.85pt;width:275pt;height:82.1pt;z-index:251674624" coordorigin="3744,8149" coordsize="5500,1642" o:allowincell="f">
            <v:line id="_x0000_s1124" style="position:absolute" from="3801,8654" to="3802,9788"/>
            <v:line id="_x0000_s1125" style="position:absolute" from="5562,8657" to="5562,9337"/>
            <v:line id="_x0000_s1126" style="position:absolute" from="7361,8657" to="7361,9337"/>
            <v:line id="_x0000_s1127" style="position:absolute" from="9201,8657" to="9202,9791"/>
            <v:line id="_x0000_s1128" style="position:absolute" from="3825,9193" to="5586,9195">
              <v:stroke startarrow="classic" startarrowwidth="narrow" startarrowlength="long" endarrow="classic" endarrowwidth="narrow" endarrowlength="long"/>
            </v:line>
            <v:line id="_x0000_s1129" style="position:absolute" from="5582,9192" to="7381,9192">
              <v:stroke startarrow="classic" startarrowwidth="narrow" startarrowlength="long" endarrow="classic" endarrowwidth="narrow" endarrowlength="long"/>
            </v:line>
            <v:line id="_x0000_s1130" style="position:absolute" from="7379,9192" to="9223,9194">
              <v:stroke startarrow="classic" startarrowwidth="narrow" startarrowlength="long" endarrow="classic" endarrowwidth="narrow" endarrowlength="long"/>
            </v:line>
            <v:group id="_x0000_s1131" style="position:absolute;left:6102;top:8549;width:540;height:179" coordorigin="4648,3600" coordsize="366,124">
              <v:oval id="_x0000_s1132" style="position:absolute;left:4648;top:3600;width:122;height:124" strokeweight="1pt"/>
              <v:oval id="_x0000_s1133" style="position:absolute;left:4770;top:3600;width:122;height:124" strokeweight="1pt"/>
              <v:oval id="_x0000_s1134" style="position:absolute;left:4892;top:3600;width:122;height:124" strokeweight="1pt"/>
            </v:group>
            <v:rect id="_x0000_s1135" style="position:absolute;left:5922;top:8657;width:1080;height:179" strokecolor="white" strokeweight="1pt"/>
            <v:line id="_x0000_s1136" style="position:absolute;flip:x" from="3761,8657" to="6102,8657" strokeweight="1pt"/>
            <v:line id="_x0000_s1137" style="position:absolute" from="6642,8657" to="7957,8657" strokeweight="1pt"/>
            <v:line id="_x0000_s1138" style="position:absolute" from="8042,8657" to="9122,8657" strokeweight="1pt"/>
            <v:rect id="_x0000_s1139" style="position:absolute;left:4301;top:8541;width:567;height:227" strokeweight="1pt"/>
            <v:group id="_x0000_s1140" style="position:absolute;left:9131;top:8608;width:113;height:113;rotation:180" coordorigin="7454,9655" coordsize="122,124">
              <o:lock v:ext="edit" aspectratio="t"/>
              <v:oval id="_x0000_s1141" style="position:absolute;left:7454;top:9655;width:122;height:116" strokeweight="1pt">
                <o:lock v:ext="edit" aspectratio="t"/>
              </v:oval>
              <v:line id="_x0000_s1142" style="position:absolute;flip:y" from="7454,9655" to="7576,9779" strokeweight="1pt">
                <o:lock v:ext="edit" aspectratio="t"/>
              </v:line>
            </v:group>
            <v:group id="_x0000_s1143" style="position:absolute;left:3744;top:8608;width:113;height:113;rotation:180" coordorigin="7454,9655" coordsize="122,124">
              <o:lock v:ext="edit" aspectratio="t"/>
              <v:oval id="_x0000_s1144" style="position:absolute;left:7454;top:9655;width:122;height:116" strokeweight="1pt">
                <o:lock v:ext="edit" aspectratio="t"/>
              </v:oval>
              <v:line id="_x0000_s1145" style="position:absolute;flip:y" from="7454,9655" to="7576,9779" strokeweight="1pt">
                <o:lock v:ext="edit" aspectratio="t"/>
              </v:line>
            </v:group>
            <v:line id="_x0000_s1146" style="position:absolute" from="3987,8655" to="4167,8655">
              <v:stroke endarrow="classic" endarrowwidth="narrow" endarrowlength="long"/>
            </v:line>
            <v:line id="_x0000_s1147" style="position:absolute" from="7965,8392" to="7965,8846" strokeweight="1pt"/>
            <v:line id="_x0000_s1148" style="position:absolute" from="8048,8392" to="8048,8846" strokeweight="1pt"/>
            <v:shape id="_x0000_s1149" type="#_x0000_t202" style="position:absolute;left:3744;top:8248;width:432;height:432" filled="f" stroked="f">
              <v:textbox style="mso-next-textbox:#_x0000_s1149">
                <w:txbxContent>
                  <w:p w:rsidR="008305CC" w:rsidRDefault="008305CC" w:rsidP="005E0762">
                    <w:pPr>
                      <w:pStyle w:val="2"/>
                    </w:pPr>
                    <w:bookmarkStart w:id="38" w:name="_Toc515915430"/>
                    <w:r>
                      <w:t>I</w:t>
                    </w:r>
                    <w:bookmarkEnd w:id="38"/>
                  </w:p>
                </w:txbxContent>
              </v:textbox>
            </v:shape>
            <v:shape id="_x0000_s1150" type="#_x0000_t202" style="position:absolute;left:4323;top:8149;width:576;height:432" filled="f" stroked="f">
              <v:textbox style="mso-next-textbox:#_x0000_s1150">
                <w:txbxContent>
                  <w:p w:rsidR="008305CC" w:rsidRDefault="008305CC" w:rsidP="005E076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151" type="#_x0000_t202" style="position:absolute;left:6192;top:8149;width:432;height:432" filled="f" stroked="f">
              <v:textbox style="mso-next-textbox:#_x0000_s1151">
                <w:txbxContent>
                  <w:p w:rsidR="008305CC" w:rsidRDefault="008305CC" w:rsidP="005E076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L</w:t>
                    </w:r>
                  </w:p>
                </w:txbxContent>
              </v:textbox>
            </v:shape>
            <v:shape id="_x0000_s1152" type="#_x0000_t202" style="position:absolute;left:4464;top:8824;width:720;height:432" filled="f" stroked="f">
              <v:textbox style="mso-next-textbox:#_x0000_s1152">
                <w:txbxContent>
                  <w:p w:rsidR="008305CC" w:rsidRDefault="008305CC" w:rsidP="005E076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153" type="#_x0000_t202" style="position:absolute;left:6192;top:8824;width:576;height:432" filled="f" stroked="f">
              <v:textbox style="mso-next-textbox:#_x0000_s1153">
                <w:txbxContent>
                  <w:p w:rsidR="008305CC" w:rsidRDefault="008305CC" w:rsidP="005E076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L</w:t>
                    </w:r>
                  </w:p>
                </w:txbxContent>
              </v:textbox>
            </v:shape>
            <v:shape id="_x0000_s1154" type="#_x0000_t202" style="position:absolute;left:7920;top:8824;width:576;height:432" filled="f" stroked="f">
              <v:textbox style="mso-next-textbox:#_x0000_s1154">
                <w:txbxContent>
                  <w:p w:rsidR="008305CC" w:rsidRDefault="008305CC" w:rsidP="005E0762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  <w:r>
                      <w:rPr>
                        <w:vertAlign w:val="subscript"/>
                        <w:lang w:val="en-US"/>
                      </w:rPr>
                      <w:t>C</w:t>
                    </w:r>
                  </w:p>
                </w:txbxContent>
              </v:textbox>
            </v:shape>
            <v:line id="_x0000_s1155" style="position:absolute" from="3799,9648" to="9216,9648">
              <v:stroke endarrow="classic" endarrowwidth="narrow" endarrowlength="long"/>
            </v:line>
            <v:shape id="_x0000_s1156" type="#_x0000_t202" style="position:absolute;left:6192;top:9276;width:576;height:432" filled="f" stroked="f">
              <v:textbox style="mso-next-textbox:#_x0000_s1156">
                <w:txbxContent>
                  <w:p w:rsidR="008305CC" w:rsidRDefault="008305CC" w:rsidP="005E0762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5E0762" w:rsidRPr="005E0762">
        <w:rPr>
          <w:b/>
        </w:rPr>
        <w:t>Неразветвленная цепь с активным сопротивлением, индуктивностью и емкостью</w:t>
      </w:r>
    </w:p>
    <w:p w:rsidR="005E0762" w:rsidRPr="005E0762" w:rsidRDefault="005E0762" w:rsidP="005E0762">
      <w:pPr>
        <w:jc w:val="both"/>
      </w:pP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</w:p>
    <w:p w:rsidR="005E0762" w:rsidRPr="005E0762" w:rsidRDefault="005E0762" w:rsidP="005E0762">
      <w:pPr>
        <w:jc w:val="both"/>
      </w:pP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  <w:t xml:space="preserve">  </w:t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</w:p>
    <w:p w:rsidR="005E0762" w:rsidRPr="005E0762" w:rsidRDefault="005E0762" w:rsidP="005E0762">
      <w:pPr>
        <w:jc w:val="both"/>
      </w:pP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</w:p>
    <w:p w:rsidR="005E0762" w:rsidRPr="005E0762" w:rsidRDefault="005E0762" w:rsidP="005E0762">
      <w:pPr>
        <w:jc w:val="both"/>
        <w:rPr>
          <w:vertAlign w:val="subscript"/>
        </w:rPr>
      </w:pP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</w:r>
      <w:r w:rsidRPr="005E0762">
        <w:tab/>
        <w:t xml:space="preserve">    </w:t>
      </w:r>
    </w:p>
    <w:p w:rsidR="005E0762" w:rsidRPr="005E0762" w:rsidRDefault="008F188D" w:rsidP="005E0762">
      <w:pPr>
        <w:jc w:val="both"/>
      </w:pPr>
      <w:r>
        <w:rPr>
          <w:noProof/>
        </w:rPr>
        <w:pict>
          <v:line id="_x0000_s1157" style="position:absolute;left:0;text-align:left;flip:x;z-index:251675648" from="102.15pt,8.65pt" to="166.95pt,8.65pt" o:allowincell="f" strokeweight="1pt">
            <v:stroke endarrow="classic" endarrowwidth="narrow" endarrowlength="long"/>
          </v:line>
        </w:pict>
      </w:r>
      <w:r w:rsidR="005E0762" w:rsidRPr="005E0762">
        <w:tab/>
      </w:r>
      <w:r w:rsidR="005E0762" w:rsidRPr="005E0762">
        <w:tab/>
      </w:r>
      <w:r w:rsidR="005E0762" w:rsidRPr="005E0762">
        <w:tab/>
      </w:r>
    </w:p>
    <w:p w:rsidR="005E0762" w:rsidRPr="005E0762" w:rsidRDefault="005E0762" w:rsidP="005E0762">
      <w:pPr>
        <w:jc w:val="center"/>
        <w:rPr>
          <w:b/>
        </w:rPr>
      </w:pPr>
      <w:r w:rsidRPr="005E0762">
        <w:rPr>
          <w:b/>
        </w:rPr>
        <w:t>Рисунок 5.11 – Цепь с активным сопротивлением,</w:t>
      </w:r>
    </w:p>
    <w:p w:rsidR="005E0762" w:rsidRPr="005E0762" w:rsidRDefault="005E0762" w:rsidP="005E0762">
      <w:pPr>
        <w:jc w:val="center"/>
        <w:rPr>
          <w:b/>
        </w:rPr>
      </w:pPr>
      <w:r w:rsidRPr="005E0762">
        <w:rPr>
          <w:b/>
        </w:rPr>
        <w:t>индуктивностью и емкостью</w:t>
      </w:r>
    </w:p>
    <w:p w:rsidR="005E0762" w:rsidRPr="005E0762" w:rsidRDefault="005E0762" w:rsidP="005E0762">
      <w:pPr>
        <w:jc w:val="center"/>
        <w:rPr>
          <w:b/>
        </w:rPr>
      </w:pPr>
    </w:p>
    <w:p w:rsidR="005E0762" w:rsidRPr="005E0762" w:rsidRDefault="005E0762" w:rsidP="005E0762">
      <w:pPr>
        <w:jc w:val="both"/>
        <w:rPr>
          <w:b/>
        </w:rPr>
      </w:pPr>
      <w:r w:rsidRPr="005E0762">
        <w:rPr>
          <w:b/>
        </w:rPr>
        <w:t>Пример 5.1.</w:t>
      </w:r>
    </w:p>
    <w:p w:rsidR="005E0762" w:rsidRPr="005E0762" w:rsidRDefault="005E0762" w:rsidP="005E0762">
      <w:pPr>
        <w:jc w:val="both"/>
      </w:pPr>
      <w:r w:rsidRPr="005E0762">
        <w:tab/>
        <w:t>Конденсатор емкостью 79,62 мкФ соединен последовательно с катушкой, параметры которой R = 11 Ом и L = 127,39 мГн. Определить ток и напряжение на конденсаторе и на катушке при переменном напряжении между выходными зажимами 121 В и частоте 50 Гц.</w:t>
      </w:r>
    </w:p>
    <w:p w:rsidR="005E0762" w:rsidRPr="005E0762" w:rsidRDefault="005E0762" w:rsidP="005E0762">
      <w:pPr>
        <w:jc w:val="center"/>
        <w:rPr>
          <w:b/>
        </w:rPr>
      </w:pPr>
      <w:r w:rsidRPr="005E0762">
        <w:rPr>
          <w:b/>
        </w:rPr>
        <w:t>Решение</w:t>
      </w:r>
    </w:p>
    <w:p w:rsidR="005E0762" w:rsidRPr="005E0762" w:rsidRDefault="005E0762" w:rsidP="005E0762">
      <w:pPr>
        <w:jc w:val="both"/>
      </w:pPr>
      <w:r w:rsidRPr="005E0762">
        <w:tab/>
        <w:t>Емкостное сопротивление цепи</w:t>
      </w:r>
    </w:p>
    <w:p w:rsidR="005E0762" w:rsidRPr="005E0762" w:rsidRDefault="005E0762" w:rsidP="005E0762">
      <w:pPr>
        <w:jc w:val="both"/>
      </w:pPr>
      <w:r w:rsidRPr="005E0762">
        <w:rPr>
          <w:position w:val="-28"/>
        </w:rPr>
        <w:object w:dxaOrig="44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4pt;height:34.6pt" o:ole="" fillcolor="window">
            <v:imagedata r:id="rId98" o:title=""/>
          </v:shape>
          <o:OLEObject Type="Embed" ProgID="Equation.3" ShapeID="_x0000_i1025" DrawAspect="Content" ObjectID="_1589704785" r:id="rId99"/>
        </w:object>
      </w:r>
      <w:r w:rsidRPr="005E0762">
        <w:t xml:space="preserve"> Ом.</w:t>
      </w:r>
    </w:p>
    <w:p w:rsidR="005E0762" w:rsidRPr="005E0762" w:rsidRDefault="005E0762" w:rsidP="005E0762">
      <w:pPr>
        <w:jc w:val="both"/>
      </w:pPr>
      <w:r w:rsidRPr="005E0762">
        <w:tab/>
        <w:t>Индуктивное сопротивление катушки</w:t>
      </w:r>
    </w:p>
    <w:p w:rsidR="005E0762" w:rsidRPr="005E0762" w:rsidRDefault="005E0762" w:rsidP="005E0762">
      <w:pPr>
        <w:jc w:val="both"/>
      </w:pPr>
      <w:r w:rsidRPr="005E0762">
        <w:rPr>
          <w:position w:val="-10"/>
        </w:rPr>
        <w:object w:dxaOrig="4020" w:dyaOrig="360">
          <v:shape id="_x0000_i1026" type="#_x0000_t75" style="width:201.05pt;height:17.75pt" o:ole="" fillcolor="window">
            <v:imagedata r:id="rId100" o:title=""/>
          </v:shape>
          <o:OLEObject Type="Embed" ProgID="Equation.3" ShapeID="_x0000_i1026" DrawAspect="Content" ObjectID="_1589704786" r:id="rId101"/>
        </w:object>
      </w:r>
      <w:r w:rsidRPr="005E0762">
        <w:t xml:space="preserve"> Ом.</w:t>
      </w:r>
    </w:p>
    <w:p w:rsidR="005E0762" w:rsidRPr="005E0762" w:rsidRDefault="005E0762" w:rsidP="005E0762">
      <w:pPr>
        <w:ind w:firstLine="284"/>
        <w:jc w:val="both"/>
      </w:pPr>
      <w:r w:rsidRPr="005E0762">
        <w:t xml:space="preserve">Результирующее реактивное сопротивление в цепи </w:t>
      </w:r>
    </w:p>
    <w:p w:rsidR="005E0762" w:rsidRPr="005E0762" w:rsidRDefault="005E0762" w:rsidP="005E0762">
      <w:pPr>
        <w:jc w:val="both"/>
      </w:pPr>
      <w:r w:rsidRPr="005E0762">
        <w:rPr>
          <w:position w:val="-12"/>
        </w:rPr>
        <w:object w:dxaOrig="2700" w:dyaOrig="360">
          <v:shape id="_x0000_i1027" type="#_x0000_t75" style="width:135.6pt;height:17.75pt" o:ole="" fillcolor="window">
            <v:imagedata r:id="rId102" o:title=""/>
          </v:shape>
          <o:OLEObject Type="Embed" ProgID="Equation.3" ShapeID="_x0000_i1027" DrawAspect="Content" ObjectID="_1589704787" r:id="rId103"/>
        </w:object>
      </w:r>
      <w:r w:rsidRPr="005E0762">
        <w:t>.</w:t>
      </w:r>
    </w:p>
    <w:p w:rsidR="005E0762" w:rsidRPr="005E0762" w:rsidRDefault="005E0762" w:rsidP="005E0762">
      <w:pPr>
        <w:jc w:val="both"/>
      </w:pPr>
      <w:r w:rsidRPr="005E0762">
        <w:tab/>
        <w:t xml:space="preserve">Полное сопротивление цепи </w:t>
      </w:r>
    </w:p>
    <w:p w:rsidR="005E0762" w:rsidRPr="005E0762" w:rsidRDefault="005E0762" w:rsidP="005E0762">
      <w:pPr>
        <w:jc w:val="both"/>
      </w:pPr>
      <w:r w:rsidRPr="005E0762">
        <w:rPr>
          <w:position w:val="-14"/>
        </w:rPr>
        <w:object w:dxaOrig="3820" w:dyaOrig="460">
          <v:shape id="_x0000_i1028" type="#_x0000_t75" style="width:191.7pt;height:23.4pt" o:ole="" fillcolor="window">
            <v:imagedata r:id="rId104" o:title=""/>
          </v:shape>
          <o:OLEObject Type="Embed" ProgID="Equation.3" ShapeID="_x0000_i1028" DrawAspect="Content" ObjectID="_1589704788" r:id="rId105"/>
        </w:object>
      </w:r>
      <w:r w:rsidRPr="005E0762">
        <w:t xml:space="preserve"> Ом.</w:t>
      </w:r>
    </w:p>
    <w:p w:rsidR="005E0762" w:rsidRPr="005E0762" w:rsidRDefault="005E0762" w:rsidP="005E0762">
      <w:pPr>
        <w:jc w:val="both"/>
      </w:pPr>
      <w:r w:rsidRPr="005E0762">
        <w:t xml:space="preserve">Ток в цепи </w:t>
      </w:r>
      <w:r w:rsidRPr="005E0762">
        <w:rPr>
          <w:position w:val="-24"/>
        </w:rPr>
        <w:object w:dxaOrig="2180" w:dyaOrig="620">
          <v:shape id="_x0000_i1029" type="#_x0000_t75" style="width:109.4pt;height:30.85pt" o:ole="" fillcolor="window">
            <v:imagedata r:id="rId106" o:title=""/>
          </v:shape>
          <o:OLEObject Type="Embed" ProgID="Equation.3" ShapeID="_x0000_i1029" DrawAspect="Content" ObjectID="_1589704789" r:id="rId107"/>
        </w:object>
      </w:r>
      <w:r w:rsidRPr="005E0762">
        <w:t xml:space="preserve"> А </w:t>
      </w:r>
    </w:p>
    <w:p w:rsidR="005E0762" w:rsidRPr="005E0762" w:rsidRDefault="005E0762" w:rsidP="005E0762">
      <w:pPr>
        <w:jc w:val="both"/>
      </w:pPr>
      <w:r w:rsidRPr="005E0762">
        <w:tab/>
      </w:r>
    </w:p>
    <w:p w:rsidR="005E0762" w:rsidRPr="005E0762" w:rsidRDefault="005E0762" w:rsidP="005E0762">
      <w:pPr>
        <w:ind w:firstLine="284"/>
        <w:jc w:val="both"/>
      </w:pPr>
      <w:r w:rsidRPr="005E0762">
        <w:t>Напряжение на конденсаторе</w:t>
      </w:r>
    </w:p>
    <w:p w:rsidR="005E0762" w:rsidRPr="005E0762" w:rsidRDefault="005E0762" w:rsidP="005E0762">
      <w:pPr>
        <w:jc w:val="both"/>
      </w:pPr>
      <w:r w:rsidRPr="005E0762">
        <w:rPr>
          <w:position w:val="-12"/>
        </w:rPr>
        <w:object w:dxaOrig="2420" w:dyaOrig="360">
          <v:shape id="_x0000_i1030" type="#_x0000_t75" style="width:120.6pt;height:17.75pt" o:ole="" fillcolor="window">
            <v:imagedata r:id="rId108" o:title=""/>
          </v:shape>
          <o:OLEObject Type="Embed" ProgID="Equation.3" ShapeID="_x0000_i1030" DrawAspect="Content" ObjectID="_1589704790" r:id="rId109"/>
        </w:object>
      </w:r>
      <w:r w:rsidRPr="005E0762">
        <w:t xml:space="preserve"> В.</w:t>
      </w:r>
    </w:p>
    <w:p w:rsidR="005E0762" w:rsidRPr="005E0762" w:rsidRDefault="005E0762" w:rsidP="005E0762">
      <w:pPr>
        <w:ind w:firstLine="284"/>
        <w:jc w:val="both"/>
      </w:pPr>
      <w:r w:rsidRPr="005E0762">
        <w:t xml:space="preserve">Напряжение на индуктивности </w:t>
      </w:r>
    </w:p>
    <w:p w:rsidR="005E0762" w:rsidRPr="005E0762" w:rsidRDefault="005E0762" w:rsidP="005E0762">
      <w:pPr>
        <w:jc w:val="both"/>
      </w:pPr>
      <w:r w:rsidRPr="005E0762">
        <w:rPr>
          <w:position w:val="-12"/>
        </w:rPr>
        <w:object w:dxaOrig="2200" w:dyaOrig="360">
          <v:shape id="_x0000_i1031" type="#_x0000_t75" style="width:110.35pt;height:17.75pt" o:ole="" fillcolor="window">
            <v:imagedata r:id="rId110" o:title=""/>
          </v:shape>
          <o:OLEObject Type="Embed" ProgID="Equation.3" ShapeID="_x0000_i1031" DrawAspect="Content" ObjectID="_1589704791" r:id="rId111"/>
        </w:object>
      </w:r>
      <w:r w:rsidRPr="005E0762">
        <w:t xml:space="preserve"> В.</w:t>
      </w:r>
    </w:p>
    <w:p w:rsidR="005E0762" w:rsidRPr="005E0762" w:rsidRDefault="005E0762" w:rsidP="005E0762">
      <w:pPr>
        <w:ind w:firstLine="284"/>
        <w:jc w:val="both"/>
      </w:pPr>
      <w:r w:rsidRPr="005E0762">
        <w:t>Полное сопротивление катушки</w:t>
      </w:r>
    </w:p>
    <w:p w:rsidR="005E0762" w:rsidRPr="005E0762" w:rsidRDefault="005E0762" w:rsidP="005E0762">
      <w:pPr>
        <w:jc w:val="both"/>
      </w:pPr>
      <w:r w:rsidRPr="005E0762">
        <w:rPr>
          <w:position w:val="-12"/>
        </w:rPr>
        <w:object w:dxaOrig="3720" w:dyaOrig="440">
          <v:shape id="_x0000_i1032" type="#_x0000_t75" style="width:186.1pt;height:22.45pt" o:ole="" fillcolor="window">
            <v:imagedata r:id="rId112" o:title=""/>
          </v:shape>
          <o:OLEObject Type="Embed" ProgID="Equation.3" ShapeID="_x0000_i1032" DrawAspect="Content" ObjectID="_1589704792" r:id="rId113"/>
        </w:object>
      </w:r>
      <w:r w:rsidRPr="005E0762">
        <w:t xml:space="preserve"> Ом.</w:t>
      </w:r>
    </w:p>
    <w:p w:rsidR="005E0762" w:rsidRPr="005E0762" w:rsidRDefault="005E0762" w:rsidP="005E0762">
      <w:pPr>
        <w:jc w:val="both"/>
      </w:pPr>
      <w:r w:rsidRPr="005E0762">
        <w:tab/>
        <w:t>Напряжение на катушке</w:t>
      </w:r>
    </w:p>
    <w:p w:rsidR="005E0762" w:rsidRPr="005E0762" w:rsidRDefault="005E0762" w:rsidP="005E0762">
      <w:pPr>
        <w:jc w:val="both"/>
      </w:pPr>
      <w:r w:rsidRPr="005E0762">
        <w:rPr>
          <w:position w:val="-10"/>
        </w:rPr>
        <w:object w:dxaOrig="2860" w:dyaOrig="340">
          <v:shape id="_x0000_i1033" type="#_x0000_t75" style="width:143.05pt;height:16.85pt" o:ole="" fillcolor="window">
            <v:imagedata r:id="rId114" o:title=""/>
          </v:shape>
          <o:OLEObject Type="Embed" ProgID="Equation.3" ShapeID="_x0000_i1033" DrawAspect="Content" ObjectID="_1589704793" r:id="rId115"/>
        </w:object>
      </w:r>
      <w:r w:rsidRPr="005E0762">
        <w:t xml:space="preserve"> В.</w:t>
      </w:r>
    </w:p>
    <w:p w:rsidR="005E0762" w:rsidRPr="005E0762" w:rsidRDefault="005E0762" w:rsidP="004C06ED"/>
    <w:p w:rsidR="005E0762" w:rsidRPr="005E0762" w:rsidRDefault="005E0762" w:rsidP="004C06ED"/>
    <w:p w:rsidR="005E0762" w:rsidRPr="005E0762" w:rsidRDefault="005F0DED" w:rsidP="005E0762">
      <w:pPr>
        <w:jc w:val="both"/>
        <w:rPr>
          <w:b/>
        </w:rPr>
      </w:pPr>
      <w:r>
        <w:rPr>
          <w:b/>
        </w:rPr>
        <w:t>Пример 6.1</w:t>
      </w:r>
    </w:p>
    <w:p w:rsidR="005E0762" w:rsidRPr="005E0762" w:rsidRDefault="005E0762" w:rsidP="005E0762">
      <w:pPr>
        <w:jc w:val="both"/>
      </w:pPr>
      <w:r w:rsidRPr="005E0762">
        <w:tab/>
        <w:t xml:space="preserve">Цепь, состоящая из двух параллельных ветвей (рисунок 6.2) </w:t>
      </w:r>
      <w:r w:rsidRPr="005E0762">
        <w:rPr>
          <w:lang w:val="en-US"/>
        </w:rPr>
        <w:t>c</w:t>
      </w:r>
      <w:r w:rsidRPr="005E0762">
        <w:t xml:space="preserve">  параметрами R</w:t>
      </w:r>
      <w:r w:rsidRPr="005E0762">
        <w:rPr>
          <w:vertAlign w:val="subscript"/>
        </w:rPr>
        <w:t>1</w:t>
      </w:r>
      <w:r w:rsidRPr="005E0762">
        <w:t>=16 Ом, X</w:t>
      </w:r>
      <w:r w:rsidRPr="005E0762">
        <w:rPr>
          <w:vertAlign w:val="subscript"/>
          <w:lang w:val="en-US"/>
        </w:rPr>
        <w:t>L</w:t>
      </w:r>
      <w:r w:rsidRPr="005E0762">
        <w:rPr>
          <w:vertAlign w:val="subscript"/>
        </w:rPr>
        <w:t>1</w:t>
      </w:r>
      <w:r w:rsidRPr="005E0762">
        <w:t>=12 Ом, R</w:t>
      </w:r>
      <w:r w:rsidRPr="005E0762">
        <w:rPr>
          <w:vertAlign w:val="subscript"/>
        </w:rPr>
        <w:t>2</w:t>
      </w:r>
      <w:r w:rsidRPr="005E0762">
        <w:t>=30 Ом, X</w:t>
      </w:r>
      <w:r w:rsidRPr="005E0762">
        <w:rPr>
          <w:vertAlign w:val="subscript"/>
        </w:rPr>
        <w:t>C2</w:t>
      </w:r>
      <w:r w:rsidRPr="005E0762">
        <w:t xml:space="preserve">=40 Ом, присоединена к сети с напряжением </w:t>
      </w:r>
      <w:r w:rsidRPr="005E0762">
        <w:rPr>
          <w:position w:val="-6"/>
        </w:rPr>
        <w:object w:dxaOrig="1680" w:dyaOrig="279">
          <v:shape id="_x0000_i1034" type="#_x0000_t75" style="width:85.1pt;height:14.05pt" o:ole="" fillcolor="window">
            <v:imagedata r:id="rId116" o:title=""/>
          </v:shape>
          <o:OLEObject Type="Embed" ProgID="Equation.3" ShapeID="_x0000_i1034" DrawAspect="Content" ObjectID="_1589704794" r:id="rId117"/>
        </w:object>
      </w:r>
      <w:r w:rsidRPr="005E0762">
        <w:t>.</w:t>
      </w:r>
    </w:p>
    <w:p w:rsidR="005E0762" w:rsidRPr="005E0762" w:rsidRDefault="005E0762" w:rsidP="005E0762">
      <w:pPr>
        <w:jc w:val="both"/>
      </w:pPr>
      <w:r w:rsidRPr="005E0762">
        <w:tab/>
        <w:t>Определить:</w:t>
      </w:r>
    </w:p>
    <w:p w:rsidR="005E0762" w:rsidRPr="005E0762" w:rsidRDefault="005E0762" w:rsidP="00085DC5">
      <w:pPr>
        <w:numPr>
          <w:ilvl w:val="0"/>
          <w:numId w:val="24"/>
        </w:numPr>
        <w:tabs>
          <w:tab w:val="num" w:pos="900"/>
        </w:tabs>
        <w:ind w:left="540"/>
        <w:jc w:val="both"/>
      </w:pPr>
      <w:r w:rsidRPr="005E0762">
        <w:t>частоту электрической сети;</w:t>
      </w:r>
    </w:p>
    <w:p w:rsidR="005E0762" w:rsidRPr="005E0762" w:rsidRDefault="005E0762" w:rsidP="00085DC5">
      <w:pPr>
        <w:numPr>
          <w:ilvl w:val="0"/>
          <w:numId w:val="24"/>
        </w:numPr>
        <w:tabs>
          <w:tab w:val="num" w:pos="900"/>
        </w:tabs>
        <w:ind w:left="540"/>
        <w:jc w:val="both"/>
      </w:pPr>
      <w:r w:rsidRPr="005E0762">
        <w:t>действующее значение напряжения сети;</w:t>
      </w:r>
    </w:p>
    <w:p w:rsidR="005E0762" w:rsidRPr="005E0762" w:rsidRDefault="005E0762" w:rsidP="00085DC5">
      <w:pPr>
        <w:numPr>
          <w:ilvl w:val="0"/>
          <w:numId w:val="24"/>
        </w:numPr>
        <w:tabs>
          <w:tab w:val="num" w:pos="900"/>
        </w:tabs>
        <w:ind w:left="540"/>
        <w:jc w:val="both"/>
      </w:pPr>
      <w:r w:rsidRPr="005E0762">
        <w:t>токи в параллельных ветвях и ток в неразветвленной части цепи;</w:t>
      </w:r>
    </w:p>
    <w:p w:rsidR="005E0762" w:rsidRPr="005E0762" w:rsidRDefault="005E0762" w:rsidP="00085DC5">
      <w:pPr>
        <w:numPr>
          <w:ilvl w:val="0"/>
          <w:numId w:val="24"/>
        </w:numPr>
        <w:tabs>
          <w:tab w:val="num" w:pos="900"/>
        </w:tabs>
        <w:ind w:left="540"/>
        <w:jc w:val="both"/>
      </w:pPr>
      <w:r w:rsidRPr="005E0762">
        <w:t>коэффициент мощности каждой ветви и всей цепи;</w:t>
      </w:r>
    </w:p>
    <w:p w:rsidR="005E0762" w:rsidRPr="005E0762" w:rsidRDefault="005E0762" w:rsidP="00085DC5">
      <w:pPr>
        <w:numPr>
          <w:ilvl w:val="0"/>
          <w:numId w:val="24"/>
        </w:numPr>
        <w:tabs>
          <w:tab w:val="num" w:pos="900"/>
        </w:tabs>
        <w:ind w:left="540"/>
        <w:jc w:val="both"/>
      </w:pPr>
      <w:r w:rsidRPr="005E0762">
        <w:t>углы сдвига фаз токов относительно напряжения сети;</w:t>
      </w:r>
    </w:p>
    <w:p w:rsidR="005E0762" w:rsidRPr="005E0762" w:rsidRDefault="005E0762" w:rsidP="00085DC5">
      <w:pPr>
        <w:numPr>
          <w:ilvl w:val="0"/>
          <w:numId w:val="24"/>
        </w:numPr>
        <w:tabs>
          <w:tab w:val="num" w:pos="900"/>
        </w:tabs>
        <w:ind w:left="540"/>
        <w:jc w:val="both"/>
      </w:pPr>
      <w:r w:rsidRPr="005E0762">
        <w:t>активную, реактивную и полную мощности;</w:t>
      </w:r>
    </w:p>
    <w:p w:rsidR="005E0762" w:rsidRPr="005E0762" w:rsidRDefault="005E0762" w:rsidP="005E0762">
      <w:pPr>
        <w:jc w:val="center"/>
        <w:rPr>
          <w:b/>
        </w:rPr>
      </w:pPr>
    </w:p>
    <w:p w:rsidR="005E0762" w:rsidRPr="005E0762" w:rsidRDefault="005E0762" w:rsidP="005E0762">
      <w:pPr>
        <w:jc w:val="center"/>
      </w:pPr>
      <w:r w:rsidRPr="005E0762">
        <w:rPr>
          <w:b/>
        </w:rPr>
        <w:t>Решение</w:t>
      </w:r>
    </w:p>
    <w:p w:rsidR="005E0762" w:rsidRPr="005E0762" w:rsidRDefault="005E0762" w:rsidP="005E0762">
      <w:pPr>
        <w:jc w:val="both"/>
      </w:pPr>
      <w:r w:rsidRPr="005E0762">
        <w:tab/>
        <w:t>Частота электрической цепи определяется из выражения</w:t>
      </w:r>
    </w:p>
    <w:p w:rsidR="005E0762" w:rsidRPr="005E0762" w:rsidRDefault="005E0762" w:rsidP="005E0762">
      <w:pPr>
        <w:jc w:val="both"/>
      </w:pPr>
      <w:r w:rsidRPr="005E0762">
        <w:rPr>
          <w:position w:val="-10"/>
        </w:rPr>
        <w:object w:dxaOrig="1020" w:dyaOrig="320">
          <v:shape id="_x0000_i1035" type="#_x0000_t75" style="width:50.5pt;height:15.9pt" o:ole="" fillcolor="window">
            <v:imagedata r:id="rId118" o:title=""/>
          </v:shape>
          <o:OLEObject Type="Embed" ProgID="Equation.3" ShapeID="_x0000_i1035" DrawAspect="Content" ObjectID="_1589704795" r:id="rId119"/>
        </w:object>
      </w:r>
      <w:r w:rsidRPr="005E0762">
        <w:t xml:space="preserve">; </w:t>
      </w:r>
      <w:r w:rsidRPr="005E0762">
        <w:rPr>
          <w:position w:val="-28"/>
        </w:rPr>
        <w:object w:dxaOrig="2240" w:dyaOrig="660">
          <v:shape id="_x0000_i1036" type="#_x0000_t75" style="width:111.25pt;height:33.65pt" o:ole="" fillcolor="window">
            <v:imagedata r:id="rId120" o:title=""/>
          </v:shape>
          <o:OLEObject Type="Embed" ProgID="Equation.3" ShapeID="_x0000_i1036" DrawAspect="Content" ObjectID="_1589704796" r:id="rId121"/>
        </w:object>
      </w:r>
      <w:r w:rsidRPr="005E0762">
        <w:t xml:space="preserve"> Гц.</w:t>
      </w:r>
    </w:p>
    <w:p w:rsidR="005E0762" w:rsidRPr="005E0762" w:rsidRDefault="005E0762" w:rsidP="005E0762">
      <w:pPr>
        <w:jc w:val="both"/>
      </w:pPr>
      <w:r w:rsidRPr="005E0762">
        <w:tab/>
        <w:t xml:space="preserve">Действующее значение напряжения определяется </w:t>
      </w:r>
      <w:r w:rsidRPr="005E0762">
        <w:rPr>
          <w:position w:val="-28"/>
        </w:rPr>
        <w:object w:dxaOrig="2079" w:dyaOrig="660">
          <v:shape id="_x0000_i1037" type="#_x0000_t75" style="width:103.8pt;height:33.65pt" o:ole="" fillcolor="window">
            <v:imagedata r:id="rId122" o:title=""/>
          </v:shape>
          <o:OLEObject Type="Embed" ProgID="Equation.3" ShapeID="_x0000_i1037" DrawAspect="Content" ObjectID="_1589704797" r:id="rId123"/>
        </w:object>
      </w:r>
      <w:r w:rsidRPr="005E0762">
        <w:t xml:space="preserve"> В.</w:t>
      </w:r>
    </w:p>
    <w:p w:rsidR="005E0762" w:rsidRPr="005E0762" w:rsidRDefault="008F188D" w:rsidP="005E0762">
      <w:r>
        <w:pict>
          <v:shape id="_x0000_s1158" type="#_x0000_t202" style="position:absolute;margin-left:152.55pt;margin-top:13.45pt;width:21.6pt;height:21.6pt;z-index:251677696" o:allowincell="f" filled="f" stroked="f">
            <v:textbox style="mso-next-textbox:#_x0000_s1158">
              <w:txbxContent>
                <w:p w:rsidR="008305CC" w:rsidRDefault="008305CC" w:rsidP="005E0762">
                  <w:pPr>
                    <w:pStyle w:val="1"/>
                  </w:pPr>
                  <w:bookmarkStart w:id="39" w:name="_Toc515915431"/>
                  <w:r>
                    <w:t>I</w:t>
                  </w:r>
                  <w:bookmarkEnd w:id="39"/>
                </w:p>
              </w:txbxContent>
            </v:textbox>
          </v:shape>
        </w:pict>
      </w:r>
      <w:r w:rsidR="005E0762" w:rsidRPr="005E0762">
        <w:tab/>
        <w:t>Для определения токов находят проводимости ветвей всей цепи.</w:t>
      </w:r>
      <w:r w:rsidR="005E0762" w:rsidRPr="005E0762">
        <w:tab/>
      </w:r>
      <w:r w:rsidR="005E0762" w:rsidRPr="005E0762">
        <w:tab/>
      </w:r>
    </w:p>
    <w:p w:rsidR="005E0762" w:rsidRPr="005E0762" w:rsidRDefault="005E0762" w:rsidP="004E0F67">
      <w:pPr>
        <w:pStyle w:val="1"/>
        <w:ind w:left="0" w:firstLine="0"/>
        <w:jc w:val="center"/>
        <w:rPr>
          <w:sz w:val="24"/>
          <w:szCs w:val="24"/>
        </w:rPr>
      </w:pPr>
    </w:p>
    <w:p w:rsidR="005E0762" w:rsidRDefault="005E0762" w:rsidP="004E0F67">
      <w:pPr>
        <w:pStyle w:val="1"/>
        <w:ind w:left="0" w:firstLine="0"/>
        <w:jc w:val="center"/>
        <w:rPr>
          <w:sz w:val="24"/>
          <w:szCs w:val="24"/>
        </w:rPr>
      </w:pPr>
    </w:p>
    <w:p w:rsidR="005E0762" w:rsidRDefault="005E0762" w:rsidP="005E0762"/>
    <w:p w:rsidR="005E0762" w:rsidRDefault="005E0762" w:rsidP="005E0762"/>
    <w:p w:rsidR="005E0762" w:rsidRDefault="005E0762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/>
    <w:p w:rsidR="00B37B0E" w:rsidRDefault="00B37B0E" w:rsidP="005E0762">
      <w:pPr>
        <w:sectPr w:rsidR="00B37B0E" w:rsidSect="00A45335">
          <w:footerReference w:type="default" r:id="rId124"/>
          <w:pgSz w:w="11906" w:h="16838" w:code="9"/>
          <w:pgMar w:top="1134" w:right="567" w:bottom="1134" w:left="1701" w:header="0" w:footer="284" w:gutter="0"/>
          <w:cols w:space="708"/>
          <w:noEndnote/>
          <w:titlePg/>
          <w:docGrid w:linePitch="326"/>
        </w:sectPr>
      </w:pPr>
    </w:p>
    <w:p w:rsidR="005E0762" w:rsidRDefault="0022772F" w:rsidP="0022772F">
      <w:pPr>
        <w:jc w:val="right"/>
      </w:pPr>
      <w:r>
        <w:lastRenderedPageBreak/>
        <w:t>Приложение 2</w:t>
      </w:r>
    </w:p>
    <w:p w:rsidR="0022772F" w:rsidRDefault="0022772F" w:rsidP="0022772F">
      <w:pPr>
        <w:jc w:val="center"/>
      </w:pPr>
      <w:r>
        <w:t xml:space="preserve">Исходная таблица для оформления в </w:t>
      </w:r>
      <w:r>
        <w:rPr>
          <w:lang w:val="en-US"/>
        </w:rPr>
        <w:t>Word</w:t>
      </w:r>
    </w:p>
    <w:p w:rsidR="0022772F" w:rsidRDefault="0022772F" w:rsidP="0022772F">
      <w:pPr>
        <w:jc w:val="center"/>
      </w:pPr>
    </w:p>
    <w:p w:rsidR="00B37B0E" w:rsidRDefault="00DF2ADB" w:rsidP="005F0DED">
      <w:r>
        <w:rPr>
          <w:noProof/>
        </w:rPr>
        <w:drawing>
          <wp:inline distT="0" distB="0" distL="0" distR="0">
            <wp:extent cx="9251950" cy="4531258"/>
            <wp:effectExtent l="19050" t="19050" r="25400" b="21692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12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DED" w:rsidRDefault="005F0DED" w:rsidP="005F0DED"/>
    <w:p w:rsidR="00B37B0E" w:rsidRDefault="00B37B0E" w:rsidP="004E0F67">
      <w:pPr>
        <w:pStyle w:val="1"/>
        <w:ind w:left="0" w:firstLine="0"/>
        <w:jc w:val="center"/>
        <w:rPr>
          <w:sz w:val="24"/>
          <w:szCs w:val="24"/>
        </w:rPr>
      </w:pPr>
    </w:p>
    <w:p w:rsidR="00B37B0E" w:rsidRDefault="00B37B0E" w:rsidP="004E0F67">
      <w:pPr>
        <w:pStyle w:val="1"/>
        <w:ind w:left="0" w:firstLine="0"/>
        <w:jc w:val="center"/>
        <w:rPr>
          <w:sz w:val="24"/>
          <w:szCs w:val="24"/>
        </w:rPr>
        <w:sectPr w:rsidR="00B37B0E" w:rsidSect="00B37B0E">
          <w:pgSz w:w="16838" w:h="11906" w:orient="landscape" w:code="9"/>
          <w:pgMar w:top="1701" w:right="1134" w:bottom="567" w:left="1134" w:header="0" w:footer="284" w:gutter="0"/>
          <w:cols w:space="708"/>
          <w:noEndnote/>
          <w:titlePg/>
          <w:docGrid w:linePitch="326"/>
        </w:sectPr>
      </w:pPr>
    </w:p>
    <w:p w:rsidR="00BC0F4C" w:rsidRPr="009C47B4" w:rsidRDefault="00BC0F4C" w:rsidP="004E0F67">
      <w:pPr>
        <w:pStyle w:val="1"/>
        <w:ind w:left="0" w:firstLine="0"/>
        <w:jc w:val="center"/>
        <w:rPr>
          <w:sz w:val="24"/>
          <w:szCs w:val="24"/>
        </w:rPr>
      </w:pPr>
      <w:bookmarkStart w:id="40" w:name="_Toc515915432"/>
      <w:r w:rsidRPr="009C47B4">
        <w:rPr>
          <w:sz w:val="24"/>
          <w:szCs w:val="24"/>
        </w:rPr>
        <w:lastRenderedPageBreak/>
        <w:t>Список использованных источников</w:t>
      </w:r>
      <w:bookmarkEnd w:id="40"/>
    </w:p>
    <w:p w:rsidR="00B22438" w:rsidRPr="00E87CD0" w:rsidRDefault="00B22438" w:rsidP="00B22438">
      <w:pPr>
        <w:rPr>
          <w:highlight w:val="yellow"/>
        </w:rPr>
      </w:pPr>
    </w:p>
    <w:p w:rsidR="009C47B4" w:rsidRPr="009C47B4" w:rsidRDefault="009C47B4" w:rsidP="009C47B4">
      <w:pPr>
        <w:shd w:val="clear" w:color="auto" w:fill="FFFFFF"/>
        <w:spacing w:line="360" w:lineRule="auto"/>
        <w:ind w:left="708"/>
        <w:jc w:val="both"/>
        <w:rPr>
          <w:bCs/>
        </w:rPr>
      </w:pPr>
      <w:r w:rsidRPr="009C47B4">
        <w:t>1</w:t>
      </w:r>
      <w:r w:rsidRPr="009C47B4">
        <w:rPr>
          <w:bCs/>
        </w:rPr>
        <w:t>. </w:t>
      </w:r>
      <w:r w:rsidRPr="009C47B4">
        <w:t>Михеева, Е.В. Информационные технологии в профессиональной деятельности: учеб.пособие для студ. СПО/ Е.В.Михеева – М.: ИЦ Академия, 2016. – 384 с.</w:t>
      </w:r>
    </w:p>
    <w:p w:rsidR="009C47B4" w:rsidRPr="009C47B4" w:rsidRDefault="009C47B4" w:rsidP="009C47B4">
      <w:pPr>
        <w:shd w:val="clear" w:color="auto" w:fill="FFFFFF"/>
        <w:spacing w:line="360" w:lineRule="auto"/>
        <w:ind w:left="708"/>
        <w:jc w:val="both"/>
        <w:rPr>
          <w:bCs/>
        </w:rPr>
      </w:pPr>
      <w:r w:rsidRPr="009C47B4">
        <w:t>2</w:t>
      </w:r>
      <w:r w:rsidRPr="009C47B4">
        <w:rPr>
          <w:bCs/>
        </w:rPr>
        <w:t xml:space="preserve">. </w:t>
      </w:r>
      <w:r w:rsidRPr="009C47B4">
        <w:t>Михеева, Е.В. Практикум по информационным технологиям в профессиональной деятельности: учеб.пособие для студ. СПО/ Е.В.Михеева [Электронный ресурс] – М.: ИЦ Академия, 2017. – 288 с.</w:t>
      </w:r>
    </w:p>
    <w:p w:rsidR="009C47B4" w:rsidRPr="009C47B4" w:rsidRDefault="009C47B4" w:rsidP="009C47B4">
      <w:pPr>
        <w:shd w:val="clear" w:color="auto" w:fill="FFFFFF"/>
        <w:spacing w:line="360" w:lineRule="auto"/>
        <w:ind w:left="708"/>
        <w:jc w:val="both"/>
        <w:rPr>
          <w:bCs/>
        </w:rPr>
      </w:pPr>
      <w:r w:rsidRPr="009C47B4">
        <w:t>3</w:t>
      </w:r>
      <w:r w:rsidRPr="009C47B4">
        <w:rPr>
          <w:bCs/>
        </w:rPr>
        <w:t>.</w:t>
      </w:r>
      <w:r w:rsidRPr="009C47B4">
        <w:rPr>
          <w:rFonts w:ascii="Arial" w:hAnsi="Arial" w:cs="Arial"/>
        </w:rPr>
        <w:t xml:space="preserve"> </w:t>
      </w:r>
      <w:r w:rsidRPr="009C47B4">
        <w:t>Фиошин, М.Е. Информатика. 11 кл. Углубленный уровень: учебник/ М.Е.Фиошин –  М.: Дрофа, 2015. – 335 с.</w:t>
      </w:r>
    </w:p>
    <w:p w:rsidR="009C47B4" w:rsidRPr="009C47B4" w:rsidRDefault="00005AB4" w:rsidP="009C47B4">
      <w:pPr>
        <w:shd w:val="clear" w:color="auto" w:fill="FFFFFF"/>
        <w:spacing w:line="360" w:lineRule="auto"/>
        <w:ind w:left="708"/>
        <w:jc w:val="both"/>
        <w:rPr>
          <w:bCs/>
        </w:rPr>
      </w:pPr>
      <w:r>
        <w:rPr>
          <w:bCs/>
        </w:rPr>
        <w:t>4</w:t>
      </w:r>
      <w:r w:rsidR="009C47B4" w:rsidRPr="009C47B4">
        <w:rPr>
          <w:bCs/>
        </w:rPr>
        <w:t>. </w:t>
      </w:r>
      <w:r w:rsidR="009C47B4" w:rsidRPr="009C47B4">
        <w:t>Об информации, информационных технологиях и о защите информации. Федеральный закон от 27.07.2006  № 149-ФЗ. (ред. от 23.04.2018), источник – СПС КонсультантПлюс, ежедневное обновление.</w:t>
      </w:r>
    </w:p>
    <w:p w:rsidR="009C47B4" w:rsidRPr="009C47B4" w:rsidRDefault="00005AB4" w:rsidP="009C47B4">
      <w:pPr>
        <w:pStyle w:val="af2"/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5</w:t>
      </w:r>
      <w:r w:rsidR="009C47B4" w:rsidRPr="009C47B4">
        <w:rPr>
          <w:bCs/>
          <w:sz w:val="24"/>
          <w:szCs w:val="24"/>
        </w:rPr>
        <w:t xml:space="preserve">. </w:t>
      </w:r>
      <w:r w:rsidR="009C47B4" w:rsidRPr="009C47B4">
        <w:rPr>
          <w:sz w:val="24"/>
          <w:szCs w:val="24"/>
        </w:rPr>
        <w:t>О персональных данных. Федеральный закон от 26.07.2006 № 152-ФЗ.  (ред. от 29.07.2017), источник – СПС КонсультантПлюс, ежедневное обновление.</w:t>
      </w:r>
    </w:p>
    <w:p w:rsidR="009C47B4" w:rsidRPr="009C47B4" w:rsidRDefault="00005AB4" w:rsidP="009C47B4">
      <w:pPr>
        <w:spacing w:line="360" w:lineRule="auto"/>
        <w:ind w:left="709"/>
        <w:jc w:val="both"/>
      </w:pPr>
      <w:r>
        <w:rPr>
          <w:bCs/>
        </w:rPr>
        <w:t>6</w:t>
      </w:r>
      <w:r w:rsidR="009C47B4" w:rsidRPr="009C47B4">
        <w:rPr>
          <w:bCs/>
        </w:rPr>
        <w:t>. </w:t>
      </w:r>
      <w:r w:rsidR="009C47B4" w:rsidRPr="009C47B4">
        <w:t>Синаторов, С.В., Информационные технологии: Задачник/ С.В.Синаторов – М.: Альфа-М: ИНФРА-М, 2012. – 256 с.</w:t>
      </w:r>
    </w:p>
    <w:p w:rsidR="009C47B4" w:rsidRPr="009C47B4" w:rsidRDefault="00005AB4" w:rsidP="009C47B4">
      <w:pPr>
        <w:pStyle w:val="af2"/>
        <w:spacing w:line="360" w:lineRule="auto"/>
        <w:rPr>
          <w:sz w:val="24"/>
          <w:szCs w:val="24"/>
        </w:rPr>
      </w:pPr>
      <w:r>
        <w:rPr>
          <w:bCs/>
          <w:sz w:val="24"/>
          <w:szCs w:val="24"/>
        </w:rPr>
        <w:t>7</w:t>
      </w:r>
      <w:r w:rsidR="009C47B4" w:rsidRPr="009C47B4">
        <w:rPr>
          <w:bCs/>
          <w:sz w:val="24"/>
          <w:szCs w:val="24"/>
        </w:rPr>
        <w:t>. </w:t>
      </w:r>
      <w:r w:rsidR="009C47B4" w:rsidRPr="009C47B4">
        <w:rPr>
          <w:sz w:val="24"/>
          <w:szCs w:val="24"/>
        </w:rPr>
        <w:t>Курилова, А.В. Информационные технологии в профессиональной деятельности: учебник/ А.В.Курилова [Электронный ресурс]  – М.: ИЦ Академия, 2017. – 224с.</w:t>
      </w:r>
    </w:p>
    <w:p w:rsidR="00BC0F4C" w:rsidRPr="009C47B4" w:rsidRDefault="00AE06BC" w:rsidP="009C47B4">
      <w:pPr>
        <w:pStyle w:val="Default"/>
        <w:spacing w:line="360" w:lineRule="auto"/>
        <w:jc w:val="both"/>
      </w:pPr>
      <w:r w:rsidRPr="009C47B4">
        <w:t>Интернет-ресурсы:</w:t>
      </w:r>
    </w:p>
    <w:p w:rsidR="00BC0F4C" w:rsidRPr="00005AB4" w:rsidRDefault="00BC0F4C" w:rsidP="009C47B4">
      <w:pPr>
        <w:numPr>
          <w:ilvl w:val="0"/>
          <w:numId w:val="22"/>
        </w:numPr>
        <w:spacing w:line="360" w:lineRule="auto"/>
        <w:jc w:val="both"/>
      </w:pPr>
      <w:r w:rsidRPr="00005AB4">
        <w:t xml:space="preserve">Единое окно доступа к образовательным ресурсам. </w:t>
      </w:r>
      <w:r w:rsidR="00005AB4" w:rsidRPr="00005AB4">
        <w:t xml:space="preserve">[Электронный ресурс]. – Режим доступа: </w:t>
      </w:r>
      <w:hyperlink r:id="rId126" w:history="1">
        <w:r w:rsidR="00005AB4" w:rsidRPr="00005AB4">
          <w:rPr>
            <w:rStyle w:val="a9"/>
            <w:lang w:val="en-US"/>
          </w:rPr>
          <w:t>http</w:t>
        </w:r>
        <w:r w:rsidR="00005AB4" w:rsidRPr="00005AB4">
          <w:rPr>
            <w:rStyle w:val="a9"/>
          </w:rPr>
          <w:t>://</w:t>
        </w:r>
        <w:r w:rsidR="00005AB4" w:rsidRPr="00005AB4">
          <w:rPr>
            <w:rStyle w:val="a9"/>
            <w:lang w:val="en-US"/>
          </w:rPr>
          <w:t>window</w:t>
        </w:r>
        <w:r w:rsidR="00005AB4" w:rsidRPr="00005AB4">
          <w:rPr>
            <w:rStyle w:val="a9"/>
          </w:rPr>
          <w:t>.</w:t>
        </w:r>
        <w:r w:rsidR="00005AB4" w:rsidRPr="00005AB4">
          <w:rPr>
            <w:rStyle w:val="a9"/>
            <w:lang w:val="en-US"/>
          </w:rPr>
          <w:t>edu</w:t>
        </w:r>
        <w:r w:rsidR="00005AB4" w:rsidRPr="00005AB4">
          <w:rPr>
            <w:rStyle w:val="a9"/>
          </w:rPr>
          <w:t>.</w:t>
        </w:r>
        <w:r w:rsidR="00005AB4" w:rsidRPr="00005AB4">
          <w:rPr>
            <w:rStyle w:val="a9"/>
            <w:lang w:val="en-US"/>
          </w:rPr>
          <w:t>ru</w:t>
        </w:r>
      </w:hyperlink>
      <w:r w:rsidRPr="00005AB4">
        <w:t>;</w:t>
      </w:r>
    </w:p>
    <w:p w:rsidR="00BC0F4C" w:rsidRPr="009C47B4" w:rsidRDefault="00BC0F4C" w:rsidP="009C47B4">
      <w:pPr>
        <w:numPr>
          <w:ilvl w:val="0"/>
          <w:numId w:val="22"/>
        </w:numPr>
        <w:spacing w:line="360" w:lineRule="auto"/>
        <w:jc w:val="both"/>
      </w:pPr>
      <w:r w:rsidRPr="009C47B4">
        <w:t>Единая коллекция цифровых образовательных ресурсов</w:t>
      </w:r>
      <w:r w:rsidR="00005AB4" w:rsidRPr="00005AB4">
        <w:t>. [Электронный ресурс]. – Режим доступа:</w:t>
      </w:r>
      <w:r w:rsidRPr="009C47B4">
        <w:t xml:space="preserve"> </w:t>
      </w:r>
      <w:hyperlink r:id="rId127" w:history="1">
        <w:r w:rsidRPr="009C47B4">
          <w:rPr>
            <w:rStyle w:val="a9"/>
          </w:rPr>
          <w:t>http://school-collection.edu.ru/</w:t>
        </w:r>
      </w:hyperlink>
      <w:r w:rsidR="00734EA5" w:rsidRPr="009C47B4">
        <w:t>;</w:t>
      </w:r>
    </w:p>
    <w:p w:rsidR="00BC0F4C" w:rsidRDefault="00BC0F4C" w:rsidP="009C47B4">
      <w:pPr>
        <w:numPr>
          <w:ilvl w:val="0"/>
          <w:numId w:val="22"/>
        </w:numPr>
        <w:spacing w:line="360" w:lineRule="auto"/>
        <w:jc w:val="both"/>
      </w:pPr>
      <w:r w:rsidRPr="009C47B4">
        <w:t xml:space="preserve"> Федеральный центр информационно-образовательных ресурсов</w:t>
      </w:r>
      <w:r w:rsidR="00005AB4">
        <w:t xml:space="preserve">. </w:t>
      </w:r>
      <w:r w:rsidR="00005AB4" w:rsidRPr="00005AB4">
        <w:t>[Электронный ресурс]. – Режим доступа:</w:t>
      </w:r>
      <w:r w:rsidRPr="009C47B4">
        <w:t xml:space="preserve"> </w:t>
      </w:r>
      <w:r w:rsidR="00B22438" w:rsidRPr="009C47B4">
        <w:t xml:space="preserve"> </w:t>
      </w:r>
      <w:hyperlink r:id="rId128" w:history="1">
        <w:r w:rsidR="00005AB4" w:rsidRPr="00B439F2">
          <w:rPr>
            <w:rStyle w:val="a9"/>
          </w:rPr>
          <w:t>http://fcior.edu.ru/</w:t>
        </w:r>
      </w:hyperlink>
      <w:r w:rsidRPr="009C47B4">
        <w:t>;</w:t>
      </w:r>
    </w:p>
    <w:p w:rsidR="00005AB4" w:rsidRPr="00005AB4" w:rsidRDefault="00005AB4" w:rsidP="009C47B4">
      <w:pPr>
        <w:numPr>
          <w:ilvl w:val="0"/>
          <w:numId w:val="22"/>
        </w:numPr>
        <w:spacing w:line="360" w:lineRule="auto"/>
        <w:jc w:val="both"/>
      </w:pPr>
      <w:r w:rsidRPr="00005AB4">
        <w:t xml:space="preserve">Сайт учебных интерактивных мини-тренажеров [Электронный ресурс]. – Режим доступа: </w:t>
      </w:r>
      <w:hyperlink r:id="rId129" w:history="1">
        <w:r w:rsidRPr="00005AB4">
          <w:rPr>
            <w:rStyle w:val="a9"/>
          </w:rPr>
          <w:t>https://learningapps.org/</w:t>
        </w:r>
      </w:hyperlink>
      <w:r>
        <w:t>.</w:t>
      </w:r>
    </w:p>
    <w:sectPr w:rsidR="00005AB4" w:rsidRPr="00005AB4" w:rsidSect="00B37B0E">
      <w:pgSz w:w="11906" w:h="16838" w:code="9"/>
      <w:pgMar w:top="1134" w:right="567" w:bottom="1134" w:left="1701" w:header="0" w:footer="284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AC5" w:rsidRDefault="007A3AC5" w:rsidP="00221FA1">
      <w:r>
        <w:separator/>
      </w:r>
    </w:p>
  </w:endnote>
  <w:endnote w:type="continuationSeparator" w:id="1">
    <w:p w:rsidR="007A3AC5" w:rsidRDefault="007A3AC5" w:rsidP="00221F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63313"/>
      <w:docPartObj>
        <w:docPartGallery w:val="Page Numbers (Bottom of Page)"/>
        <w:docPartUnique/>
      </w:docPartObj>
    </w:sdtPr>
    <w:sdtContent>
      <w:p w:rsidR="008305CC" w:rsidRDefault="008F188D">
        <w:pPr>
          <w:pStyle w:val="ae"/>
          <w:jc w:val="center"/>
        </w:pPr>
        <w:fldSimple w:instr=" PAGE   \* MERGEFORMAT ">
          <w:r w:rsidR="00532AC2">
            <w:rPr>
              <w:noProof/>
            </w:rPr>
            <w:t>16</w:t>
          </w:r>
        </w:fldSimple>
      </w:p>
    </w:sdtContent>
  </w:sdt>
  <w:p w:rsidR="008305CC" w:rsidRDefault="008305C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57105"/>
      <w:docPartObj>
        <w:docPartGallery w:val="Page Numbers (Bottom of Page)"/>
        <w:docPartUnique/>
      </w:docPartObj>
    </w:sdtPr>
    <w:sdtContent>
      <w:p w:rsidR="008305CC" w:rsidRDefault="008F188D">
        <w:pPr>
          <w:pStyle w:val="ae"/>
          <w:jc w:val="center"/>
        </w:pPr>
        <w:fldSimple w:instr=" PAGE   \* MERGEFORMAT ">
          <w:r w:rsidR="00532AC2">
            <w:rPr>
              <w:noProof/>
            </w:rPr>
            <w:t>65</w:t>
          </w:r>
        </w:fldSimple>
      </w:p>
    </w:sdtContent>
  </w:sdt>
  <w:p w:rsidR="008305CC" w:rsidRDefault="008305CC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CC" w:rsidRDefault="008F188D">
    <w:pPr>
      <w:pStyle w:val="ae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8305CC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8305CC" w:rsidRDefault="008305CC">
    <w:pPr>
      <w:pStyle w:val="ae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CC" w:rsidRDefault="008305CC">
    <w:pPr>
      <w:pStyle w:val="ae"/>
      <w:framePr w:wrap="around" w:vAnchor="text" w:hAnchor="margin" w:xAlign="center" w:y="1"/>
      <w:rPr>
        <w:rStyle w:val="af4"/>
      </w:rPr>
    </w:pPr>
  </w:p>
  <w:p w:rsidR="008305CC" w:rsidRDefault="008305CC">
    <w:pPr>
      <w:pStyle w:val="ae"/>
      <w:framePr w:wrap="around" w:vAnchor="text" w:hAnchor="margin" w:xAlign="right" w:y="1"/>
      <w:rPr>
        <w:rStyle w:val="af4"/>
      </w:rPr>
    </w:pPr>
  </w:p>
  <w:p w:rsidR="008305CC" w:rsidRDefault="008F188D">
    <w:pPr>
      <w:pStyle w:val="ae"/>
      <w:ind w:right="360"/>
      <w:jc w:val="center"/>
    </w:pPr>
    <w:r>
      <w:rPr>
        <w:rStyle w:val="af4"/>
      </w:rPr>
      <w:fldChar w:fldCharType="begin"/>
    </w:r>
    <w:r w:rsidR="008305CC">
      <w:rPr>
        <w:rStyle w:val="af4"/>
      </w:rPr>
      <w:instrText xml:space="preserve"> PAGE </w:instrText>
    </w:r>
    <w:r>
      <w:rPr>
        <w:rStyle w:val="af4"/>
      </w:rPr>
      <w:fldChar w:fldCharType="separate"/>
    </w:r>
    <w:r w:rsidR="00532AC2">
      <w:rPr>
        <w:rStyle w:val="af4"/>
        <w:noProof/>
      </w:rPr>
      <w:t>24</w:t>
    </w:r>
    <w:r>
      <w:rPr>
        <w:rStyle w:val="af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CC" w:rsidRDefault="008F188D">
    <w:pPr>
      <w:pStyle w:val="ae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 w:rsidR="008305CC"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8305CC" w:rsidRDefault="008305CC">
    <w:pPr>
      <w:pStyle w:val="a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CC" w:rsidRDefault="008305CC">
    <w:pPr>
      <w:pStyle w:val="ae"/>
      <w:framePr w:wrap="around" w:vAnchor="text" w:hAnchor="margin" w:xAlign="center" w:y="1"/>
      <w:rPr>
        <w:rStyle w:val="af4"/>
      </w:rPr>
    </w:pPr>
  </w:p>
  <w:p w:rsidR="008305CC" w:rsidRPr="001752A2" w:rsidRDefault="008F188D">
    <w:pPr>
      <w:pStyle w:val="ae"/>
      <w:jc w:val="center"/>
      <w:rPr>
        <w:lang w:val="en-US"/>
      </w:rPr>
    </w:pPr>
    <w:r w:rsidRPr="001752A2">
      <w:rPr>
        <w:rStyle w:val="af4"/>
      </w:rPr>
      <w:fldChar w:fldCharType="begin"/>
    </w:r>
    <w:r w:rsidR="008305CC" w:rsidRPr="001752A2">
      <w:rPr>
        <w:rStyle w:val="af4"/>
      </w:rPr>
      <w:instrText xml:space="preserve"> PAGE </w:instrText>
    </w:r>
    <w:r w:rsidRPr="001752A2">
      <w:rPr>
        <w:rStyle w:val="af4"/>
      </w:rPr>
      <w:fldChar w:fldCharType="separate"/>
    </w:r>
    <w:r w:rsidR="00532AC2">
      <w:rPr>
        <w:rStyle w:val="af4"/>
        <w:noProof/>
      </w:rPr>
      <w:t>25</w:t>
    </w:r>
    <w:r w:rsidRPr="001752A2">
      <w:rPr>
        <w:rStyle w:val="af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73140"/>
      <w:docPartObj>
        <w:docPartGallery w:val="Page Numbers (Bottom of Page)"/>
        <w:docPartUnique/>
      </w:docPartObj>
    </w:sdtPr>
    <w:sdtContent>
      <w:p w:rsidR="008305CC" w:rsidRDefault="008F188D">
        <w:pPr>
          <w:pStyle w:val="ae"/>
          <w:jc w:val="center"/>
        </w:pPr>
        <w:fldSimple w:instr=" PAGE   \* MERGEFORMAT ">
          <w:r w:rsidR="00532AC2">
            <w:rPr>
              <w:noProof/>
            </w:rPr>
            <w:t>63</w:t>
          </w:r>
        </w:fldSimple>
      </w:p>
    </w:sdtContent>
  </w:sdt>
  <w:p w:rsidR="008305CC" w:rsidRDefault="008305C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AC5" w:rsidRDefault="007A3AC5" w:rsidP="00221FA1">
      <w:r>
        <w:separator/>
      </w:r>
    </w:p>
  </w:footnote>
  <w:footnote w:type="continuationSeparator" w:id="1">
    <w:p w:rsidR="007A3AC5" w:rsidRDefault="007A3AC5" w:rsidP="00221FA1">
      <w:r>
        <w:continuationSeparator/>
      </w:r>
    </w:p>
  </w:footnote>
  <w:footnote w:id="2">
    <w:p w:rsidR="008305CC" w:rsidRPr="00F720A2" w:rsidRDefault="008305CC" w:rsidP="00F720A2">
      <w:pPr>
        <w:shd w:val="clear" w:color="auto" w:fill="FFFFFF"/>
        <w:ind w:left="708"/>
        <w:jc w:val="both"/>
        <w:rPr>
          <w:bCs/>
          <w:sz w:val="22"/>
          <w:szCs w:val="22"/>
        </w:rPr>
      </w:pPr>
      <w:r>
        <w:rPr>
          <w:rStyle w:val="af8"/>
        </w:rPr>
        <w:footnoteRef/>
      </w:r>
      <w:r>
        <w:t xml:space="preserve"> При разработке данного пункта задания использован ресурс </w:t>
      </w:r>
      <w:r w:rsidRPr="00F720A2">
        <w:rPr>
          <w:sz w:val="22"/>
          <w:szCs w:val="22"/>
        </w:rPr>
        <w:t>Михеева, Е.В. Практикум по информационным технологиям в профессиональной деятельности: учеб.пособие для студ. СПО/ Е.В.Михеева [Электронный ресурс] – М.: ИЦ Академия, 2017. – 288 с.</w:t>
      </w:r>
    </w:p>
    <w:p w:rsidR="008305CC" w:rsidRDefault="008305CC">
      <w:pPr>
        <w:pStyle w:val="af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CC" w:rsidRDefault="008305CC">
    <w:pPr>
      <w:pStyle w:val="ac"/>
      <w:rPr>
        <w:sz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CC" w:rsidRDefault="008305CC">
    <w:pPr>
      <w:pStyle w:val="ac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4B1A"/>
    <w:multiLevelType w:val="hybridMultilevel"/>
    <w:tmpl w:val="1D44034E"/>
    <w:lvl w:ilvl="0" w:tplc="D17882A2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B1CE2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F7CBB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C17B8"/>
    <w:multiLevelType w:val="hybridMultilevel"/>
    <w:tmpl w:val="6896D252"/>
    <w:lvl w:ilvl="0" w:tplc="5E9AA938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88150DF"/>
    <w:multiLevelType w:val="hybridMultilevel"/>
    <w:tmpl w:val="5DF4B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407AD"/>
    <w:multiLevelType w:val="hybridMultilevel"/>
    <w:tmpl w:val="468CFA48"/>
    <w:lvl w:ilvl="0" w:tplc="5E9AA938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0772B61"/>
    <w:multiLevelType w:val="hybridMultilevel"/>
    <w:tmpl w:val="1AFCA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6F6E3F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6423E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7452F"/>
    <w:multiLevelType w:val="hybridMultilevel"/>
    <w:tmpl w:val="BA329A14"/>
    <w:lvl w:ilvl="0" w:tplc="7DBE83D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E3D7E"/>
    <w:multiLevelType w:val="hybridMultilevel"/>
    <w:tmpl w:val="76DEB2FC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2354AF9"/>
    <w:multiLevelType w:val="hybridMultilevel"/>
    <w:tmpl w:val="FA96F37C"/>
    <w:lvl w:ilvl="0" w:tplc="77F8D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54160"/>
    <w:multiLevelType w:val="hybridMultilevel"/>
    <w:tmpl w:val="98DE0638"/>
    <w:lvl w:ilvl="0" w:tplc="AB94BF1E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7665D28"/>
    <w:multiLevelType w:val="hybridMultilevel"/>
    <w:tmpl w:val="06006F44"/>
    <w:lvl w:ilvl="0" w:tplc="7DBE83DE">
      <w:start w:val="1"/>
      <w:numFmt w:val="bullet"/>
      <w:lvlText w:val="-"/>
      <w:lvlJc w:val="left"/>
      <w:pPr>
        <w:ind w:left="107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48F074D1"/>
    <w:multiLevelType w:val="hybridMultilevel"/>
    <w:tmpl w:val="698801EC"/>
    <w:lvl w:ilvl="0" w:tplc="DB64378C">
      <w:start w:val="1"/>
      <w:numFmt w:val="decimal"/>
      <w:lvlText w:val="%1."/>
      <w:lvlJc w:val="left"/>
      <w:pPr>
        <w:ind w:left="955" w:hanging="61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513554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B0609"/>
    <w:multiLevelType w:val="hybridMultilevel"/>
    <w:tmpl w:val="5AC0E9E8"/>
    <w:lvl w:ilvl="0" w:tplc="04190017">
      <w:start w:val="1"/>
      <w:numFmt w:val="lowerLetter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A2914E8"/>
    <w:multiLevelType w:val="hybridMultilevel"/>
    <w:tmpl w:val="4874D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1562EA"/>
    <w:multiLevelType w:val="hybridMultilevel"/>
    <w:tmpl w:val="97B6B3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7">
      <w:start w:val="1"/>
      <w:numFmt w:val="lowerLetter"/>
      <w:lvlText w:val="%2)"/>
      <w:lvlJc w:val="left"/>
      <w:pPr>
        <w:ind w:left="1440" w:hanging="360"/>
      </w:pPr>
    </w:lvl>
    <w:lvl w:ilvl="2" w:tplc="D4CC27E4">
      <w:start w:val="4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B5D400C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E93869"/>
    <w:multiLevelType w:val="hybridMultilevel"/>
    <w:tmpl w:val="6B50335E"/>
    <w:lvl w:ilvl="0" w:tplc="7298BAE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627974D9"/>
    <w:multiLevelType w:val="hybridMultilevel"/>
    <w:tmpl w:val="31166248"/>
    <w:lvl w:ilvl="0" w:tplc="5E9AA938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7741D64"/>
    <w:multiLevelType w:val="hybridMultilevel"/>
    <w:tmpl w:val="74E296F2"/>
    <w:lvl w:ilvl="0" w:tplc="77F8D7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B37104"/>
    <w:multiLevelType w:val="hybridMultilevel"/>
    <w:tmpl w:val="EFFE9D3A"/>
    <w:lvl w:ilvl="0" w:tplc="5E9AA938">
      <w:start w:val="5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D302C18"/>
    <w:multiLevelType w:val="hybridMultilevel"/>
    <w:tmpl w:val="DD1628EA"/>
    <w:lvl w:ilvl="0" w:tplc="ABAC8BF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9D2C3634">
      <w:start w:val="1"/>
      <w:numFmt w:val="lowerLetter"/>
      <w:lvlText w:val="%2)"/>
      <w:lvlJc w:val="left"/>
      <w:pPr>
        <w:ind w:left="1353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77E75AB"/>
    <w:multiLevelType w:val="hybridMultilevel"/>
    <w:tmpl w:val="D062FFBE"/>
    <w:lvl w:ilvl="0" w:tplc="4C1C33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46D9B"/>
    <w:multiLevelType w:val="hybridMultilevel"/>
    <w:tmpl w:val="6868D51C"/>
    <w:lvl w:ilvl="0" w:tplc="79E0E1A8">
      <w:start w:val="3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C18D3"/>
    <w:multiLevelType w:val="hybridMultilevel"/>
    <w:tmpl w:val="6A5493D2"/>
    <w:lvl w:ilvl="0" w:tplc="1E3EAD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427B20"/>
    <w:multiLevelType w:val="multilevel"/>
    <w:tmpl w:val="7D245164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7A573C95"/>
    <w:multiLevelType w:val="hybridMultilevel"/>
    <w:tmpl w:val="6D24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AD6286"/>
    <w:multiLevelType w:val="hybridMultilevel"/>
    <w:tmpl w:val="F7A62C64"/>
    <w:lvl w:ilvl="0" w:tplc="5E9AA938">
      <w:start w:val="5"/>
      <w:numFmt w:val="bullet"/>
      <w:lvlText w:val="–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7"/>
  </w:num>
  <w:num w:numId="5">
    <w:abstractNumId w:val="23"/>
  </w:num>
  <w:num w:numId="6">
    <w:abstractNumId w:val="16"/>
  </w:num>
  <w:num w:numId="7">
    <w:abstractNumId w:val="10"/>
  </w:num>
  <w:num w:numId="8">
    <w:abstractNumId w:val="18"/>
  </w:num>
  <w:num w:numId="9">
    <w:abstractNumId w:val="0"/>
  </w:num>
  <w:num w:numId="10">
    <w:abstractNumId w:val="2"/>
  </w:num>
  <w:num w:numId="11">
    <w:abstractNumId w:val="1"/>
  </w:num>
  <w:num w:numId="12">
    <w:abstractNumId w:val="15"/>
  </w:num>
  <w:num w:numId="13">
    <w:abstractNumId w:val="8"/>
  </w:num>
  <w:num w:numId="14">
    <w:abstractNumId w:val="19"/>
  </w:num>
  <w:num w:numId="15">
    <w:abstractNumId w:val="22"/>
  </w:num>
  <w:num w:numId="16">
    <w:abstractNumId w:val="20"/>
  </w:num>
  <w:num w:numId="17">
    <w:abstractNumId w:val="5"/>
  </w:num>
  <w:num w:numId="18">
    <w:abstractNumId w:val="29"/>
  </w:num>
  <w:num w:numId="19">
    <w:abstractNumId w:val="3"/>
  </w:num>
  <w:num w:numId="20">
    <w:abstractNumId w:val="28"/>
  </w:num>
  <w:num w:numId="21">
    <w:abstractNumId w:val="26"/>
  </w:num>
  <w:num w:numId="22">
    <w:abstractNumId w:val="17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4"/>
  </w:num>
  <w:num w:numId="26">
    <w:abstractNumId w:val="11"/>
  </w:num>
  <w:num w:numId="27">
    <w:abstractNumId w:val="21"/>
  </w:num>
  <w:num w:numId="28">
    <w:abstractNumId w:val="12"/>
  </w:num>
  <w:num w:numId="29">
    <w:abstractNumId w:val="25"/>
  </w:num>
  <w:num w:numId="30">
    <w:abstractNumId w:val="6"/>
  </w:num>
  <w:num w:numId="31">
    <w:abstractNumId w:val="14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2400"/>
    <w:rsid w:val="00001A0C"/>
    <w:rsid w:val="00001CCA"/>
    <w:rsid w:val="00001EFA"/>
    <w:rsid w:val="0000209D"/>
    <w:rsid w:val="00002259"/>
    <w:rsid w:val="000034B9"/>
    <w:rsid w:val="00003FB0"/>
    <w:rsid w:val="0000462E"/>
    <w:rsid w:val="00004E1B"/>
    <w:rsid w:val="000059D4"/>
    <w:rsid w:val="00005AB4"/>
    <w:rsid w:val="00010250"/>
    <w:rsid w:val="00010B25"/>
    <w:rsid w:val="0001115C"/>
    <w:rsid w:val="000119F0"/>
    <w:rsid w:val="000128EA"/>
    <w:rsid w:val="0001377D"/>
    <w:rsid w:val="00013842"/>
    <w:rsid w:val="00013B98"/>
    <w:rsid w:val="0001418E"/>
    <w:rsid w:val="00014995"/>
    <w:rsid w:val="00015301"/>
    <w:rsid w:val="00021CE9"/>
    <w:rsid w:val="0002311A"/>
    <w:rsid w:val="00024D6E"/>
    <w:rsid w:val="00026097"/>
    <w:rsid w:val="0002703E"/>
    <w:rsid w:val="00034974"/>
    <w:rsid w:val="00034F6C"/>
    <w:rsid w:val="000359DD"/>
    <w:rsid w:val="00035CDE"/>
    <w:rsid w:val="000368B2"/>
    <w:rsid w:val="000400C4"/>
    <w:rsid w:val="00040334"/>
    <w:rsid w:val="00043293"/>
    <w:rsid w:val="00044111"/>
    <w:rsid w:val="000441E2"/>
    <w:rsid w:val="00044F64"/>
    <w:rsid w:val="00045B70"/>
    <w:rsid w:val="00046A30"/>
    <w:rsid w:val="000470EC"/>
    <w:rsid w:val="000509D1"/>
    <w:rsid w:val="000511B9"/>
    <w:rsid w:val="00051712"/>
    <w:rsid w:val="00052011"/>
    <w:rsid w:val="00053935"/>
    <w:rsid w:val="00054569"/>
    <w:rsid w:val="00054736"/>
    <w:rsid w:val="000570B8"/>
    <w:rsid w:val="0005726E"/>
    <w:rsid w:val="0006377F"/>
    <w:rsid w:val="00064B3E"/>
    <w:rsid w:val="000664D3"/>
    <w:rsid w:val="000671D1"/>
    <w:rsid w:val="0006720A"/>
    <w:rsid w:val="0007145A"/>
    <w:rsid w:val="0007370D"/>
    <w:rsid w:val="00074B3A"/>
    <w:rsid w:val="00074F4C"/>
    <w:rsid w:val="000750AB"/>
    <w:rsid w:val="00075914"/>
    <w:rsid w:val="00077030"/>
    <w:rsid w:val="00077976"/>
    <w:rsid w:val="0007798A"/>
    <w:rsid w:val="00080363"/>
    <w:rsid w:val="000808C2"/>
    <w:rsid w:val="00081BB2"/>
    <w:rsid w:val="00083821"/>
    <w:rsid w:val="000842C5"/>
    <w:rsid w:val="00085D42"/>
    <w:rsid w:val="00085DC5"/>
    <w:rsid w:val="000860EA"/>
    <w:rsid w:val="000912FB"/>
    <w:rsid w:val="00091CC5"/>
    <w:rsid w:val="000946D8"/>
    <w:rsid w:val="00094D83"/>
    <w:rsid w:val="0009532E"/>
    <w:rsid w:val="000958FD"/>
    <w:rsid w:val="00095BEA"/>
    <w:rsid w:val="000967B5"/>
    <w:rsid w:val="000A1CFC"/>
    <w:rsid w:val="000A286B"/>
    <w:rsid w:val="000A2BAF"/>
    <w:rsid w:val="000A2C83"/>
    <w:rsid w:val="000A3898"/>
    <w:rsid w:val="000A45FC"/>
    <w:rsid w:val="000A4694"/>
    <w:rsid w:val="000A6BD7"/>
    <w:rsid w:val="000B11D5"/>
    <w:rsid w:val="000B126B"/>
    <w:rsid w:val="000B1554"/>
    <w:rsid w:val="000B1CE4"/>
    <w:rsid w:val="000B2765"/>
    <w:rsid w:val="000B27A7"/>
    <w:rsid w:val="000B2D78"/>
    <w:rsid w:val="000B33DB"/>
    <w:rsid w:val="000B4283"/>
    <w:rsid w:val="000C1651"/>
    <w:rsid w:val="000C2183"/>
    <w:rsid w:val="000C21D7"/>
    <w:rsid w:val="000C259C"/>
    <w:rsid w:val="000C2F3D"/>
    <w:rsid w:val="000C7D40"/>
    <w:rsid w:val="000D0C21"/>
    <w:rsid w:val="000D0E1A"/>
    <w:rsid w:val="000D0FFD"/>
    <w:rsid w:val="000D30B2"/>
    <w:rsid w:val="000D659A"/>
    <w:rsid w:val="000D708E"/>
    <w:rsid w:val="000D7733"/>
    <w:rsid w:val="000E00B8"/>
    <w:rsid w:val="000E0882"/>
    <w:rsid w:val="000E1AE3"/>
    <w:rsid w:val="000E1D7B"/>
    <w:rsid w:val="000E2BA1"/>
    <w:rsid w:val="000E3442"/>
    <w:rsid w:val="000E3BE5"/>
    <w:rsid w:val="000E5B8E"/>
    <w:rsid w:val="000F0388"/>
    <w:rsid w:val="000F05E0"/>
    <w:rsid w:val="000F125D"/>
    <w:rsid w:val="000F631F"/>
    <w:rsid w:val="000F72C0"/>
    <w:rsid w:val="000F7A33"/>
    <w:rsid w:val="0010028B"/>
    <w:rsid w:val="00100AC3"/>
    <w:rsid w:val="00102B05"/>
    <w:rsid w:val="00106D41"/>
    <w:rsid w:val="00107A77"/>
    <w:rsid w:val="00107CC7"/>
    <w:rsid w:val="00111AAD"/>
    <w:rsid w:val="00112FFD"/>
    <w:rsid w:val="0011630B"/>
    <w:rsid w:val="00116F3D"/>
    <w:rsid w:val="00120EE6"/>
    <w:rsid w:val="00121170"/>
    <w:rsid w:val="001212EE"/>
    <w:rsid w:val="00121CEC"/>
    <w:rsid w:val="00122653"/>
    <w:rsid w:val="00122D49"/>
    <w:rsid w:val="00125F1D"/>
    <w:rsid w:val="0012615A"/>
    <w:rsid w:val="00126907"/>
    <w:rsid w:val="0013055B"/>
    <w:rsid w:val="00131203"/>
    <w:rsid w:val="00132BB3"/>
    <w:rsid w:val="00133C70"/>
    <w:rsid w:val="00135B81"/>
    <w:rsid w:val="0014116C"/>
    <w:rsid w:val="001414C9"/>
    <w:rsid w:val="001418DA"/>
    <w:rsid w:val="0014193E"/>
    <w:rsid w:val="0014338E"/>
    <w:rsid w:val="0014403D"/>
    <w:rsid w:val="0014467E"/>
    <w:rsid w:val="0014570C"/>
    <w:rsid w:val="00146C12"/>
    <w:rsid w:val="001475F9"/>
    <w:rsid w:val="00147966"/>
    <w:rsid w:val="00147F8F"/>
    <w:rsid w:val="001510D1"/>
    <w:rsid w:val="00151319"/>
    <w:rsid w:val="00152119"/>
    <w:rsid w:val="0015365D"/>
    <w:rsid w:val="001546CC"/>
    <w:rsid w:val="001557ED"/>
    <w:rsid w:val="00157116"/>
    <w:rsid w:val="00163FB9"/>
    <w:rsid w:val="00165585"/>
    <w:rsid w:val="00165D85"/>
    <w:rsid w:val="00166104"/>
    <w:rsid w:val="0017023D"/>
    <w:rsid w:val="0017147A"/>
    <w:rsid w:val="00172011"/>
    <w:rsid w:val="0017233F"/>
    <w:rsid w:val="00172A9B"/>
    <w:rsid w:val="001752A2"/>
    <w:rsid w:val="0017628A"/>
    <w:rsid w:val="00176ED5"/>
    <w:rsid w:val="00180283"/>
    <w:rsid w:val="001802D9"/>
    <w:rsid w:val="00180A6F"/>
    <w:rsid w:val="00181564"/>
    <w:rsid w:val="00183A40"/>
    <w:rsid w:val="00183B10"/>
    <w:rsid w:val="00184BF1"/>
    <w:rsid w:val="0018666D"/>
    <w:rsid w:val="001866EE"/>
    <w:rsid w:val="00187266"/>
    <w:rsid w:val="001872B6"/>
    <w:rsid w:val="00191506"/>
    <w:rsid w:val="001969AF"/>
    <w:rsid w:val="00196C3A"/>
    <w:rsid w:val="00197391"/>
    <w:rsid w:val="00197D13"/>
    <w:rsid w:val="001A01C2"/>
    <w:rsid w:val="001A08BE"/>
    <w:rsid w:val="001A1790"/>
    <w:rsid w:val="001A1CA1"/>
    <w:rsid w:val="001A24F3"/>
    <w:rsid w:val="001A2770"/>
    <w:rsid w:val="001A4FAE"/>
    <w:rsid w:val="001A6583"/>
    <w:rsid w:val="001B164E"/>
    <w:rsid w:val="001B1B95"/>
    <w:rsid w:val="001B1D74"/>
    <w:rsid w:val="001B23D5"/>
    <w:rsid w:val="001B2B1D"/>
    <w:rsid w:val="001B2D73"/>
    <w:rsid w:val="001B4048"/>
    <w:rsid w:val="001B42E0"/>
    <w:rsid w:val="001B5FBF"/>
    <w:rsid w:val="001C0A81"/>
    <w:rsid w:val="001C0A9B"/>
    <w:rsid w:val="001C12DF"/>
    <w:rsid w:val="001C1B17"/>
    <w:rsid w:val="001C2512"/>
    <w:rsid w:val="001C28D2"/>
    <w:rsid w:val="001C3F35"/>
    <w:rsid w:val="001C4583"/>
    <w:rsid w:val="001C52BC"/>
    <w:rsid w:val="001C5545"/>
    <w:rsid w:val="001C5F4C"/>
    <w:rsid w:val="001C6F1B"/>
    <w:rsid w:val="001D080C"/>
    <w:rsid w:val="001D517B"/>
    <w:rsid w:val="001D7DF6"/>
    <w:rsid w:val="001E2B88"/>
    <w:rsid w:val="001E2EE0"/>
    <w:rsid w:val="001E4C8E"/>
    <w:rsid w:val="001E6564"/>
    <w:rsid w:val="001E671F"/>
    <w:rsid w:val="001F16F3"/>
    <w:rsid w:val="001F2BC6"/>
    <w:rsid w:val="001F34EE"/>
    <w:rsid w:val="001F350D"/>
    <w:rsid w:val="001F3593"/>
    <w:rsid w:val="001F4B8A"/>
    <w:rsid w:val="001F587F"/>
    <w:rsid w:val="001F6229"/>
    <w:rsid w:val="001F7031"/>
    <w:rsid w:val="002003BD"/>
    <w:rsid w:val="00201398"/>
    <w:rsid w:val="002015D3"/>
    <w:rsid w:val="00201758"/>
    <w:rsid w:val="00202D0A"/>
    <w:rsid w:val="00205EA5"/>
    <w:rsid w:val="0020640F"/>
    <w:rsid w:val="00211D10"/>
    <w:rsid w:val="00212C06"/>
    <w:rsid w:val="00213AED"/>
    <w:rsid w:val="002148C8"/>
    <w:rsid w:val="00215725"/>
    <w:rsid w:val="002201E8"/>
    <w:rsid w:val="0022171E"/>
    <w:rsid w:val="00221FA1"/>
    <w:rsid w:val="00224311"/>
    <w:rsid w:val="00224532"/>
    <w:rsid w:val="00224AA3"/>
    <w:rsid w:val="00224DDB"/>
    <w:rsid w:val="00225694"/>
    <w:rsid w:val="0022772F"/>
    <w:rsid w:val="002323BC"/>
    <w:rsid w:val="002345D3"/>
    <w:rsid w:val="00234B26"/>
    <w:rsid w:val="00234F68"/>
    <w:rsid w:val="0023693B"/>
    <w:rsid w:val="00237CEE"/>
    <w:rsid w:val="00241CFB"/>
    <w:rsid w:val="00241DB6"/>
    <w:rsid w:val="0024302B"/>
    <w:rsid w:val="00244055"/>
    <w:rsid w:val="0024542C"/>
    <w:rsid w:val="002456B0"/>
    <w:rsid w:val="00245C0B"/>
    <w:rsid w:val="0024606E"/>
    <w:rsid w:val="002466A5"/>
    <w:rsid w:val="00247704"/>
    <w:rsid w:val="00247A41"/>
    <w:rsid w:val="00250091"/>
    <w:rsid w:val="00250E67"/>
    <w:rsid w:val="0025239A"/>
    <w:rsid w:val="002524EC"/>
    <w:rsid w:val="0025576C"/>
    <w:rsid w:val="00255F20"/>
    <w:rsid w:val="0025680B"/>
    <w:rsid w:val="00257372"/>
    <w:rsid w:val="00260D3B"/>
    <w:rsid w:val="002616F4"/>
    <w:rsid w:val="00261CCF"/>
    <w:rsid w:val="00262C25"/>
    <w:rsid w:val="00263B6F"/>
    <w:rsid w:val="00264F34"/>
    <w:rsid w:val="00267E70"/>
    <w:rsid w:val="00270C1E"/>
    <w:rsid w:val="00270EC5"/>
    <w:rsid w:val="002711CE"/>
    <w:rsid w:val="00273A92"/>
    <w:rsid w:val="00274B85"/>
    <w:rsid w:val="0027698F"/>
    <w:rsid w:val="002773F0"/>
    <w:rsid w:val="002774F2"/>
    <w:rsid w:val="00277FF5"/>
    <w:rsid w:val="002803B7"/>
    <w:rsid w:val="00280D69"/>
    <w:rsid w:val="00281702"/>
    <w:rsid w:val="00282326"/>
    <w:rsid w:val="00283280"/>
    <w:rsid w:val="00285442"/>
    <w:rsid w:val="0028704B"/>
    <w:rsid w:val="0029216B"/>
    <w:rsid w:val="00292682"/>
    <w:rsid w:val="00293230"/>
    <w:rsid w:val="00295960"/>
    <w:rsid w:val="00296E32"/>
    <w:rsid w:val="002A34D7"/>
    <w:rsid w:val="002A41C7"/>
    <w:rsid w:val="002A5B84"/>
    <w:rsid w:val="002A623B"/>
    <w:rsid w:val="002A6FBC"/>
    <w:rsid w:val="002A7B1E"/>
    <w:rsid w:val="002B1FED"/>
    <w:rsid w:val="002B23C4"/>
    <w:rsid w:val="002B3A3A"/>
    <w:rsid w:val="002B3B6C"/>
    <w:rsid w:val="002B493A"/>
    <w:rsid w:val="002B6EDA"/>
    <w:rsid w:val="002B6F4E"/>
    <w:rsid w:val="002C087B"/>
    <w:rsid w:val="002C1CE5"/>
    <w:rsid w:val="002C3E2D"/>
    <w:rsid w:val="002C56ED"/>
    <w:rsid w:val="002C5763"/>
    <w:rsid w:val="002C5BA2"/>
    <w:rsid w:val="002C675F"/>
    <w:rsid w:val="002C76F7"/>
    <w:rsid w:val="002D19E4"/>
    <w:rsid w:val="002D4610"/>
    <w:rsid w:val="002D5B8D"/>
    <w:rsid w:val="002D6593"/>
    <w:rsid w:val="002D676B"/>
    <w:rsid w:val="002E1C38"/>
    <w:rsid w:val="002E28B8"/>
    <w:rsid w:val="002E326F"/>
    <w:rsid w:val="002E4E09"/>
    <w:rsid w:val="002E6DAB"/>
    <w:rsid w:val="002E6ECB"/>
    <w:rsid w:val="002E752C"/>
    <w:rsid w:val="002E7820"/>
    <w:rsid w:val="002F0848"/>
    <w:rsid w:val="002F0C73"/>
    <w:rsid w:val="002F0F61"/>
    <w:rsid w:val="002F11B6"/>
    <w:rsid w:val="002F29AD"/>
    <w:rsid w:val="002F2AE2"/>
    <w:rsid w:val="002F2CE4"/>
    <w:rsid w:val="002F3598"/>
    <w:rsid w:val="002F37DA"/>
    <w:rsid w:val="002F5C6C"/>
    <w:rsid w:val="002F64A1"/>
    <w:rsid w:val="002F67C4"/>
    <w:rsid w:val="002F7E17"/>
    <w:rsid w:val="003005CB"/>
    <w:rsid w:val="003023E8"/>
    <w:rsid w:val="00303AB1"/>
    <w:rsid w:val="0030704F"/>
    <w:rsid w:val="003071C0"/>
    <w:rsid w:val="00311547"/>
    <w:rsid w:val="00311C4F"/>
    <w:rsid w:val="003137D7"/>
    <w:rsid w:val="00313F2A"/>
    <w:rsid w:val="00321605"/>
    <w:rsid w:val="00322ED5"/>
    <w:rsid w:val="00327D35"/>
    <w:rsid w:val="00331181"/>
    <w:rsid w:val="003315FD"/>
    <w:rsid w:val="00332DC6"/>
    <w:rsid w:val="003338D2"/>
    <w:rsid w:val="0033396E"/>
    <w:rsid w:val="00334A49"/>
    <w:rsid w:val="00334CC2"/>
    <w:rsid w:val="003363B0"/>
    <w:rsid w:val="0033757A"/>
    <w:rsid w:val="00344821"/>
    <w:rsid w:val="003454C1"/>
    <w:rsid w:val="00350A29"/>
    <w:rsid w:val="00351747"/>
    <w:rsid w:val="00353034"/>
    <w:rsid w:val="003532C6"/>
    <w:rsid w:val="003541DE"/>
    <w:rsid w:val="00354BD0"/>
    <w:rsid w:val="00357184"/>
    <w:rsid w:val="003571FA"/>
    <w:rsid w:val="00357A05"/>
    <w:rsid w:val="00360206"/>
    <w:rsid w:val="003605F7"/>
    <w:rsid w:val="003614A9"/>
    <w:rsid w:val="00362802"/>
    <w:rsid w:val="003631C3"/>
    <w:rsid w:val="0036437D"/>
    <w:rsid w:val="00364B5E"/>
    <w:rsid w:val="003668E2"/>
    <w:rsid w:val="00366E9A"/>
    <w:rsid w:val="003679A7"/>
    <w:rsid w:val="00374E2C"/>
    <w:rsid w:val="0037526E"/>
    <w:rsid w:val="003770FB"/>
    <w:rsid w:val="0038157E"/>
    <w:rsid w:val="00382632"/>
    <w:rsid w:val="003835F2"/>
    <w:rsid w:val="00383DA9"/>
    <w:rsid w:val="00384279"/>
    <w:rsid w:val="00384334"/>
    <w:rsid w:val="003843AE"/>
    <w:rsid w:val="00384C0C"/>
    <w:rsid w:val="00387934"/>
    <w:rsid w:val="00390D49"/>
    <w:rsid w:val="00390F41"/>
    <w:rsid w:val="00390FA7"/>
    <w:rsid w:val="00391E5A"/>
    <w:rsid w:val="00393B7B"/>
    <w:rsid w:val="003944F3"/>
    <w:rsid w:val="00394E90"/>
    <w:rsid w:val="00394EBF"/>
    <w:rsid w:val="0039634A"/>
    <w:rsid w:val="003967C0"/>
    <w:rsid w:val="00397B69"/>
    <w:rsid w:val="003A0892"/>
    <w:rsid w:val="003A0982"/>
    <w:rsid w:val="003A118A"/>
    <w:rsid w:val="003A4EA5"/>
    <w:rsid w:val="003A6084"/>
    <w:rsid w:val="003A6880"/>
    <w:rsid w:val="003A6C06"/>
    <w:rsid w:val="003A7410"/>
    <w:rsid w:val="003B0930"/>
    <w:rsid w:val="003B308B"/>
    <w:rsid w:val="003B3674"/>
    <w:rsid w:val="003B528B"/>
    <w:rsid w:val="003C1A98"/>
    <w:rsid w:val="003C4EAF"/>
    <w:rsid w:val="003C5ED5"/>
    <w:rsid w:val="003C7861"/>
    <w:rsid w:val="003D331D"/>
    <w:rsid w:val="003D453A"/>
    <w:rsid w:val="003D7887"/>
    <w:rsid w:val="003E1107"/>
    <w:rsid w:val="003E6DB9"/>
    <w:rsid w:val="003E7DC4"/>
    <w:rsid w:val="003F016B"/>
    <w:rsid w:val="003F074C"/>
    <w:rsid w:val="003F0A4B"/>
    <w:rsid w:val="003F0AEC"/>
    <w:rsid w:val="003F57C5"/>
    <w:rsid w:val="003F5FF0"/>
    <w:rsid w:val="003F6EE0"/>
    <w:rsid w:val="003F74FB"/>
    <w:rsid w:val="00400DF6"/>
    <w:rsid w:val="004013B0"/>
    <w:rsid w:val="00402B04"/>
    <w:rsid w:val="00403D31"/>
    <w:rsid w:val="00405443"/>
    <w:rsid w:val="00405997"/>
    <w:rsid w:val="00405FB7"/>
    <w:rsid w:val="00407516"/>
    <w:rsid w:val="00410756"/>
    <w:rsid w:val="004123BD"/>
    <w:rsid w:val="004142B9"/>
    <w:rsid w:val="0041569A"/>
    <w:rsid w:val="004166D2"/>
    <w:rsid w:val="00416B7D"/>
    <w:rsid w:val="00417142"/>
    <w:rsid w:val="00420A51"/>
    <w:rsid w:val="00420A56"/>
    <w:rsid w:val="00420AE9"/>
    <w:rsid w:val="0042321E"/>
    <w:rsid w:val="004238E8"/>
    <w:rsid w:val="00427C12"/>
    <w:rsid w:val="00431748"/>
    <w:rsid w:val="004351FD"/>
    <w:rsid w:val="00436656"/>
    <w:rsid w:val="004378CC"/>
    <w:rsid w:val="00440FB4"/>
    <w:rsid w:val="00441A83"/>
    <w:rsid w:val="0044216F"/>
    <w:rsid w:val="0044369C"/>
    <w:rsid w:val="0044511F"/>
    <w:rsid w:val="004469B3"/>
    <w:rsid w:val="00446DB2"/>
    <w:rsid w:val="004472AA"/>
    <w:rsid w:val="004479CC"/>
    <w:rsid w:val="004504F6"/>
    <w:rsid w:val="004506B9"/>
    <w:rsid w:val="0045154C"/>
    <w:rsid w:val="0045294C"/>
    <w:rsid w:val="004535A5"/>
    <w:rsid w:val="00455780"/>
    <w:rsid w:val="0045686F"/>
    <w:rsid w:val="00456CB2"/>
    <w:rsid w:val="004572F7"/>
    <w:rsid w:val="00463BD3"/>
    <w:rsid w:val="004658D2"/>
    <w:rsid w:val="00465FD7"/>
    <w:rsid w:val="00466B63"/>
    <w:rsid w:val="00467974"/>
    <w:rsid w:val="0047115B"/>
    <w:rsid w:val="004717D8"/>
    <w:rsid w:val="00474774"/>
    <w:rsid w:val="004750E3"/>
    <w:rsid w:val="004758A2"/>
    <w:rsid w:val="0048152F"/>
    <w:rsid w:val="00482FE6"/>
    <w:rsid w:val="00483E94"/>
    <w:rsid w:val="0048400D"/>
    <w:rsid w:val="00484AD2"/>
    <w:rsid w:val="004851ED"/>
    <w:rsid w:val="0048595D"/>
    <w:rsid w:val="00487EA3"/>
    <w:rsid w:val="0049000A"/>
    <w:rsid w:val="004909B9"/>
    <w:rsid w:val="00490EC5"/>
    <w:rsid w:val="004922E0"/>
    <w:rsid w:val="0049391E"/>
    <w:rsid w:val="00494858"/>
    <w:rsid w:val="00494F39"/>
    <w:rsid w:val="004974B6"/>
    <w:rsid w:val="004A116B"/>
    <w:rsid w:val="004A1F16"/>
    <w:rsid w:val="004A49A5"/>
    <w:rsid w:val="004A6680"/>
    <w:rsid w:val="004B29A1"/>
    <w:rsid w:val="004B3E74"/>
    <w:rsid w:val="004B58B4"/>
    <w:rsid w:val="004B776D"/>
    <w:rsid w:val="004C0073"/>
    <w:rsid w:val="004C06ED"/>
    <w:rsid w:val="004C3B55"/>
    <w:rsid w:val="004C42DC"/>
    <w:rsid w:val="004C5035"/>
    <w:rsid w:val="004C59B0"/>
    <w:rsid w:val="004C6CCC"/>
    <w:rsid w:val="004C6F55"/>
    <w:rsid w:val="004D0288"/>
    <w:rsid w:val="004D13F6"/>
    <w:rsid w:val="004D19A7"/>
    <w:rsid w:val="004D206B"/>
    <w:rsid w:val="004D2D74"/>
    <w:rsid w:val="004D613B"/>
    <w:rsid w:val="004D6546"/>
    <w:rsid w:val="004E01B9"/>
    <w:rsid w:val="004E0F67"/>
    <w:rsid w:val="004E2AB1"/>
    <w:rsid w:val="004E342D"/>
    <w:rsid w:val="004E355B"/>
    <w:rsid w:val="004E484C"/>
    <w:rsid w:val="004E6318"/>
    <w:rsid w:val="004E7531"/>
    <w:rsid w:val="004F079A"/>
    <w:rsid w:val="004F0D12"/>
    <w:rsid w:val="004F1A90"/>
    <w:rsid w:val="004F5D7E"/>
    <w:rsid w:val="004F7772"/>
    <w:rsid w:val="004F7DEF"/>
    <w:rsid w:val="0050116A"/>
    <w:rsid w:val="00501206"/>
    <w:rsid w:val="00501CD7"/>
    <w:rsid w:val="005045AD"/>
    <w:rsid w:val="0050566E"/>
    <w:rsid w:val="00505A9D"/>
    <w:rsid w:val="00505B68"/>
    <w:rsid w:val="00506677"/>
    <w:rsid w:val="00511A2B"/>
    <w:rsid w:val="005131F4"/>
    <w:rsid w:val="0051411D"/>
    <w:rsid w:val="005145AB"/>
    <w:rsid w:val="0051548E"/>
    <w:rsid w:val="0051641C"/>
    <w:rsid w:val="005175DD"/>
    <w:rsid w:val="005176E7"/>
    <w:rsid w:val="0052024A"/>
    <w:rsid w:val="00522263"/>
    <w:rsid w:val="00523245"/>
    <w:rsid w:val="005239D7"/>
    <w:rsid w:val="005250FD"/>
    <w:rsid w:val="00525460"/>
    <w:rsid w:val="0052660B"/>
    <w:rsid w:val="00526983"/>
    <w:rsid w:val="00526E95"/>
    <w:rsid w:val="005271F1"/>
    <w:rsid w:val="005308E8"/>
    <w:rsid w:val="00531BC9"/>
    <w:rsid w:val="00532AC2"/>
    <w:rsid w:val="00533180"/>
    <w:rsid w:val="005358C3"/>
    <w:rsid w:val="00535B97"/>
    <w:rsid w:val="00535FD7"/>
    <w:rsid w:val="00536332"/>
    <w:rsid w:val="005367B5"/>
    <w:rsid w:val="00537689"/>
    <w:rsid w:val="005404D6"/>
    <w:rsid w:val="00541192"/>
    <w:rsid w:val="0054158A"/>
    <w:rsid w:val="00542400"/>
    <w:rsid w:val="005432E6"/>
    <w:rsid w:val="005433BC"/>
    <w:rsid w:val="0054416A"/>
    <w:rsid w:val="00547697"/>
    <w:rsid w:val="00547A25"/>
    <w:rsid w:val="0055172E"/>
    <w:rsid w:val="00551D91"/>
    <w:rsid w:val="00551EE6"/>
    <w:rsid w:val="005528F1"/>
    <w:rsid w:val="00554947"/>
    <w:rsid w:val="0055497B"/>
    <w:rsid w:val="00554D96"/>
    <w:rsid w:val="005578AD"/>
    <w:rsid w:val="00557C91"/>
    <w:rsid w:val="005610C4"/>
    <w:rsid w:val="00561226"/>
    <w:rsid w:val="00561688"/>
    <w:rsid w:val="00561B72"/>
    <w:rsid w:val="005666C8"/>
    <w:rsid w:val="00567298"/>
    <w:rsid w:val="00567D34"/>
    <w:rsid w:val="00567D37"/>
    <w:rsid w:val="005710F0"/>
    <w:rsid w:val="005719AE"/>
    <w:rsid w:val="00576645"/>
    <w:rsid w:val="005772CF"/>
    <w:rsid w:val="0057798D"/>
    <w:rsid w:val="0058280E"/>
    <w:rsid w:val="005840F0"/>
    <w:rsid w:val="00586221"/>
    <w:rsid w:val="005873C3"/>
    <w:rsid w:val="00591D53"/>
    <w:rsid w:val="00592CC8"/>
    <w:rsid w:val="00592FDF"/>
    <w:rsid w:val="00593490"/>
    <w:rsid w:val="00595A77"/>
    <w:rsid w:val="00595EAC"/>
    <w:rsid w:val="00597CA1"/>
    <w:rsid w:val="005A0EDE"/>
    <w:rsid w:val="005A3D60"/>
    <w:rsid w:val="005A553A"/>
    <w:rsid w:val="005A5908"/>
    <w:rsid w:val="005A6904"/>
    <w:rsid w:val="005B0C1C"/>
    <w:rsid w:val="005B130B"/>
    <w:rsid w:val="005B18E4"/>
    <w:rsid w:val="005B27AF"/>
    <w:rsid w:val="005B5B4D"/>
    <w:rsid w:val="005B6A1F"/>
    <w:rsid w:val="005B7AFC"/>
    <w:rsid w:val="005C0C05"/>
    <w:rsid w:val="005C2FCF"/>
    <w:rsid w:val="005C41D1"/>
    <w:rsid w:val="005C5199"/>
    <w:rsid w:val="005C7E79"/>
    <w:rsid w:val="005D05F3"/>
    <w:rsid w:val="005D1035"/>
    <w:rsid w:val="005D1507"/>
    <w:rsid w:val="005D2915"/>
    <w:rsid w:val="005D29A1"/>
    <w:rsid w:val="005D2C01"/>
    <w:rsid w:val="005D3388"/>
    <w:rsid w:val="005D42F0"/>
    <w:rsid w:val="005D5D2C"/>
    <w:rsid w:val="005E0762"/>
    <w:rsid w:val="005E1AD7"/>
    <w:rsid w:val="005E2463"/>
    <w:rsid w:val="005E29C6"/>
    <w:rsid w:val="005E29E9"/>
    <w:rsid w:val="005E38C8"/>
    <w:rsid w:val="005E46DC"/>
    <w:rsid w:val="005E512E"/>
    <w:rsid w:val="005E5760"/>
    <w:rsid w:val="005E599A"/>
    <w:rsid w:val="005E6BF7"/>
    <w:rsid w:val="005F0DED"/>
    <w:rsid w:val="005F1A57"/>
    <w:rsid w:val="005F1BC1"/>
    <w:rsid w:val="005F1E77"/>
    <w:rsid w:val="005F31A1"/>
    <w:rsid w:val="005F3281"/>
    <w:rsid w:val="005F35AC"/>
    <w:rsid w:val="005F5A2B"/>
    <w:rsid w:val="005F7562"/>
    <w:rsid w:val="00600683"/>
    <w:rsid w:val="006015E0"/>
    <w:rsid w:val="00602905"/>
    <w:rsid w:val="0060386A"/>
    <w:rsid w:val="006041CB"/>
    <w:rsid w:val="006079B9"/>
    <w:rsid w:val="0061335B"/>
    <w:rsid w:val="00614C6D"/>
    <w:rsid w:val="00614CD7"/>
    <w:rsid w:val="00616019"/>
    <w:rsid w:val="00616C0D"/>
    <w:rsid w:val="00617B6C"/>
    <w:rsid w:val="00617F13"/>
    <w:rsid w:val="00623E86"/>
    <w:rsid w:val="0063120C"/>
    <w:rsid w:val="00633A5A"/>
    <w:rsid w:val="00635201"/>
    <w:rsid w:val="00636A8F"/>
    <w:rsid w:val="00643BA9"/>
    <w:rsid w:val="00645EC4"/>
    <w:rsid w:val="0064739B"/>
    <w:rsid w:val="0064752E"/>
    <w:rsid w:val="006505D0"/>
    <w:rsid w:val="00650A09"/>
    <w:rsid w:val="006510B6"/>
    <w:rsid w:val="00652C2B"/>
    <w:rsid w:val="0065335A"/>
    <w:rsid w:val="00654EA9"/>
    <w:rsid w:val="0065569D"/>
    <w:rsid w:val="00655915"/>
    <w:rsid w:val="00655B21"/>
    <w:rsid w:val="00655BD9"/>
    <w:rsid w:val="00655BF2"/>
    <w:rsid w:val="00657393"/>
    <w:rsid w:val="00660E66"/>
    <w:rsid w:val="00665609"/>
    <w:rsid w:val="00666A9B"/>
    <w:rsid w:val="00671130"/>
    <w:rsid w:val="0067281F"/>
    <w:rsid w:val="00673BF2"/>
    <w:rsid w:val="00673D70"/>
    <w:rsid w:val="00673E64"/>
    <w:rsid w:val="006746A3"/>
    <w:rsid w:val="0068053F"/>
    <w:rsid w:val="006811C4"/>
    <w:rsid w:val="00683427"/>
    <w:rsid w:val="00683601"/>
    <w:rsid w:val="00685E3F"/>
    <w:rsid w:val="006867D8"/>
    <w:rsid w:val="006911EE"/>
    <w:rsid w:val="0069166C"/>
    <w:rsid w:val="00693620"/>
    <w:rsid w:val="0069418E"/>
    <w:rsid w:val="00694842"/>
    <w:rsid w:val="00695F8C"/>
    <w:rsid w:val="00695F9E"/>
    <w:rsid w:val="00696523"/>
    <w:rsid w:val="006A188A"/>
    <w:rsid w:val="006A1A3A"/>
    <w:rsid w:val="006A1C11"/>
    <w:rsid w:val="006A780B"/>
    <w:rsid w:val="006B0502"/>
    <w:rsid w:val="006B2C63"/>
    <w:rsid w:val="006B3151"/>
    <w:rsid w:val="006B436F"/>
    <w:rsid w:val="006B73B7"/>
    <w:rsid w:val="006B7A20"/>
    <w:rsid w:val="006B7CEA"/>
    <w:rsid w:val="006B7D1A"/>
    <w:rsid w:val="006C0CB5"/>
    <w:rsid w:val="006C0D80"/>
    <w:rsid w:val="006C20DA"/>
    <w:rsid w:val="006C2426"/>
    <w:rsid w:val="006C4740"/>
    <w:rsid w:val="006C55A7"/>
    <w:rsid w:val="006C5F34"/>
    <w:rsid w:val="006C679F"/>
    <w:rsid w:val="006C6ED6"/>
    <w:rsid w:val="006D06B8"/>
    <w:rsid w:val="006D20D5"/>
    <w:rsid w:val="006D4307"/>
    <w:rsid w:val="006D545B"/>
    <w:rsid w:val="006D7393"/>
    <w:rsid w:val="006D75BC"/>
    <w:rsid w:val="006E0D99"/>
    <w:rsid w:val="006E1EAD"/>
    <w:rsid w:val="006E2DE0"/>
    <w:rsid w:val="006E3CF6"/>
    <w:rsid w:val="006E4D40"/>
    <w:rsid w:val="006E693C"/>
    <w:rsid w:val="006E7576"/>
    <w:rsid w:val="006F0A2E"/>
    <w:rsid w:val="006F1142"/>
    <w:rsid w:val="006F2764"/>
    <w:rsid w:val="006F3C5B"/>
    <w:rsid w:val="006F54A3"/>
    <w:rsid w:val="006F594E"/>
    <w:rsid w:val="006F7F76"/>
    <w:rsid w:val="007033E9"/>
    <w:rsid w:val="00704667"/>
    <w:rsid w:val="00706696"/>
    <w:rsid w:val="007076B9"/>
    <w:rsid w:val="00707B41"/>
    <w:rsid w:val="00711249"/>
    <w:rsid w:val="0071265C"/>
    <w:rsid w:val="00712801"/>
    <w:rsid w:val="0071352E"/>
    <w:rsid w:val="00715C21"/>
    <w:rsid w:val="00717178"/>
    <w:rsid w:val="00717833"/>
    <w:rsid w:val="00717911"/>
    <w:rsid w:val="00720494"/>
    <w:rsid w:val="00720642"/>
    <w:rsid w:val="00725AF5"/>
    <w:rsid w:val="00726A44"/>
    <w:rsid w:val="00730F21"/>
    <w:rsid w:val="00733781"/>
    <w:rsid w:val="00734EA5"/>
    <w:rsid w:val="00735775"/>
    <w:rsid w:val="00735B5F"/>
    <w:rsid w:val="00736963"/>
    <w:rsid w:val="00736CA8"/>
    <w:rsid w:val="00737D3C"/>
    <w:rsid w:val="00737F4E"/>
    <w:rsid w:val="007416E5"/>
    <w:rsid w:val="007419F1"/>
    <w:rsid w:val="00741FFC"/>
    <w:rsid w:val="00742012"/>
    <w:rsid w:val="00742628"/>
    <w:rsid w:val="007427DF"/>
    <w:rsid w:val="00743606"/>
    <w:rsid w:val="00744339"/>
    <w:rsid w:val="00747492"/>
    <w:rsid w:val="0074792D"/>
    <w:rsid w:val="00747A18"/>
    <w:rsid w:val="0075099E"/>
    <w:rsid w:val="00750F95"/>
    <w:rsid w:val="0075295F"/>
    <w:rsid w:val="0075390D"/>
    <w:rsid w:val="0075717D"/>
    <w:rsid w:val="0075795E"/>
    <w:rsid w:val="00760779"/>
    <w:rsid w:val="00760E54"/>
    <w:rsid w:val="0076158B"/>
    <w:rsid w:val="00762002"/>
    <w:rsid w:val="007643BD"/>
    <w:rsid w:val="007644CC"/>
    <w:rsid w:val="00764559"/>
    <w:rsid w:val="007648D2"/>
    <w:rsid w:val="00765D46"/>
    <w:rsid w:val="007663D2"/>
    <w:rsid w:val="00773DBC"/>
    <w:rsid w:val="007758F4"/>
    <w:rsid w:val="00776D1D"/>
    <w:rsid w:val="00777B92"/>
    <w:rsid w:val="0078089C"/>
    <w:rsid w:val="007812D2"/>
    <w:rsid w:val="00781732"/>
    <w:rsid w:val="00781D52"/>
    <w:rsid w:val="00782B50"/>
    <w:rsid w:val="00782CA7"/>
    <w:rsid w:val="00782F81"/>
    <w:rsid w:val="007856E5"/>
    <w:rsid w:val="00785929"/>
    <w:rsid w:val="00786F86"/>
    <w:rsid w:val="00787C40"/>
    <w:rsid w:val="00792FCE"/>
    <w:rsid w:val="00793864"/>
    <w:rsid w:val="00793C90"/>
    <w:rsid w:val="007A1DCE"/>
    <w:rsid w:val="007A2145"/>
    <w:rsid w:val="007A337F"/>
    <w:rsid w:val="007A3395"/>
    <w:rsid w:val="007A3AC5"/>
    <w:rsid w:val="007A3F33"/>
    <w:rsid w:val="007A4E0C"/>
    <w:rsid w:val="007A648C"/>
    <w:rsid w:val="007A6BBE"/>
    <w:rsid w:val="007B021F"/>
    <w:rsid w:val="007B02F5"/>
    <w:rsid w:val="007B27D8"/>
    <w:rsid w:val="007B47B7"/>
    <w:rsid w:val="007B597C"/>
    <w:rsid w:val="007C1C9D"/>
    <w:rsid w:val="007C360F"/>
    <w:rsid w:val="007C6531"/>
    <w:rsid w:val="007C7240"/>
    <w:rsid w:val="007D05CB"/>
    <w:rsid w:val="007D4413"/>
    <w:rsid w:val="007D479F"/>
    <w:rsid w:val="007D4A2E"/>
    <w:rsid w:val="007D5EF3"/>
    <w:rsid w:val="007D77E9"/>
    <w:rsid w:val="007D7CAE"/>
    <w:rsid w:val="007D7DE7"/>
    <w:rsid w:val="007E0B6E"/>
    <w:rsid w:val="007E2447"/>
    <w:rsid w:val="007E2A33"/>
    <w:rsid w:val="007E33A3"/>
    <w:rsid w:val="007E4C38"/>
    <w:rsid w:val="007E4C7B"/>
    <w:rsid w:val="007E7049"/>
    <w:rsid w:val="007E72AF"/>
    <w:rsid w:val="007F11ED"/>
    <w:rsid w:val="007F23FB"/>
    <w:rsid w:val="007F27A2"/>
    <w:rsid w:val="007F3778"/>
    <w:rsid w:val="007F3CFB"/>
    <w:rsid w:val="007F3D8F"/>
    <w:rsid w:val="007F63A2"/>
    <w:rsid w:val="007F73EE"/>
    <w:rsid w:val="008001DF"/>
    <w:rsid w:val="008005B1"/>
    <w:rsid w:val="0080325F"/>
    <w:rsid w:val="00811794"/>
    <w:rsid w:val="0081349E"/>
    <w:rsid w:val="00813CAD"/>
    <w:rsid w:val="00815EC0"/>
    <w:rsid w:val="00823B0C"/>
    <w:rsid w:val="00823C41"/>
    <w:rsid w:val="00824370"/>
    <w:rsid w:val="00824502"/>
    <w:rsid w:val="0082562D"/>
    <w:rsid w:val="00826D6C"/>
    <w:rsid w:val="008305CC"/>
    <w:rsid w:val="00831D60"/>
    <w:rsid w:val="0083379E"/>
    <w:rsid w:val="008345EA"/>
    <w:rsid w:val="00834A2C"/>
    <w:rsid w:val="00836257"/>
    <w:rsid w:val="00836778"/>
    <w:rsid w:val="00840174"/>
    <w:rsid w:val="008402CF"/>
    <w:rsid w:val="00840AB8"/>
    <w:rsid w:val="0084212A"/>
    <w:rsid w:val="0084326A"/>
    <w:rsid w:val="00846705"/>
    <w:rsid w:val="00851166"/>
    <w:rsid w:val="008553B2"/>
    <w:rsid w:val="008565E4"/>
    <w:rsid w:val="008567AE"/>
    <w:rsid w:val="0086083D"/>
    <w:rsid w:val="008608BA"/>
    <w:rsid w:val="00861101"/>
    <w:rsid w:val="00861611"/>
    <w:rsid w:val="008631C2"/>
    <w:rsid w:val="0086362B"/>
    <w:rsid w:val="008636FB"/>
    <w:rsid w:val="00865230"/>
    <w:rsid w:val="008702AA"/>
    <w:rsid w:val="008703F7"/>
    <w:rsid w:val="0087141D"/>
    <w:rsid w:val="008718DB"/>
    <w:rsid w:val="008724D0"/>
    <w:rsid w:val="00873175"/>
    <w:rsid w:val="00873829"/>
    <w:rsid w:val="00873DD5"/>
    <w:rsid w:val="0087566A"/>
    <w:rsid w:val="0087748C"/>
    <w:rsid w:val="008814AA"/>
    <w:rsid w:val="00881777"/>
    <w:rsid w:val="00881CC4"/>
    <w:rsid w:val="008824E8"/>
    <w:rsid w:val="00883881"/>
    <w:rsid w:val="00884810"/>
    <w:rsid w:val="00884982"/>
    <w:rsid w:val="008852A9"/>
    <w:rsid w:val="00890363"/>
    <w:rsid w:val="0089229C"/>
    <w:rsid w:val="008930A3"/>
    <w:rsid w:val="00894A3C"/>
    <w:rsid w:val="00895351"/>
    <w:rsid w:val="00897C71"/>
    <w:rsid w:val="00897DE3"/>
    <w:rsid w:val="008A00A0"/>
    <w:rsid w:val="008A3B48"/>
    <w:rsid w:val="008B1EB1"/>
    <w:rsid w:val="008B50F8"/>
    <w:rsid w:val="008B5464"/>
    <w:rsid w:val="008B61EB"/>
    <w:rsid w:val="008B6396"/>
    <w:rsid w:val="008B783B"/>
    <w:rsid w:val="008C0E88"/>
    <w:rsid w:val="008C15C1"/>
    <w:rsid w:val="008C2348"/>
    <w:rsid w:val="008C297E"/>
    <w:rsid w:val="008C42AD"/>
    <w:rsid w:val="008C5E0A"/>
    <w:rsid w:val="008C5E69"/>
    <w:rsid w:val="008C627E"/>
    <w:rsid w:val="008D1017"/>
    <w:rsid w:val="008D48A7"/>
    <w:rsid w:val="008D58DB"/>
    <w:rsid w:val="008D6392"/>
    <w:rsid w:val="008E07A7"/>
    <w:rsid w:val="008E1A5B"/>
    <w:rsid w:val="008E23E9"/>
    <w:rsid w:val="008E4032"/>
    <w:rsid w:val="008E571D"/>
    <w:rsid w:val="008E5DB3"/>
    <w:rsid w:val="008E6F39"/>
    <w:rsid w:val="008F188D"/>
    <w:rsid w:val="008F36EA"/>
    <w:rsid w:val="008F3B69"/>
    <w:rsid w:val="008F4041"/>
    <w:rsid w:val="008F514B"/>
    <w:rsid w:val="008F7671"/>
    <w:rsid w:val="009007F4"/>
    <w:rsid w:val="00900B6E"/>
    <w:rsid w:val="00900FB3"/>
    <w:rsid w:val="009012BB"/>
    <w:rsid w:val="0090151C"/>
    <w:rsid w:val="009018BA"/>
    <w:rsid w:val="00902A31"/>
    <w:rsid w:val="00903020"/>
    <w:rsid w:val="009035A4"/>
    <w:rsid w:val="0090412D"/>
    <w:rsid w:val="0090658B"/>
    <w:rsid w:val="00906793"/>
    <w:rsid w:val="00906DB5"/>
    <w:rsid w:val="0091005C"/>
    <w:rsid w:val="009100D5"/>
    <w:rsid w:val="00910D98"/>
    <w:rsid w:val="00910EBE"/>
    <w:rsid w:val="009117A3"/>
    <w:rsid w:val="009118EF"/>
    <w:rsid w:val="00914274"/>
    <w:rsid w:val="00915648"/>
    <w:rsid w:val="00916824"/>
    <w:rsid w:val="00917179"/>
    <w:rsid w:val="00917325"/>
    <w:rsid w:val="00917503"/>
    <w:rsid w:val="00917EF8"/>
    <w:rsid w:val="0092048D"/>
    <w:rsid w:val="009211FC"/>
    <w:rsid w:val="0092131F"/>
    <w:rsid w:val="00921C56"/>
    <w:rsid w:val="00922D11"/>
    <w:rsid w:val="00923922"/>
    <w:rsid w:val="00926EE7"/>
    <w:rsid w:val="00931F87"/>
    <w:rsid w:val="00932867"/>
    <w:rsid w:val="00933DE7"/>
    <w:rsid w:val="0093444F"/>
    <w:rsid w:val="00934D19"/>
    <w:rsid w:val="00940561"/>
    <w:rsid w:val="0094228C"/>
    <w:rsid w:val="00943A44"/>
    <w:rsid w:val="00945A6E"/>
    <w:rsid w:val="009461F6"/>
    <w:rsid w:val="00953438"/>
    <w:rsid w:val="00953787"/>
    <w:rsid w:val="009545D4"/>
    <w:rsid w:val="00954702"/>
    <w:rsid w:val="0095470A"/>
    <w:rsid w:val="0095562D"/>
    <w:rsid w:val="0095696E"/>
    <w:rsid w:val="00957DD0"/>
    <w:rsid w:val="00960124"/>
    <w:rsid w:val="00960EC4"/>
    <w:rsid w:val="0096120F"/>
    <w:rsid w:val="009618F4"/>
    <w:rsid w:val="00961EF4"/>
    <w:rsid w:val="009638AD"/>
    <w:rsid w:val="00964887"/>
    <w:rsid w:val="009649ED"/>
    <w:rsid w:val="00966D76"/>
    <w:rsid w:val="00970655"/>
    <w:rsid w:val="00970FAB"/>
    <w:rsid w:val="009713F7"/>
    <w:rsid w:val="00971CB8"/>
    <w:rsid w:val="00972A3B"/>
    <w:rsid w:val="00972EAF"/>
    <w:rsid w:val="0097340D"/>
    <w:rsid w:val="00973B63"/>
    <w:rsid w:val="009747C7"/>
    <w:rsid w:val="0098016E"/>
    <w:rsid w:val="009826A7"/>
    <w:rsid w:val="009828D8"/>
    <w:rsid w:val="009856DA"/>
    <w:rsid w:val="00985A46"/>
    <w:rsid w:val="009863EF"/>
    <w:rsid w:val="009918C4"/>
    <w:rsid w:val="00992753"/>
    <w:rsid w:val="0099283C"/>
    <w:rsid w:val="00992FFF"/>
    <w:rsid w:val="00993A91"/>
    <w:rsid w:val="009947CC"/>
    <w:rsid w:val="009949C5"/>
    <w:rsid w:val="009965AC"/>
    <w:rsid w:val="00996DB2"/>
    <w:rsid w:val="00997738"/>
    <w:rsid w:val="009A0703"/>
    <w:rsid w:val="009A1E6D"/>
    <w:rsid w:val="009A1E98"/>
    <w:rsid w:val="009A2C73"/>
    <w:rsid w:val="009A2EBA"/>
    <w:rsid w:val="009A409E"/>
    <w:rsid w:val="009A4E70"/>
    <w:rsid w:val="009A61C1"/>
    <w:rsid w:val="009A774C"/>
    <w:rsid w:val="009B0ACF"/>
    <w:rsid w:val="009B124E"/>
    <w:rsid w:val="009B2D66"/>
    <w:rsid w:val="009B40AB"/>
    <w:rsid w:val="009B7184"/>
    <w:rsid w:val="009B7ABB"/>
    <w:rsid w:val="009C0354"/>
    <w:rsid w:val="009C0469"/>
    <w:rsid w:val="009C06F3"/>
    <w:rsid w:val="009C15F1"/>
    <w:rsid w:val="009C47B4"/>
    <w:rsid w:val="009C4E61"/>
    <w:rsid w:val="009C5518"/>
    <w:rsid w:val="009D052A"/>
    <w:rsid w:val="009D389A"/>
    <w:rsid w:val="009D40FE"/>
    <w:rsid w:val="009E27E0"/>
    <w:rsid w:val="009E3E0E"/>
    <w:rsid w:val="009E5B9C"/>
    <w:rsid w:val="009E68E0"/>
    <w:rsid w:val="009E7223"/>
    <w:rsid w:val="009E7E92"/>
    <w:rsid w:val="009F111B"/>
    <w:rsid w:val="009F1313"/>
    <w:rsid w:val="009F18B1"/>
    <w:rsid w:val="009F1F43"/>
    <w:rsid w:val="009F49BF"/>
    <w:rsid w:val="009F6F66"/>
    <w:rsid w:val="009F7477"/>
    <w:rsid w:val="009F7A4C"/>
    <w:rsid w:val="00A06B97"/>
    <w:rsid w:val="00A07058"/>
    <w:rsid w:val="00A073AC"/>
    <w:rsid w:val="00A10957"/>
    <w:rsid w:val="00A1102A"/>
    <w:rsid w:val="00A12100"/>
    <w:rsid w:val="00A1268B"/>
    <w:rsid w:val="00A1616E"/>
    <w:rsid w:val="00A20042"/>
    <w:rsid w:val="00A23B14"/>
    <w:rsid w:val="00A24D68"/>
    <w:rsid w:val="00A2794C"/>
    <w:rsid w:val="00A33295"/>
    <w:rsid w:val="00A3361D"/>
    <w:rsid w:val="00A34C99"/>
    <w:rsid w:val="00A3519A"/>
    <w:rsid w:val="00A3601F"/>
    <w:rsid w:val="00A36416"/>
    <w:rsid w:val="00A368D3"/>
    <w:rsid w:val="00A42C1B"/>
    <w:rsid w:val="00A44BDB"/>
    <w:rsid w:val="00A45335"/>
    <w:rsid w:val="00A45F34"/>
    <w:rsid w:val="00A47227"/>
    <w:rsid w:val="00A50E0F"/>
    <w:rsid w:val="00A511E2"/>
    <w:rsid w:val="00A51B14"/>
    <w:rsid w:val="00A5221C"/>
    <w:rsid w:val="00A52764"/>
    <w:rsid w:val="00A55366"/>
    <w:rsid w:val="00A55CA2"/>
    <w:rsid w:val="00A560CA"/>
    <w:rsid w:val="00A566F1"/>
    <w:rsid w:val="00A567C3"/>
    <w:rsid w:val="00A56D47"/>
    <w:rsid w:val="00A56E9B"/>
    <w:rsid w:val="00A6160C"/>
    <w:rsid w:val="00A63B4D"/>
    <w:rsid w:val="00A63F65"/>
    <w:rsid w:val="00A6413B"/>
    <w:rsid w:val="00A65B92"/>
    <w:rsid w:val="00A721B7"/>
    <w:rsid w:val="00A74A69"/>
    <w:rsid w:val="00A750F4"/>
    <w:rsid w:val="00A75C28"/>
    <w:rsid w:val="00A768F5"/>
    <w:rsid w:val="00A770D7"/>
    <w:rsid w:val="00A77AA5"/>
    <w:rsid w:val="00A80198"/>
    <w:rsid w:val="00A803E6"/>
    <w:rsid w:val="00A84547"/>
    <w:rsid w:val="00A852CD"/>
    <w:rsid w:val="00A86E47"/>
    <w:rsid w:val="00A87810"/>
    <w:rsid w:val="00A92477"/>
    <w:rsid w:val="00A96874"/>
    <w:rsid w:val="00A96FAB"/>
    <w:rsid w:val="00AA07E3"/>
    <w:rsid w:val="00AA2038"/>
    <w:rsid w:val="00AA3C84"/>
    <w:rsid w:val="00AA5716"/>
    <w:rsid w:val="00AA63AE"/>
    <w:rsid w:val="00AA6F18"/>
    <w:rsid w:val="00AB0793"/>
    <w:rsid w:val="00AB0C25"/>
    <w:rsid w:val="00AB5110"/>
    <w:rsid w:val="00AB60DD"/>
    <w:rsid w:val="00AB62E4"/>
    <w:rsid w:val="00AC0082"/>
    <w:rsid w:val="00AC00D9"/>
    <w:rsid w:val="00AC02CC"/>
    <w:rsid w:val="00AC0905"/>
    <w:rsid w:val="00AC195A"/>
    <w:rsid w:val="00AC1C59"/>
    <w:rsid w:val="00AC3421"/>
    <w:rsid w:val="00AC45BA"/>
    <w:rsid w:val="00AC4999"/>
    <w:rsid w:val="00AC4E47"/>
    <w:rsid w:val="00AC5F2D"/>
    <w:rsid w:val="00AC717B"/>
    <w:rsid w:val="00AC7B14"/>
    <w:rsid w:val="00AD1023"/>
    <w:rsid w:val="00AD15BE"/>
    <w:rsid w:val="00AD1C5F"/>
    <w:rsid w:val="00AD1F49"/>
    <w:rsid w:val="00AD3B67"/>
    <w:rsid w:val="00AD3FC9"/>
    <w:rsid w:val="00AD74C8"/>
    <w:rsid w:val="00AD77E4"/>
    <w:rsid w:val="00AD7BC0"/>
    <w:rsid w:val="00AD7D75"/>
    <w:rsid w:val="00AD7D9C"/>
    <w:rsid w:val="00AE06BC"/>
    <w:rsid w:val="00AE0C23"/>
    <w:rsid w:val="00AE1BC6"/>
    <w:rsid w:val="00AE1F18"/>
    <w:rsid w:val="00AE2544"/>
    <w:rsid w:val="00AE3DE7"/>
    <w:rsid w:val="00AE4CFA"/>
    <w:rsid w:val="00AE5000"/>
    <w:rsid w:val="00AE6CDB"/>
    <w:rsid w:val="00AE7275"/>
    <w:rsid w:val="00AE7ED4"/>
    <w:rsid w:val="00AE7F95"/>
    <w:rsid w:val="00AF16C3"/>
    <w:rsid w:val="00AF23EF"/>
    <w:rsid w:val="00AF2F57"/>
    <w:rsid w:val="00AF304C"/>
    <w:rsid w:val="00AF36E7"/>
    <w:rsid w:val="00AF64DF"/>
    <w:rsid w:val="00AF6811"/>
    <w:rsid w:val="00AF69D2"/>
    <w:rsid w:val="00B00A19"/>
    <w:rsid w:val="00B00CCE"/>
    <w:rsid w:val="00B01268"/>
    <w:rsid w:val="00B01E68"/>
    <w:rsid w:val="00B03659"/>
    <w:rsid w:val="00B038BB"/>
    <w:rsid w:val="00B03ECE"/>
    <w:rsid w:val="00B05B4A"/>
    <w:rsid w:val="00B06199"/>
    <w:rsid w:val="00B10585"/>
    <w:rsid w:val="00B12B8B"/>
    <w:rsid w:val="00B13152"/>
    <w:rsid w:val="00B1533B"/>
    <w:rsid w:val="00B16692"/>
    <w:rsid w:val="00B1749E"/>
    <w:rsid w:val="00B20440"/>
    <w:rsid w:val="00B20B63"/>
    <w:rsid w:val="00B21A81"/>
    <w:rsid w:val="00B22438"/>
    <w:rsid w:val="00B2432E"/>
    <w:rsid w:val="00B24578"/>
    <w:rsid w:val="00B26CC4"/>
    <w:rsid w:val="00B275E1"/>
    <w:rsid w:val="00B313BD"/>
    <w:rsid w:val="00B31BE8"/>
    <w:rsid w:val="00B34AC4"/>
    <w:rsid w:val="00B34C77"/>
    <w:rsid w:val="00B34F7D"/>
    <w:rsid w:val="00B34FC6"/>
    <w:rsid w:val="00B36820"/>
    <w:rsid w:val="00B36F67"/>
    <w:rsid w:val="00B37A05"/>
    <w:rsid w:val="00B37B0E"/>
    <w:rsid w:val="00B40317"/>
    <w:rsid w:val="00B40703"/>
    <w:rsid w:val="00B40B1E"/>
    <w:rsid w:val="00B420B1"/>
    <w:rsid w:val="00B43EA4"/>
    <w:rsid w:val="00B4446C"/>
    <w:rsid w:val="00B454D3"/>
    <w:rsid w:val="00B45DC3"/>
    <w:rsid w:val="00B461E5"/>
    <w:rsid w:val="00B5009B"/>
    <w:rsid w:val="00B5030A"/>
    <w:rsid w:val="00B52231"/>
    <w:rsid w:val="00B527C8"/>
    <w:rsid w:val="00B52A89"/>
    <w:rsid w:val="00B5599F"/>
    <w:rsid w:val="00B56C95"/>
    <w:rsid w:val="00B57DA4"/>
    <w:rsid w:val="00B6427D"/>
    <w:rsid w:val="00B64A93"/>
    <w:rsid w:val="00B656D5"/>
    <w:rsid w:val="00B67B8D"/>
    <w:rsid w:val="00B72904"/>
    <w:rsid w:val="00B729BD"/>
    <w:rsid w:val="00B73CA9"/>
    <w:rsid w:val="00B74055"/>
    <w:rsid w:val="00B803DB"/>
    <w:rsid w:val="00B80D58"/>
    <w:rsid w:val="00B81497"/>
    <w:rsid w:val="00B83AF1"/>
    <w:rsid w:val="00B844C3"/>
    <w:rsid w:val="00B84B4A"/>
    <w:rsid w:val="00B84BE7"/>
    <w:rsid w:val="00B861BC"/>
    <w:rsid w:val="00B875DF"/>
    <w:rsid w:val="00B877FE"/>
    <w:rsid w:val="00B87BB5"/>
    <w:rsid w:val="00B9019D"/>
    <w:rsid w:val="00B90597"/>
    <w:rsid w:val="00B91770"/>
    <w:rsid w:val="00B94FD1"/>
    <w:rsid w:val="00B96EAC"/>
    <w:rsid w:val="00B97A89"/>
    <w:rsid w:val="00BA04A8"/>
    <w:rsid w:val="00BA1D02"/>
    <w:rsid w:val="00BA2088"/>
    <w:rsid w:val="00BA281D"/>
    <w:rsid w:val="00BA3FBD"/>
    <w:rsid w:val="00BA594F"/>
    <w:rsid w:val="00BB1E13"/>
    <w:rsid w:val="00BB1ED8"/>
    <w:rsid w:val="00BB25C4"/>
    <w:rsid w:val="00BB3D6A"/>
    <w:rsid w:val="00BB6686"/>
    <w:rsid w:val="00BB7442"/>
    <w:rsid w:val="00BB7974"/>
    <w:rsid w:val="00BC0F4C"/>
    <w:rsid w:val="00BC105B"/>
    <w:rsid w:val="00BC19E3"/>
    <w:rsid w:val="00BC280D"/>
    <w:rsid w:val="00BC3580"/>
    <w:rsid w:val="00BC4266"/>
    <w:rsid w:val="00BC5DA0"/>
    <w:rsid w:val="00BC68E7"/>
    <w:rsid w:val="00BC7F45"/>
    <w:rsid w:val="00BD29FE"/>
    <w:rsid w:val="00BD3913"/>
    <w:rsid w:val="00BD4108"/>
    <w:rsid w:val="00BD4CD5"/>
    <w:rsid w:val="00BD6A92"/>
    <w:rsid w:val="00BD7180"/>
    <w:rsid w:val="00BE0174"/>
    <w:rsid w:val="00BE0BC6"/>
    <w:rsid w:val="00BE267A"/>
    <w:rsid w:val="00BE2B4E"/>
    <w:rsid w:val="00BE54E7"/>
    <w:rsid w:val="00BE5A82"/>
    <w:rsid w:val="00BE77F2"/>
    <w:rsid w:val="00BF2695"/>
    <w:rsid w:val="00BF2BAE"/>
    <w:rsid w:val="00BF770D"/>
    <w:rsid w:val="00C00485"/>
    <w:rsid w:val="00C0142A"/>
    <w:rsid w:val="00C02962"/>
    <w:rsid w:val="00C041C5"/>
    <w:rsid w:val="00C06DC0"/>
    <w:rsid w:val="00C07FD1"/>
    <w:rsid w:val="00C10EAF"/>
    <w:rsid w:val="00C1385C"/>
    <w:rsid w:val="00C13E84"/>
    <w:rsid w:val="00C16C2B"/>
    <w:rsid w:val="00C2095A"/>
    <w:rsid w:val="00C2150D"/>
    <w:rsid w:val="00C220D9"/>
    <w:rsid w:val="00C2566D"/>
    <w:rsid w:val="00C26E39"/>
    <w:rsid w:val="00C27DC8"/>
    <w:rsid w:val="00C30E07"/>
    <w:rsid w:val="00C31144"/>
    <w:rsid w:val="00C3126A"/>
    <w:rsid w:val="00C332C1"/>
    <w:rsid w:val="00C341AC"/>
    <w:rsid w:val="00C347CC"/>
    <w:rsid w:val="00C34D65"/>
    <w:rsid w:val="00C34F76"/>
    <w:rsid w:val="00C36AB1"/>
    <w:rsid w:val="00C37896"/>
    <w:rsid w:val="00C439C6"/>
    <w:rsid w:val="00C51C94"/>
    <w:rsid w:val="00C52C81"/>
    <w:rsid w:val="00C52FF9"/>
    <w:rsid w:val="00C53AE9"/>
    <w:rsid w:val="00C54669"/>
    <w:rsid w:val="00C54901"/>
    <w:rsid w:val="00C549BA"/>
    <w:rsid w:val="00C56831"/>
    <w:rsid w:val="00C5718E"/>
    <w:rsid w:val="00C60760"/>
    <w:rsid w:val="00C61129"/>
    <w:rsid w:val="00C617AE"/>
    <w:rsid w:val="00C61AC2"/>
    <w:rsid w:val="00C640DF"/>
    <w:rsid w:val="00C64722"/>
    <w:rsid w:val="00C6678A"/>
    <w:rsid w:val="00C66EDC"/>
    <w:rsid w:val="00C67844"/>
    <w:rsid w:val="00C67863"/>
    <w:rsid w:val="00C71E56"/>
    <w:rsid w:val="00C725FE"/>
    <w:rsid w:val="00C73A26"/>
    <w:rsid w:val="00C7401B"/>
    <w:rsid w:val="00C81A0B"/>
    <w:rsid w:val="00C82175"/>
    <w:rsid w:val="00C8326E"/>
    <w:rsid w:val="00C838D7"/>
    <w:rsid w:val="00C84128"/>
    <w:rsid w:val="00C848F5"/>
    <w:rsid w:val="00C85D4B"/>
    <w:rsid w:val="00C8704A"/>
    <w:rsid w:val="00C8715E"/>
    <w:rsid w:val="00C87F25"/>
    <w:rsid w:val="00C90ED5"/>
    <w:rsid w:val="00C918E9"/>
    <w:rsid w:val="00C9193A"/>
    <w:rsid w:val="00C92172"/>
    <w:rsid w:val="00C93C60"/>
    <w:rsid w:val="00C93DB3"/>
    <w:rsid w:val="00C9464E"/>
    <w:rsid w:val="00C9540D"/>
    <w:rsid w:val="00C968A1"/>
    <w:rsid w:val="00CA014D"/>
    <w:rsid w:val="00CA0AF3"/>
    <w:rsid w:val="00CA0C61"/>
    <w:rsid w:val="00CA1E2C"/>
    <w:rsid w:val="00CA352D"/>
    <w:rsid w:val="00CA406F"/>
    <w:rsid w:val="00CA4BE5"/>
    <w:rsid w:val="00CA4D03"/>
    <w:rsid w:val="00CA4E18"/>
    <w:rsid w:val="00CA62D3"/>
    <w:rsid w:val="00CA6414"/>
    <w:rsid w:val="00CB24EF"/>
    <w:rsid w:val="00CB281A"/>
    <w:rsid w:val="00CB30C4"/>
    <w:rsid w:val="00CB44B7"/>
    <w:rsid w:val="00CB7257"/>
    <w:rsid w:val="00CC127E"/>
    <w:rsid w:val="00CC2D5E"/>
    <w:rsid w:val="00CC2E37"/>
    <w:rsid w:val="00CC3DF2"/>
    <w:rsid w:val="00CC4858"/>
    <w:rsid w:val="00CD20EB"/>
    <w:rsid w:val="00CD2465"/>
    <w:rsid w:val="00CD3D40"/>
    <w:rsid w:val="00CD4274"/>
    <w:rsid w:val="00CD42F2"/>
    <w:rsid w:val="00CD4CF2"/>
    <w:rsid w:val="00CD5877"/>
    <w:rsid w:val="00CD6AE9"/>
    <w:rsid w:val="00CD7E63"/>
    <w:rsid w:val="00CE06D2"/>
    <w:rsid w:val="00CE0D08"/>
    <w:rsid w:val="00CE2F77"/>
    <w:rsid w:val="00CE445B"/>
    <w:rsid w:val="00CE4E1D"/>
    <w:rsid w:val="00CE521C"/>
    <w:rsid w:val="00CE5D9A"/>
    <w:rsid w:val="00CF0EBA"/>
    <w:rsid w:val="00CF1651"/>
    <w:rsid w:val="00CF1AE2"/>
    <w:rsid w:val="00CF2FBA"/>
    <w:rsid w:val="00CF327C"/>
    <w:rsid w:val="00CF32CF"/>
    <w:rsid w:val="00CF339B"/>
    <w:rsid w:val="00CF445A"/>
    <w:rsid w:val="00CF4A59"/>
    <w:rsid w:val="00CF4E8B"/>
    <w:rsid w:val="00CF6405"/>
    <w:rsid w:val="00CF6932"/>
    <w:rsid w:val="00D003D9"/>
    <w:rsid w:val="00D00CF6"/>
    <w:rsid w:val="00D01154"/>
    <w:rsid w:val="00D017D3"/>
    <w:rsid w:val="00D020EA"/>
    <w:rsid w:val="00D10134"/>
    <w:rsid w:val="00D10412"/>
    <w:rsid w:val="00D10ED7"/>
    <w:rsid w:val="00D12486"/>
    <w:rsid w:val="00D137AF"/>
    <w:rsid w:val="00D13E90"/>
    <w:rsid w:val="00D14026"/>
    <w:rsid w:val="00D1727D"/>
    <w:rsid w:val="00D17851"/>
    <w:rsid w:val="00D17E59"/>
    <w:rsid w:val="00D2093F"/>
    <w:rsid w:val="00D20BCE"/>
    <w:rsid w:val="00D20C7C"/>
    <w:rsid w:val="00D2104A"/>
    <w:rsid w:val="00D25486"/>
    <w:rsid w:val="00D25B1B"/>
    <w:rsid w:val="00D30246"/>
    <w:rsid w:val="00D31ACA"/>
    <w:rsid w:val="00D328FD"/>
    <w:rsid w:val="00D341E1"/>
    <w:rsid w:val="00D3532C"/>
    <w:rsid w:val="00D37F95"/>
    <w:rsid w:val="00D42587"/>
    <w:rsid w:val="00D43522"/>
    <w:rsid w:val="00D44341"/>
    <w:rsid w:val="00D46C42"/>
    <w:rsid w:val="00D47539"/>
    <w:rsid w:val="00D476C3"/>
    <w:rsid w:val="00D4781A"/>
    <w:rsid w:val="00D47A3A"/>
    <w:rsid w:val="00D534E2"/>
    <w:rsid w:val="00D54D06"/>
    <w:rsid w:val="00D55366"/>
    <w:rsid w:val="00D55EF2"/>
    <w:rsid w:val="00D5618E"/>
    <w:rsid w:val="00D61311"/>
    <w:rsid w:val="00D620D9"/>
    <w:rsid w:val="00D62FD3"/>
    <w:rsid w:val="00D6334B"/>
    <w:rsid w:val="00D63823"/>
    <w:rsid w:val="00D64538"/>
    <w:rsid w:val="00D67919"/>
    <w:rsid w:val="00D73868"/>
    <w:rsid w:val="00D774B7"/>
    <w:rsid w:val="00D808FD"/>
    <w:rsid w:val="00D80CAD"/>
    <w:rsid w:val="00D81217"/>
    <w:rsid w:val="00D83780"/>
    <w:rsid w:val="00D86437"/>
    <w:rsid w:val="00D86F16"/>
    <w:rsid w:val="00D87E25"/>
    <w:rsid w:val="00D90992"/>
    <w:rsid w:val="00D91EE4"/>
    <w:rsid w:val="00D920EE"/>
    <w:rsid w:val="00D92499"/>
    <w:rsid w:val="00D93F49"/>
    <w:rsid w:val="00D942DA"/>
    <w:rsid w:val="00D94F85"/>
    <w:rsid w:val="00D962D0"/>
    <w:rsid w:val="00DA0F1F"/>
    <w:rsid w:val="00DA167D"/>
    <w:rsid w:val="00DA24F6"/>
    <w:rsid w:val="00DA2FD4"/>
    <w:rsid w:val="00DA43C7"/>
    <w:rsid w:val="00DA4554"/>
    <w:rsid w:val="00DA49E0"/>
    <w:rsid w:val="00DA6D09"/>
    <w:rsid w:val="00DB1ABA"/>
    <w:rsid w:val="00DB3318"/>
    <w:rsid w:val="00DB3E21"/>
    <w:rsid w:val="00DB6AA1"/>
    <w:rsid w:val="00DC07F1"/>
    <w:rsid w:val="00DC0C67"/>
    <w:rsid w:val="00DC1335"/>
    <w:rsid w:val="00DC2F21"/>
    <w:rsid w:val="00DC4693"/>
    <w:rsid w:val="00DC4ACB"/>
    <w:rsid w:val="00DC4D0E"/>
    <w:rsid w:val="00DC54FB"/>
    <w:rsid w:val="00DC6373"/>
    <w:rsid w:val="00DC68A1"/>
    <w:rsid w:val="00DC6CC4"/>
    <w:rsid w:val="00DD0BD3"/>
    <w:rsid w:val="00DD1F96"/>
    <w:rsid w:val="00DD3551"/>
    <w:rsid w:val="00DD52A0"/>
    <w:rsid w:val="00DD6262"/>
    <w:rsid w:val="00DE01F3"/>
    <w:rsid w:val="00DE0D52"/>
    <w:rsid w:val="00DE1BDF"/>
    <w:rsid w:val="00DE2142"/>
    <w:rsid w:val="00DE4872"/>
    <w:rsid w:val="00DE4E2C"/>
    <w:rsid w:val="00DE5AEB"/>
    <w:rsid w:val="00DE7E3E"/>
    <w:rsid w:val="00DF1BB2"/>
    <w:rsid w:val="00DF2ADB"/>
    <w:rsid w:val="00DF48CA"/>
    <w:rsid w:val="00DF6F17"/>
    <w:rsid w:val="00DF72AB"/>
    <w:rsid w:val="00DF7631"/>
    <w:rsid w:val="00E017C9"/>
    <w:rsid w:val="00E022D5"/>
    <w:rsid w:val="00E05EA5"/>
    <w:rsid w:val="00E115B5"/>
    <w:rsid w:val="00E11678"/>
    <w:rsid w:val="00E11EB4"/>
    <w:rsid w:val="00E12E37"/>
    <w:rsid w:val="00E14F11"/>
    <w:rsid w:val="00E1583A"/>
    <w:rsid w:val="00E15962"/>
    <w:rsid w:val="00E1757E"/>
    <w:rsid w:val="00E21563"/>
    <w:rsid w:val="00E21B6C"/>
    <w:rsid w:val="00E24457"/>
    <w:rsid w:val="00E25724"/>
    <w:rsid w:val="00E257F3"/>
    <w:rsid w:val="00E25B09"/>
    <w:rsid w:val="00E25B79"/>
    <w:rsid w:val="00E26B21"/>
    <w:rsid w:val="00E303A4"/>
    <w:rsid w:val="00E341A7"/>
    <w:rsid w:val="00E35E5A"/>
    <w:rsid w:val="00E360DC"/>
    <w:rsid w:val="00E3649B"/>
    <w:rsid w:val="00E365EA"/>
    <w:rsid w:val="00E36D1E"/>
    <w:rsid w:val="00E37453"/>
    <w:rsid w:val="00E415C4"/>
    <w:rsid w:val="00E4266E"/>
    <w:rsid w:val="00E44458"/>
    <w:rsid w:val="00E468FC"/>
    <w:rsid w:val="00E47496"/>
    <w:rsid w:val="00E47E53"/>
    <w:rsid w:val="00E527B7"/>
    <w:rsid w:val="00E536A3"/>
    <w:rsid w:val="00E53EDA"/>
    <w:rsid w:val="00E5606D"/>
    <w:rsid w:val="00E5782E"/>
    <w:rsid w:val="00E5787D"/>
    <w:rsid w:val="00E60055"/>
    <w:rsid w:val="00E636B1"/>
    <w:rsid w:val="00E63928"/>
    <w:rsid w:val="00E63BEB"/>
    <w:rsid w:val="00E66005"/>
    <w:rsid w:val="00E66625"/>
    <w:rsid w:val="00E666DD"/>
    <w:rsid w:val="00E66CD1"/>
    <w:rsid w:val="00E6779C"/>
    <w:rsid w:val="00E715FC"/>
    <w:rsid w:val="00E71A75"/>
    <w:rsid w:val="00E7339E"/>
    <w:rsid w:val="00E73667"/>
    <w:rsid w:val="00E74D1A"/>
    <w:rsid w:val="00E7527A"/>
    <w:rsid w:val="00E75A85"/>
    <w:rsid w:val="00E76039"/>
    <w:rsid w:val="00E76F6E"/>
    <w:rsid w:val="00E77AA6"/>
    <w:rsid w:val="00E77AEA"/>
    <w:rsid w:val="00E77B90"/>
    <w:rsid w:val="00E823CB"/>
    <w:rsid w:val="00E82EA6"/>
    <w:rsid w:val="00E837C3"/>
    <w:rsid w:val="00E83D60"/>
    <w:rsid w:val="00E85B17"/>
    <w:rsid w:val="00E8655A"/>
    <w:rsid w:val="00E877E2"/>
    <w:rsid w:val="00E87CD0"/>
    <w:rsid w:val="00E90A81"/>
    <w:rsid w:val="00E90C28"/>
    <w:rsid w:val="00E95345"/>
    <w:rsid w:val="00E95542"/>
    <w:rsid w:val="00EA0F83"/>
    <w:rsid w:val="00EA1264"/>
    <w:rsid w:val="00EA13F6"/>
    <w:rsid w:val="00EA7722"/>
    <w:rsid w:val="00EA79A0"/>
    <w:rsid w:val="00EA79B7"/>
    <w:rsid w:val="00EB01F2"/>
    <w:rsid w:val="00EB3D50"/>
    <w:rsid w:val="00EB41BE"/>
    <w:rsid w:val="00EB6163"/>
    <w:rsid w:val="00EB7A97"/>
    <w:rsid w:val="00EC189E"/>
    <w:rsid w:val="00EC1985"/>
    <w:rsid w:val="00EC2CA4"/>
    <w:rsid w:val="00EC3226"/>
    <w:rsid w:val="00EC40B4"/>
    <w:rsid w:val="00EC49F3"/>
    <w:rsid w:val="00EC500C"/>
    <w:rsid w:val="00ED07F0"/>
    <w:rsid w:val="00ED14A3"/>
    <w:rsid w:val="00ED1514"/>
    <w:rsid w:val="00ED2433"/>
    <w:rsid w:val="00ED2B68"/>
    <w:rsid w:val="00ED2BF5"/>
    <w:rsid w:val="00ED3E76"/>
    <w:rsid w:val="00ED4BB0"/>
    <w:rsid w:val="00ED4F77"/>
    <w:rsid w:val="00ED601F"/>
    <w:rsid w:val="00ED7879"/>
    <w:rsid w:val="00EE1023"/>
    <w:rsid w:val="00EE1FBB"/>
    <w:rsid w:val="00EE273E"/>
    <w:rsid w:val="00EE429C"/>
    <w:rsid w:val="00EE4E06"/>
    <w:rsid w:val="00EE614A"/>
    <w:rsid w:val="00EE71C1"/>
    <w:rsid w:val="00EE733F"/>
    <w:rsid w:val="00EE7641"/>
    <w:rsid w:val="00EF01CE"/>
    <w:rsid w:val="00EF275A"/>
    <w:rsid w:val="00EF2C42"/>
    <w:rsid w:val="00EF32C3"/>
    <w:rsid w:val="00EF4ABB"/>
    <w:rsid w:val="00EF7088"/>
    <w:rsid w:val="00F00174"/>
    <w:rsid w:val="00F013C1"/>
    <w:rsid w:val="00F01C4F"/>
    <w:rsid w:val="00F0575A"/>
    <w:rsid w:val="00F074C6"/>
    <w:rsid w:val="00F07EAB"/>
    <w:rsid w:val="00F146AF"/>
    <w:rsid w:val="00F14D67"/>
    <w:rsid w:val="00F15480"/>
    <w:rsid w:val="00F15600"/>
    <w:rsid w:val="00F17128"/>
    <w:rsid w:val="00F20527"/>
    <w:rsid w:val="00F20647"/>
    <w:rsid w:val="00F207C2"/>
    <w:rsid w:val="00F21001"/>
    <w:rsid w:val="00F22A2A"/>
    <w:rsid w:val="00F23CC3"/>
    <w:rsid w:val="00F25F8D"/>
    <w:rsid w:val="00F271BC"/>
    <w:rsid w:val="00F32B61"/>
    <w:rsid w:val="00F32C2A"/>
    <w:rsid w:val="00F33FFF"/>
    <w:rsid w:val="00F35041"/>
    <w:rsid w:val="00F366BA"/>
    <w:rsid w:val="00F36D7B"/>
    <w:rsid w:val="00F419B5"/>
    <w:rsid w:val="00F41BBC"/>
    <w:rsid w:val="00F43909"/>
    <w:rsid w:val="00F43CF7"/>
    <w:rsid w:val="00F44ED6"/>
    <w:rsid w:val="00F454E0"/>
    <w:rsid w:val="00F47D3C"/>
    <w:rsid w:val="00F51F6D"/>
    <w:rsid w:val="00F55279"/>
    <w:rsid w:val="00F5557C"/>
    <w:rsid w:val="00F56123"/>
    <w:rsid w:val="00F600A2"/>
    <w:rsid w:val="00F6163B"/>
    <w:rsid w:val="00F61BDC"/>
    <w:rsid w:val="00F61DB7"/>
    <w:rsid w:val="00F6241A"/>
    <w:rsid w:val="00F625F8"/>
    <w:rsid w:val="00F63C22"/>
    <w:rsid w:val="00F6428B"/>
    <w:rsid w:val="00F645F8"/>
    <w:rsid w:val="00F66C79"/>
    <w:rsid w:val="00F66F73"/>
    <w:rsid w:val="00F66FC7"/>
    <w:rsid w:val="00F6721F"/>
    <w:rsid w:val="00F71355"/>
    <w:rsid w:val="00F717BD"/>
    <w:rsid w:val="00F71A4F"/>
    <w:rsid w:val="00F71BC2"/>
    <w:rsid w:val="00F720A2"/>
    <w:rsid w:val="00F72480"/>
    <w:rsid w:val="00F7301A"/>
    <w:rsid w:val="00F73393"/>
    <w:rsid w:val="00F74109"/>
    <w:rsid w:val="00F7418F"/>
    <w:rsid w:val="00F7753A"/>
    <w:rsid w:val="00F80A4F"/>
    <w:rsid w:val="00F81AF8"/>
    <w:rsid w:val="00F823E1"/>
    <w:rsid w:val="00F8295E"/>
    <w:rsid w:val="00F84B59"/>
    <w:rsid w:val="00F84BB5"/>
    <w:rsid w:val="00F87F7D"/>
    <w:rsid w:val="00F91931"/>
    <w:rsid w:val="00F94FCF"/>
    <w:rsid w:val="00F95967"/>
    <w:rsid w:val="00F969D1"/>
    <w:rsid w:val="00FA006A"/>
    <w:rsid w:val="00FA1E59"/>
    <w:rsid w:val="00FA3C37"/>
    <w:rsid w:val="00FA414F"/>
    <w:rsid w:val="00FA61BD"/>
    <w:rsid w:val="00FB031A"/>
    <w:rsid w:val="00FB1ECB"/>
    <w:rsid w:val="00FB260D"/>
    <w:rsid w:val="00FB40AC"/>
    <w:rsid w:val="00FB453A"/>
    <w:rsid w:val="00FB48F0"/>
    <w:rsid w:val="00FB57AB"/>
    <w:rsid w:val="00FB6CFE"/>
    <w:rsid w:val="00FC0450"/>
    <w:rsid w:val="00FC06C4"/>
    <w:rsid w:val="00FC202B"/>
    <w:rsid w:val="00FC2130"/>
    <w:rsid w:val="00FC2AD2"/>
    <w:rsid w:val="00FC32C5"/>
    <w:rsid w:val="00FC418A"/>
    <w:rsid w:val="00FC58C2"/>
    <w:rsid w:val="00FC598B"/>
    <w:rsid w:val="00FC7CB4"/>
    <w:rsid w:val="00FD20F0"/>
    <w:rsid w:val="00FD41B7"/>
    <w:rsid w:val="00FD5EDA"/>
    <w:rsid w:val="00FE012E"/>
    <w:rsid w:val="00FE0BF2"/>
    <w:rsid w:val="00FE13A1"/>
    <w:rsid w:val="00FE309E"/>
    <w:rsid w:val="00FE42B5"/>
    <w:rsid w:val="00FE46A9"/>
    <w:rsid w:val="00FE60CF"/>
    <w:rsid w:val="00FE6B07"/>
    <w:rsid w:val="00FE7141"/>
    <w:rsid w:val="00FF0A5B"/>
    <w:rsid w:val="00FF1033"/>
    <w:rsid w:val="00FF1B17"/>
    <w:rsid w:val="00FF2097"/>
    <w:rsid w:val="00FF2CE4"/>
    <w:rsid w:val="00FF3B15"/>
    <w:rsid w:val="00FF6161"/>
    <w:rsid w:val="00FF6A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40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E0174"/>
    <w:pPr>
      <w:keepNext/>
      <w:widowControl w:val="0"/>
      <w:autoSpaceDE w:val="0"/>
      <w:autoSpaceDN w:val="0"/>
      <w:adjustRightInd w:val="0"/>
      <w:ind w:left="380" w:firstLine="340"/>
      <w:jc w:val="both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BE0174"/>
    <w:pPr>
      <w:keepNext/>
      <w:widowControl w:val="0"/>
      <w:autoSpaceDE w:val="0"/>
      <w:autoSpaceDN w:val="0"/>
      <w:adjustRightInd w:val="0"/>
      <w:ind w:left="851"/>
      <w:jc w:val="both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BE0174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jc w:val="both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E0174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jc w:val="both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E0174"/>
    <w:pPr>
      <w:widowControl w:val="0"/>
      <w:autoSpaceDE w:val="0"/>
      <w:autoSpaceDN w:val="0"/>
      <w:adjustRightInd w:val="0"/>
      <w:spacing w:before="240" w:after="60" w:line="280" w:lineRule="auto"/>
      <w:ind w:firstLine="340"/>
      <w:jc w:val="both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DC54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B56C9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174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BE0174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BE017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E01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E0174"/>
    <w:rPr>
      <w:b/>
      <w:bCs/>
      <w:i/>
      <w:iCs/>
      <w:sz w:val="26"/>
      <w:szCs w:val="26"/>
    </w:rPr>
  </w:style>
  <w:style w:type="paragraph" w:styleId="a3">
    <w:name w:val="Title"/>
    <w:basedOn w:val="a"/>
    <w:link w:val="a4"/>
    <w:uiPriority w:val="99"/>
    <w:qFormat/>
    <w:rsid w:val="00BE0174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BE0174"/>
    <w:rPr>
      <w:b/>
      <w:bCs/>
      <w:sz w:val="32"/>
    </w:rPr>
  </w:style>
  <w:style w:type="paragraph" w:styleId="a5">
    <w:name w:val="Subtitle"/>
    <w:basedOn w:val="a"/>
    <w:link w:val="a6"/>
    <w:qFormat/>
    <w:rsid w:val="00BE0174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BE0174"/>
    <w:rPr>
      <w:b/>
      <w:bCs/>
      <w:sz w:val="32"/>
    </w:rPr>
  </w:style>
  <w:style w:type="character" w:styleId="a7">
    <w:name w:val="Emphasis"/>
    <w:basedOn w:val="a0"/>
    <w:qFormat/>
    <w:rsid w:val="00BE0174"/>
    <w:rPr>
      <w:i/>
      <w:iCs/>
    </w:rPr>
  </w:style>
  <w:style w:type="paragraph" w:styleId="a8">
    <w:name w:val="TOC Heading"/>
    <w:basedOn w:val="1"/>
    <w:next w:val="a"/>
    <w:uiPriority w:val="39"/>
    <w:unhideWhenUsed/>
    <w:qFormat/>
    <w:rsid w:val="00BE0174"/>
    <w:pPr>
      <w:keepLines/>
      <w:widowControl/>
      <w:autoSpaceDE/>
      <w:autoSpaceDN/>
      <w:adjustRightInd/>
      <w:spacing w:before="480" w:line="276" w:lineRule="auto"/>
      <w:ind w:left="0"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character" w:styleId="a9">
    <w:name w:val="Hyperlink"/>
    <w:basedOn w:val="a0"/>
    <w:uiPriority w:val="99"/>
    <w:rsid w:val="00542400"/>
    <w:rPr>
      <w:color w:val="0000FF"/>
      <w:u w:val="single"/>
    </w:rPr>
  </w:style>
  <w:style w:type="paragraph" w:customStyle="1" w:styleId="ConsPlusNonformat">
    <w:name w:val="ConsPlusNonformat"/>
    <w:uiPriority w:val="99"/>
    <w:rsid w:val="0054240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11">
    <w:name w:val="toc 1"/>
    <w:basedOn w:val="a"/>
    <w:next w:val="a"/>
    <w:autoRedefine/>
    <w:uiPriority w:val="39"/>
    <w:rsid w:val="00542400"/>
  </w:style>
  <w:style w:type="paragraph" w:styleId="21">
    <w:name w:val="toc 2"/>
    <w:basedOn w:val="a"/>
    <w:next w:val="a"/>
    <w:autoRedefine/>
    <w:uiPriority w:val="39"/>
    <w:rsid w:val="00542400"/>
    <w:pPr>
      <w:ind w:left="240"/>
    </w:pPr>
  </w:style>
  <w:style w:type="paragraph" w:styleId="aa">
    <w:name w:val="Balloon Text"/>
    <w:basedOn w:val="a"/>
    <w:link w:val="ab"/>
    <w:uiPriority w:val="99"/>
    <w:semiHidden/>
    <w:unhideWhenUsed/>
    <w:rsid w:val="0054240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2400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uiPriority w:val="39"/>
    <w:unhideWhenUsed/>
    <w:rsid w:val="00221FA1"/>
    <w:pPr>
      <w:spacing w:after="100"/>
      <w:ind w:left="480"/>
    </w:pPr>
  </w:style>
  <w:style w:type="paragraph" w:styleId="ac">
    <w:name w:val="header"/>
    <w:basedOn w:val="a"/>
    <w:link w:val="ad"/>
    <w:unhideWhenUsed/>
    <w:rsid w:val="00221FA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21FA1"/>
    <w:rPr>
      <w:sz w:val="24"/>
      <w:szCs w:val="24"/>
    </w:rPr>
  </w:style>
  <w:style w:type="paragraph" w:styleId="ae">
    <w:name w:val="footer"/>
    <w:basedOn w:val="a"/>
    <w:link w:val="af"/>
    <w:unhideWhenUsed/>
    <w:rsid w:val="00221FA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221FA1"/>
    <w:rPr>
      <w:sz w:val="24"/>
      <w:szCs w:val="24"/>
    </w:rPr>
  </w:style>
  <w:style w:type="paragraph" w:styleId="af0">
    <w:name w:val="List Paragraph"/>
    <w:basedOn w:val="a"/>
    <w:uiPriority w:val="34"/>
    <w:qFormat/>
    <w:rsid w:val="00360206"/>
    <w:pPr>
      <w:ind w:left="720"/>
      <w:contextualSpacing/>
    </w:pPr>
  </w:style>
  <w:style w:type="table" w:styleId="af1">
    <w:name w:val="Table Grid"/>
    <w:basedOn w:val="a1"/>
    <w:rsid w:val="000B2D78"/>
    <w:rPr>
      <w:rFonts w:eastAsiaTheme="minorHAnsi" w:cstheme="minorBidi"/>
      <w:sz w:val="24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0B2D78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semiHidden/>
    <w:rsid w:val="00B56C9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DC54F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af2">
    <w:name w:val="Body Text Indent"/>
    <w:basedOn w:val="a"/>
    <w:link w:val="af3"/>
    <w:rsid w:val="00DC54FB"/>
    <w:pPr>
      <w:ind w:left="709"/>
      <w:jc w:val="both"/>
    </w:pPr>
    <w:rPr>
      <w:sz w:val="28"/>
      <w:szCs w:val="20"/>
    </w:rPr>
  </w:style>
  <w:style w:type="character" w:customStyle="1" w:styleId="af3">
    <w:name w:val="Основной текст с отступом Знак"/>
    <w:basedOn w:val="a0"/>
    <w:link w:val="af2"/>
    <w:rsid w:val="00DC54FB"/>
    <w:rPr>
      <w:sz w:val="28"/>
    </w:rPr>
  </w:style>
  <w:style w:type="paragraph" w:styleId="22">
    <w:name w:val="Body Text Indent 2"/>
    <w:basedOn w:val="a"/>
    <w:link w:val="23"/>
    <w:rsid w:val="00DC54FB"/>
    <w:pPr>
      <w:ind w:firstLine="709"/>
    </w:pPr>
    <w:rPr>
      <w:sz w:val="28"/>
      <w:szCs w:val="20"/>
    </w:rPr>
  </w:style>
  <w:style w:type="character" w:customStyle="1" w:styleId="23">
    <w:name w:val="Основной текст с отступом 2 Знак"/>
    <w:basedOn w:val="a0"/>
    <w:link w:val="22"/>
    <w:rsid w:val="00DC54FB"/>
    <w:rPr>
      <w:sz w:val="28"/>
    </w:rPr>
  </w:style>
  <w:style w:type="paragraph" w:styleId="24">
    <w:name w:val="Body Text 2"/>
    <w:basedOn w:val="a"/>
    <w:link w:val="25"/>
    <w:rsid w:val="00DC54FB"/>
    <w:pPr>
      <w:tabs>
        <w:tab w:val="left" w:pos="709"/>
      </w:tabs>
    </w:pPr>
    <w:rPr>
      <w:sz w:val="28"/>
      <w:szCs w:val="20"/>
    </w:rPr>
  </w:style>
  <w:style w:type="character" w:customStyle="1" w:styleId="25">
    <w:name w:val="Основной текст 2 Знак"/>
    <w:basedOn w:val="a0"/>
    <w:link w:val="24"/>
    <w:rsid w:val="00DC54FB"/>
    <w:rPr>
      <w:sz w:val="28"/>
    </w:rPr>
  </w:style>
  <w:style w:type="paragraph" w:styleId="32">
    <w:name w:val="Body Text Indent 3"/>
    <w:basedOn w:val="a"/>
    <w:link w:val="33"/>
    <w:rsid w:val="00DC54FB"/>
    <w:pPr>
      <w:ind w:firstLine="709"/>
      <w:jc w:val="both"/>
    </w:pPr>
    <w:rPr>
      <w:sz w:val="28"/>
      <w:szCs w:val="20"/>
    </w:rPr>
  </w:style>
  <w:style w:type="character" w:customStyle="1" w:styleId="33">
    <w:name w:val="Основной текст с отступом 3 Знак"/>
    <w:basedOn w:val="a0"/>
    <w:link w:val="32"/>
    <w:rsid w:val="00DC54FB"/>
    <w:rPr>
      <w:sz w:val="28"/>
    </w:rPr>
  </w:style>
  <w:style w:type="character" w:styleId="af4">
    <w:name w:val="page number"/>
    <w:basedOn w:val="a0"/>
    <w:semiHidden/>
    <w:rsid w:val="006911EE"/>
  </w:style>
  <w:style w:type="paragraph" w:customStyle="1" w:styleId="26">
    <w:name w:val="Абзац списка2"/>
    <w:basedOn w:val="a"/>
    <w:rsid w:val="00CC2E37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D55366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D55366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D55366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D55366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D55366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D55366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BC0F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">
    <w:name w:val="Style1"/>
    <w:basedOn w:val="a"/>
    <w:uiPriority w:val="99"/>
    <w:rsid w:val="00BC0F4C"/>
    <w:pPr>
      <w:widowControl w:val="0"/>
      <w:autoSpaceDE w:val="0"/>
      <w:autoSpaceDN w:val="0"/>
      <w:adjustRightInd w:val="0"/>
      <w:spacing w:line="295" w:lineRule="exact"/>
      <w:ind w:hanging="317"/>
    </w:pPr>
  </w:style>
  <w:style w:type="character" w:customStyle="1" w:styleId="FontStyle11">
    <w:name w:val="Font Style11"/>
    <w:basedOn w:val="a0"/>
    <w:uiPriority w:val="99"/>
    <w:rsid w:val="00BC0F4C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BC0F4C"/>
    <w:pPr>
      <w:widowControl w:val="0"/>
      <w:autoSpaceDE w:val="0"/>
      <w:autoSpaceDN w:val="0"/>
      <w:adjustRightInd w:val="0"/>
      <w:spacing w:line="288" w:lineRule="exact"/>
      <w:ind w:hanging="338"/>
    </w:pPr>
  </w:style>
  <w:style w:type="character" w:styleId="af5">
    <w:name w:val="FollowedHyperlink"/>
    <w:basedOn w:val="a0"/>
    <w:uiPriority w:val="99"/>
    <w:semiHidden/>
    <w:unhideWhenUsed/>
    <w:rsid w:val="00B22438"/>
    <w:rPr>
      <w:color w:val="800080" w:themeColor="followedHyperlink"/>
      <w:u w:val="single"/>
    </w:rPr>
  </w:style>
  <w:style w:type="paragraph" w:styleId="af6">
    <w:name w:val="footnote text"/>
    <w:basedOn w:val="a"/>
    <w:link w:val="af7"/>
    <w:uiPriority w:val="99"/>
    <w:semiHidden/>
    <w:unhideWhenUsed/>
    <w:rsid w:val="00BA2088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BA2088"/>
  </w:style>
  <w:style w:type="character" w:styleId="af8">
    <w:name w:val="footnote reference"/>
    <w:basedOn w:val="a0"/>
    <w:uiPriority w:val="99"/>
    <w:semiHidden/>
    <w:unhideWhenUsed/>
    <w:rsid w:val="00BA208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9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9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1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2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oleObject" Target="embeddings/oleObject10.bin"/><Relationship Id="rId21" Type="http://schemas.openxmlformats.org/officeDocument/2006/relationships/image" Target="media/image4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84" Type="http://schemas.openxmlformats.org/officeDocument/2006/relationships/image" Target="media/image63.png"/><Relationship Id="rId89" Type="http://schemas.openxmlformats.org/officeDocument/2006/relationships/image" Target="media/image67.png"/><Relationship Id="rId112" Type="http://schemas.openxmlformats.org/officeDocument/2006/relationships/image" Target="media/image83.wmf"/><Relationship Id="rId16" Type="http://schemas.openxmlformats.org/officeDocument/2006/relationships/footer" Target="footer4.xml"/><Relationship Id="rId107" Type="http://schemas.openxmlformats.org/officeDocument/2006/relationships/oleObject" Target="embeddings/oleObject5.bin"/><Relationship Id="rId11" Type="http://schemas.openxmlformats.org/officeDocument/2006/relationships/chart" Target="charts/chart1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74" Type="http://schemas.openxmlformats.org/officeDocument/2006/relationships/image" Target="media/image54.png"/><Relationship Id="rId79" Type="http://schemas.openxmlformats.org/officeDocument/2006/relationships/image" Target="media/image58.png"/><Relationship Id="rId102" Type="http://schemas.openxmlformats.org/officeDocument/2006/relationships/image" Target="media/image78.wmf"/><Relationship Id="rId123" Type="http://schemas.openxmlformats.org/officeDocument/2006/relationships/oleObject" Target="embeddings/oleObject13.bin"/><Relationship Id="rId128" Type="http://schemas.openxmlformats.org/officeDocument/2006/relationships/hyperlink" Target="http://fcior.edu.ru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9" Type="http://schemas.openxmlformats.org/officeDocument/2006/relationships/footer" Target="footer6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hyperlink" Target="http://electricalschool.info/main/elsnabg/1445-jelektricheskie-nagruzki.html" TargetMode="External"/><Relationship Id="rId100" Type="http://schemas.openxmlformats.org/officeDocument/2006/relationships/image" Target="media/image77.wmf"/><Relationship Id="rId105" Type="http://schemas.openxmlformats.org/officeDocument/2006/relationships/oleObject" Target="embeddings/oleObject4.bin"/><Relationship Id="rId113" Type="http://schemas.openxmlformats.org/officeDocument/2006/relationships/oleObject" Target="embeddings/oleObject8.bin"/><Relationship Id="rId118" Type="http://schemas.openxmlformats.org/officeDocument/2006/relationships/image" Target="media/image86.wmf"/><Relationship Id="rId126" Type="http://schemas.openxmlformats.org/officeDocument/2006/relationships/hyperlink" Target="http://window.edu.ru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image" Target="media/image52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1.png"/><Relationship Id="rId98" Type="http://schemas.openxmlformats.org/officeDocument/2006/relationships/image" Target="media/image76.wmf"/><Relationship Id="rId121" Type="http://schemas.openxmlformats.org/officeDocument/2006/relationships/oleObject" Target="embeddings/oleObject12.bin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7.png"/><Relationship Id="rId103" Type="http://schemas.openxmlformats.org/officeDocument/2006/relationships/oleObject" Target="embeddings/oleObject3.bin"/><Relationship Id="rId108" Type="http://schemas.openxmlformats.org/officeDocument/2006/relationships/image" Target="media/image81.wmf"/><Relationship Id="rId116" Type="http://schemas.openxmlformats.org/officeDocument/2006/relationships/image" Target="media/image85.wmf"/><Relationship Id="rId124" Type="http://schemas.openxmlformats.org/officeDocument/2006/relationships/footer" Target="footer7.xml"/><Relationship Id="rId129" Type="http://schemas.openxmlformats.org/officeDocument/2006/relationships/hyperlink" Target="https://learningapps.org/" TargetMode="External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hyperlink" Target="http://electricalschool.info/main/elsnabg/155-priemniki-jelektricheskojj-jenergii.html" TargetMode="External"/><Relationship Id="rId62" Type="http://schemas.openxmlformats.org/officeDocument/2006/relationships/image" Target="media/image43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2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11" Type="http://schemas.openxmlformats.org/officeDocument/2006/relationships/oleObject" Target="embeddings/oleObject7.bin"/><Relationship Id="rId13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38.png"/><Relationship Id="rId106" Type="http://schemas.openxmlformats.org/officeDocument/2006/relationships/image" Target="media/image80.wmf"/><Relationship Id="rId114" Type="http://schemas.openxmlformats.org/officeDocument/2006/relationships/image" Target="media/image84.wmf"/><Relationship Id="rId119" Type="http://schemas.openxmlformats.org/officeDocument/2006/relationships/oleObject" Target="embeddings/oleObject11.bin"/><Relationship Id="rId127" Type="http://schemas.openxmlformats.org/officeDocument/2006/relationships/hyperlink" Target="http://school-collection.edu.r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2.png"/><Relationship Id="rId99" Type="http://schemas.openxmlformats.org/officeDocument/2006/relationships/oleObject" Target="embeddings/oleObject1.bin"/><Relationship Id="rId101" Type="http://schemas.openxmlformats.org/officeDocument/2006/relationships/oleObject" Target="embeddings/oleObject2.bin"/><Relationship Id="rId122" Type="http://schemas.openxmlformats.org/officeDocument/2006/relationships/image" Target="media/image88.wmf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@tpt.tom.ru" TargetMode="Externa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image" Target="media/image22.png"/><Relationship Id="rId109" Type="http://schemas.openxmlformats.org/officeDocument/2006/relationships/oleObject" Target="embeddings/oleObject6.bin"/><Relationship Id="rId34" Type="http://schemas.openxmlformats.org/officeDocument/2006/relationships/image" Target="media/image17.png"/><Relationship Id="rId50" Type="http://schemas.openxmlformats.org/officeDocument/2006/relationships/hyperlink" Target="http://electricalschool.info/main/elsnabg/1161-kojefficienty-dlja-rascheta.html" TargetMode="External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5.png"/><Relationship Id="rId104" Type="http://schemas.openxmlformats.org/officeDocument/2006/relationships/image" Target="media/image79.wmf"/><Relationship Id="rId120" Type="http://schemas.openxmlformats.org/officeDocument/2006/relationships/image" Target="media/image87.wmf"/><Relationship Id="rId125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hyperlink" Target="http://electricalschool.info/econom/normi/1301-normirovanie-raskhodov-jelektrojenergii.html" TargetMode="External"/><Relationship Id="rId87" Type="http://schemas.openxmlformats.org/officeDocument/2006/relationships/hyperlink" Target="http://electricalschool.info/main/504-puje-7-pravila-ustrojjstva.html" TargetMode="External"/><Relationship Id="rId110" Type="http://schemas.openxmlformats.org/officeDocument/2006/relationships/image" Target="media/image82.wmf"/><Relationship Id="rId115" Type="http://schemas.openxmlformats.org/officeDocument/2006/relationships/oleObject" Target="embeddings/oleObject9.bin"/><Relationship Id="rId131" Type="http://schemas.openxmlformats.org/officeDocument/2006/relationships/theme" Target="theme/theme1.xml"/><Relationship Id="rId61" Type="http://schemas.openxmlformats.org/officeDocument/2006/relationships/image" Target="media/image42.png"/><Relationship Id="rId82" Type="http://schemas.openxmlformats.org/officeDocument/2006/relationships/image" Target="media/image6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40;&#1076;&#1084;&#1080;&#1085;&#1080;&#1089;&#1090;&#1088;&#1072;&#1090;&#1086;&#1088;\&#1056;&#1072;&#1073;&#1086;&#1095;&#1080;&#1081;%20&#1089;&#1090;&#1086;&#1083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Показатели производства</a:t>
            </a:r>
          </a:p>
          <a:p>
            <a:pPr>
              <a:defRPr/>
            </a:pPr>
            <a:endParaRPr lang="ru-RU" sz="1400"/>
          </a:p>
        </c:rich>
      </c:tx>
    </c:title>
    <c:plotArea>
      <c:layout>
        <c:manualLayout>
          <c:layoutTarget val="inner"/>
          <c:xMode val="edge"/>
          <c:yMode val="edge"/>
          <c:x val="9.220298209901423E-2"/>
          <c:y val="0.14994807892004194"/>
          <c:w val="0.52262984449412986"/>
          <c:h val="0.60681204569055069"/>
        </c:manualLayout>
      </c:layout>
      <c:barChart>
        <c:barDir val="col"/>
        <c:grouping val="clustered"/>
        <c:ser>
          <c:idx val="0"/>
          <c:order val="0"/>
          <c:tx>
            <c:strRef>
              <c:f>Лист1!$D$4</c:f>
              <c:strCache>
                <c:ptCount val="1"/>
                <c:pt idx="0">
                  <c:v>План выпуска</c:v>
                </c:pt>
              </c:strCache>
            </c:strRef>
          </c:tx>
          <c:cat>
            <c:strRef>
              <c:f>Лист1!$C$5:$C$16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Лист1!$D$5:$D$16</c:f>
              <c:numCache>
                <c:formatCode>General</c:formatCode>
                <c:ptCount val="12"/>
                <c:pt idx="0">
                  <c:v>2340</c:v>
                </c:pt>
                <c:pt idx="1">
                  <c:v>3200</c:v>
                </c:pt>
                <c:pt idx="2">
                  <c:v>2800</c:v>
                </c:pt>
                <c:pt idx="3">
                  <c:v>3000</c:v>
                </c:pt>
                <c:pt idx="4">
                  <c:v>3100</c:v>
                </c:pt>
                <c:pt idx="5">
                  <c:v>2500</c:v>
                </c:pt>
                <c:pt idx="6">
                  <c:v>2600</c:v>
                </c:pt>
                <c:pt idx="7">
                  <c:v>3000</c:v>
                </c:pt>
                <c:pt idx="8">
                  <c:v>3200</c:v>
                </c:pt>
                <c:pt idx="9">
                  <c:v>3000</c:v>
                </c:pt>
                <c:pt idx="10">
                  <c:v>2800</c:v>
                </c:pt>
                <c:pt idx="11">
                  <c:v>3200</c:v>
                </c:pt>
              </c:numCache>
            </c:numRef>
          </c:val>
        </c:ser>
        <c:ser>
          <c:idx val="1"/>
          <c:order val="1"/>
          <c:tx>
            <c:strRef>
              <c:f>Лист1!$E$4</c:f>
              <c:strCache>
                <c:ptCount val="1"/>
                <c:pt idx="0">
                  <c:v>Фактически выпущено</c:v>
                </c:pt>
              </c:strCache>
            </c:strRef>
          </c:tx>
          <c:cat>
            <c:strRef>
              <c:f>Лист1!$C$5:$C$16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Лист1!$E$5:$E$16</c:f>
              <c:numCache>
                <c:formatCode>0</c:formatCode>
                <c:ptCount val="12"/>
                <c:pt idx="0">
                  <c:v>2000</c:v>
                </c:pt>
                <c:pt idx="1">
                  <c:v>3200</c:v>
                </c:pt>
                <c:pt idx="2">
                  <c:v>3000</c:v>
                </c:pt>
                <c:pt idx="3">
                  <c:v>3100</c:v>
                </c:pt>
                <c:pt idx="4">
                  <c:v>3200</c:v>
                </c:pt>
                <c:pt idx="5">
                  <c:v>2400</c:v>
                </c:pt>
                <c:pt idx="6">
                  <c:v>2800</c:v>
                </c:pt>
                <c:pt idx="7">
                  <c:v>3200</c:v>
                </c:pt>
                <c:pt idx="8">
                  <c:v>3200</c:v>
                </c:pt>
                <c:pt idx="9">
                  <c:v>3100</c:v>
                </c:pt>
                <c:pt idx="10">
                  <c:v>3000</c:v>
                </c:pt>
                <c:pt idx="11">
                  <c:v>3300</c:v>
                </c:pt>
              </c:numCache>
            </c:numRef>
          </c:val>
        </c:ser>
        <c:axId val="170222720"/>
        <c:axId val="170224256"/>
      </c:barChart>
      <c:lineChart>
        <c:grouping val="standard"/>
        <c:ser>
          <c:idx val="2"/>
          <c:order val="2"/>
          <c:tx>
            <c:strRef>
              <c:f>Лист1!$F$4</c:f>
              <c:strCache>
                <c:ptCount val="1"/>
                <c:pt idx="0">
                  <c:v>Процент выполнения плана</c:v>
                </c:pt>
              </c:strCache>
            </c:strRef>
          </c:tx>
          <c:cat>
            <c:strRef>
              <c:f>Лист1!$C$5:$C$16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Лист1!$F$5:$F$16</c:f>
              <c:numCache>
                <c:formatCode>0.00%</c:formatCode>
                <c:ptCount val="12"/>
                <c:pt idx="0">
                  <c:v>0.85470085470085966</c:v>
                </c:pt>
                <c:pt idx="1">
                  <c:v>1</c:v>
                </c:pt>
                <c:pt idx="2">
                  <c:v>1.0714285714285721</c:v>
                </c:pt>
                <c:pt idx="3">
                  <c:v>1.0333333333333334</c:v>
                </c:pt>
                <c:pt idx="4">
                  <c:v>1.0322580645161461</c:v>
                </c:pt>
                <c:pt idx="5">
                  <c:v>0.96000000000000063</c:v>
                </c:pt>
                <c:pt idx="6">
                  <c:v>1.0769230769230769</c:v>
                </c:pt>
                <c:pt idx="7">
                  <c:v>1.0666666666666667</c:v>
                </c:pt>
                <c:pt idx="8">
                  <c:v>1</c:v>
                </c:pt>
                <c:pt idx="9">
                  <c:v>1.0333333333333334</c:v>
                </c:pt>
                <c:pt idx="10">
                  <c:v>1.0714285714285721</c:v>
                </c:pt>
                <c:pt idx="11">
                  <c:v>1.03125</c:v>
                </c:pt>
              </c:numCache>
            </c:numRef>
          </c:val>
        </c:ser>
        <c:marker val="1"/>
        <c:axId val="170227584"/>
        <c:axId val="170226048"/>
      </c:lineChart>
      <c:catAx>
        <c:axId val="17022272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0224256"/>
        <c:crosses val="autoZero"/>
        <c:auto val="1"/>
        <c:lblAlgn val="ctr"/>
        <c:lblOffset val="100"/>
      </c:catAx>
      <c:valAx>
        <c:axId val="17022425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0222720"/>
        <c:crosses val="autoZero"/>
        <c:crossBetween val="between"/>
      </c:valAx>
      <c:valAx>
        <c:axId val="170226048"/>
        <c:scaling>
          <c:orientation val="minMax"/>
        </c:scaling>
        <c:axPos val="r"/>
        <c:numFmt formatCode="0.00%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70227584"/>
        <c:crosses val="max"/>
        <c:crossBetween val="between"/>
      </c:valAx>
      <c:catAx>
        <c:axId val="170227584"/>
        <c:scaling>
          <c:orientation val="minMax"/>
        </c:scaling>
        <c:delete val="1"/>
        <c:axPos val="b"/>
        <c:tickLblPos val="nextTo"/>
        <c:crossAx val="170226048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.79354098329092349"/>
          <c:y val="0.21382654271019871"/>
          <c:w val="0.19261818877327391"/>
          <c:h val="0.56030122402923921"/>
        </c:manualLayout>
      </c:layout>
    </c:legend>
    <c:plotVisOnly val="1"/>
    <c:dispBlanksAs val="gap"/>
  </c:chart>
  <c:spPr>
    <a:ln w="12700"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43E6B-0891-448D-BFB6-C8117A622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</Pages>
  <Words>13263</Words>
  <Characters>75602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88688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100</cp:revision>
  <cp:lastPrinted>2018-06-05T05:46:00Z</cp:lastPrinted>
  <dcterms:created xsi:type="dcterms:W3CDTF">2018-05-28T03:53:00Z</dcterms:created>
  <dcterms:modified xsi:type="dcterms:W3CDTF">2018-06-05T05:53:00Z</dcterms:modified>
</cp:coreProperties>
</file>