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E1" w:rsidRPr="00643E86" w:rsidRDefault="008522E1" w:rsidP="008522E1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 w:rsidRPr="00643E86">
        <w:rPr>
          <w:rFonts w:ascii="Times New Roman" w:hAnsi="Times New Roman" w:cs="Times New Roman"/>
          <w:b/>
          <w:i/>
          <w:sz w:val="28"/>
          <w:szCs w:val="28"/>
        </w:rPr>
        <w:t xml:space="preserve">ОГБПОУ </w:t>
      </w:r>
      <w:r w:rsidRPr="00643E86">
        <w:rPr>
          <w:rFonts w:ascii="Times New Roman" w:hAnsi="Times New Roman" w:cs="Times New Roman"/>
          <w:b/>
          <w:i/>
          <w:sz w:val="28"/>
          <w:szCs w:val="28"/>
          <w:lang w:val="en-US"/>
        </w:rPr>
        <w:t>“</w:t>
      </w:r>
      <w:r w:rsidRPr="00643E86">
        <w:rPr>
          <w:rFonts w:ascii="Times New Roman" w:hAnsi="Times New Roman" w:cs="Times New Roman"/>
          <w:b/>
          <w:i/>
          <w:sz w:val="28"/>
          <w:szCs w:val="28"/>
        </w:rPr>
        <w:t>Томский политехнический техникум</w:t>
      </w:r>
      <w:r w:rsidRPr="00643E86">
        <w:rPr>
          <w:rFonts w:ascii="Times New Roman" w:hAnsi="Times New Roman" w:cs="Times New Roman"/>
          <w:b/>
          <w:i/>
          <w:sz w:val="28"/>
          <w:szCs w:val="28"/>
          <w:lang w:val="en-US"/>
        </w:rPr>
        <w:t>”</w:t>
      </w:r>
    </w:p>
    <w:p w:rsidR="008522E1" w:rsidRDefault="008522E1" w:rsidP="008522E1">
      <w:pPr>
        <w:rPr>
          <w:lang w:val="en-US"/>
        </w:rPr>
      </w:pPr>
    </w:p>
    <w:p w:rsidR="008522E1" w:rsidRDefault="008522E1" w:rsidP="008522E1">
      <w:pPr>
        <w:jc w:val="center"/>
        <w:rPr>
          <w:lang w:val="en-US"/>
        </w:rPr>
      </w:pPr>
    </w:p>
    <w:p w:rsidR="008522E1" w:rsidRDefault="008522E1" w:rsidP="008522E1">
      <w:pPr>
        <w:jc w:val="center"/>
      </w:pPr>
      <w:r w:rsidRPr="00084191">
        <w:rPr>
          <w:noProof/>
        </w:rPr>
        <w:drawing>
          <wp:inline distT="0" distB="0" distL="0" distR="0">
            <wp:extent cx="5350081" cy="5036456"/>
            <wp:effectExtent l="19050" t="0" r="29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22" cy="503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E1" w:rsidRPr="0089511E" w:rsidRDefault="008522E1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8522E1" w:rsidRDefault="008522E1" w:rsidP="00F9147D">
      <w:pPr>
        <w:rPr>
          <w:rFonts w:ascii="Times New Roman" w:hAnsi="Times New Roman" w:cs="Times New Roman"/>
          <w:b/>
          <w:i/>
          <w:sz w:val="32"/>
          <w:szCs w:val="32"/>
          <w:lang w:val="en-US"/>
        </w:rPr>
      </w:pPr>
    </w:p>
    <w:p w:rsidR="0089511E" w:rsidRDefault="0089511E" w:rsidP="0089511E">
      <w:pPr>
        <w:tabs>
          <w:tab w:val="left" w:pos="1500"/>
        </w:tabs>
        <w:jc w:val="center"/>
        <w:rPr>
          <w:rFonts w:ascii="Arial Black" w:hAnsi="Arial Black"/>
          <w:b/>
          <w:i/>
          <w:color w:val="C00000"/>
          <w:sz w:val="36"/>
          <w:szCs w:val="36"/>
        </w:rPr>
      </w:pPr>
      <w:r w:rsidRPr="00D02E15">
        <w:rPr>
          <w:b/>
          <w:i/>
          <w:color w:val="C00000"/>
          <w:sz w:val="36"/>
          <w:szCs w:val="36"/>
        </w:rPr>
        <w:t xml:space="preserve">Методические рекомендации по выполнению практических работ учебной дисциплины   </w:t>
      </w:r>
      <w:r w:rsidRPr="007914E0">
        <w:rPr>
          <w:rFonts w:ascii="Arial Black" w:hAnsi="Arial Black"/>
          <w:b/>
          <w:i/>
          <w:color w:val="C00000"/>
          <w:sz w:val="36"/>
          <w:szCs w:val="36"/>
        </w:rPr>
        <w:t>«ТОПОГРАФИЧЕСКОЕ  ЧЕРЧЕНИЕ»</w:t>
      </w:r>
      <w:r w:rsidRPr="0089511E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89511E">
        <w:rPr>
          <w:rFonts w:ascii="Times New Roman" w:hAnsi="Times New Roman" w:cs="Times New Roman"/>
          <w:b/>
          <w:i/>
          <w:color w:val="FF0000"/>
          <w:sz w:val="32"/>
          <w:szCs w:val="32"/>
        </w:rPr>
        <w:t>Сборник №1</w:t>
      </w:r>
    </w:p>
    <w:p w:rsidR="008522E1" w:rsidRDefault="0089511E" w:rsidP="0089511E">
      <w:pPr>
        <w:jc w:val="center"/>
        <w:rPr>
          <w:b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(  Рекомендации  к разд</w:t>
      </w:r>
      <w:r w:rsidR="0039199A">
        <w:rPr>
          <w:rFonts w:ascii="Times New Roman" w:hAnsi="Times New Roman" w:cs="Times New Roman"/>
          <w:b/>
          <w:i/>
          <w:sz w:val="32"/>
          <w:szCs w:val="32"/>
        </w:rPr>
        <w:t>е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лу </w:t>
      </w:r>
      <w:r w:rsidRPr="0089511E">
        <w:rPr>
          <w:b/>
          <w:i/>
          <w:sz w:val="28"/>
          <w:szCs w:val="28"/>
        </w:rPr>
        <w:t>1.</w:t>
      </w:r>
      <w:proofErr w:type="gramEnd"/>
      <w:r w:rsidRPr="0089511E">
        <w:rPr>
          <w:b/>
          <w:i/>
          <w:sz w:val="28"/>
          <w:szCs w:val="28"/>
        </w:rPr>
        <w:t xml:space="preserve"> </w:t>
      </w:r>
      <w:r w:rsidRPr="0089511E">
        <w:rPr>
          <w:rFonts w:ascii="Times New Roman" w:hAnsi="Times New Roman" w:cs="Times New Roman"/>
          <w:b/>
          <w:i/>
          <w:sz w:val="28"/>
          <w:szCs w:val="28"/>
        </w:rPr>
        <w:t>Основы оформления конструкторской</w:t>
      </w:r>
      <w:r w:rsidRPr="0089511E">
        <w:rPr>
          <w:b/>
          <w:i/>
          <w:sz w:val="28"/>
          <w:szCs w:val="28"/>
        </w:rPr>
        <w:t xml:space="preserve"> </w:t>
      </w:r>
      <w:r w:rsidRPr="0089511E">
        <w:rPr>
          <w:rFonts w:ascii="Times New Roman" w:hAnsi="Times New Roman" w:cs="Times New Roman"/>
          <w:b/>
          <w:i/>
          <w:sz w:val="28"/>
          <w:szCs w:val="28"/>
        </w:rPr>
        <w:t>документации</w:t>
      </w:r>
      <w:proofErr w:type="gramStart"/>
      <w:r w:rsidRPr="0089511E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)</w:t>
      </w:r>
      <w:proofErr w:type="gramEnd"/>
    </w:p>
    <w:p w:rsidR="00484A37" w:rsidRPr="0089511E" w:rsidRDefault="00484A37" w:rsidP="0089511E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43E86">
        <w:rPr>
          <w:b/>
          <w:sz w:val="28"/>
          <w:szCs w:val="28"/>
        </w:rPr>
        <w:t>2017</w:t>
      </w:r>
    </w:p>
    <w:p w:rsidR="00643E86" w:rsidRDefault="00643E86" w:rsidP="009835C8">
      <w:pPr>
        <w:pStyle w:val="2"/>
        <w:ind w:firstLine="0"/>
        <w:rPr>
          <w:sz w:val="28"/>
          <w:szCs w:val="28"/>
        </w:rPr>
      </w:pPr>
    </w:p>
    <w:p w:rsidR="00643E86" w:rsidRDefault="00643E86" w:rsidP="009835C8">
      <w:pPr>
        <w:pStyle w:val="2"/>
        <w:ind w:firstLine="0"/>
        <w:rPr>
          <w:sz w:val="28"/>
          <w:szCs w:val="28"/>
        </w:rPr>
      </w:pPr>
    </w:p>
    <w:p w:rsidR="00643E86" w:rsidRDefault="00643E86" w:rsidP="009835C8">
      <w:pPr>
        <w:pStyle w:val="2"/>
        <w:ind w:firstLine="0"/>
        <w:rPr>
          <w:sz w:val="28"/>
          <w:szCs w:val="28"/>
        </w:rPr>
      </w:pPr>
    </w:p>
    <w:p w:rsidR="00643E86" w:rsidRDefault="00643E86" w:rsidP="009835C8">
      <w:pPr>
        <w:pStyle w:val="2"/>
        <w:ind w:firstLine="0"/>
        <w:rPr>
          <w:sz w:val="28"/>
          <w:szCs w:val="28"/>
        </w:rPr>
      </w:pPr>
    </w:p>
    <w:p w:rsidR="009835C8" w:rsidRDefault="00643E86" w:rsidP="009835C8">
      <w:pPr>
        <w:pStyle w:val="2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  <w:r w:rsidR="009835C8">
        <w:rPr>
          <w:sz w:val="28"/>
          <w:szCs w:val="28"/>
        </w:rPr>
        <w:t xml:space="preserve">Методические указания подготовлены в помощь студентам при выполнении практических  работ и упражнений по дисциплине «Топографическое черчение», (сборник </w:t>
      </w:r>
      <w:r>
        <w:rPr>
          <w:sz w:val="28"/>
          <w:szCs w:val="28"/>
        </w:rPr>
        <w:t>1</w:t>
      </w:r>
      <w:r w:rsidR="009835C8">
        <w:rPr>
          <w:sz w:val="28"/>
          <w:szCs w:val="28"/>
        </w:rPr>
        <w:t xml:space="preserve">) обучающихся по специальности- </w:t>
      </w:r>
    </w:p>
    <w:tbl>
      <w:tblPr>
        <w:tblW w:w="9354" w:type="dxa"/>
        <w:jc w:val="center"/>
        <w:tblLook w:val="04A0"/>
      </w:tblPr>
      <w:tblGrid>
        <w:gridCol w:w="1417"/>
        <w:gridCol w:w="7937"/>
      </w:tblGrid>
      <w:tr w:rsidR="009835C8" w:rsidTr="009835C8">
        <w:trPr>
          <w:jc w:val="center"/>
        </w:trPr>
        <w:tc>
          <w:tcPr>
            <w:tcW w:w="1417" w:type="dxa"/>
            <w:hideMark/>
          </w:tcPr>
          <w:p w:rsidR="009835C8" w:rsidRDefault="009835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21.02.11</w:t>
            </w:r>
          </w:p>
        </w:tc>
        <w:tc>
          <w:tcPr>
            <w:tcW w:w="7937" w:type="dxa"/>
            <w:hideMark/>
          </w:tcPr>
          <w:p w:rsidR="009835C8" w:rsidRDefault="009835C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«Геофизические методы поисков и разведки месторождений полезных ископаемых»</w:t>
            </w:r>
          </w:p>
        </w:tc>
      </w:tr>
    </w:tbl>
    <w:p w:rsidR="009835C8" w:rsidRDefault="009835C8" w:rsidP="009835C8">
      <w:pPr>
        <w:pStyle w:val="2"/>
        <w:ind w:firstLine="0"/>
        <w:rPr>
          <w:sz w:val="28"/>
          <w:szCs w:val="28"/>
        </w:rPr>
      </w:pPr>
    </w:p>
    <w:p w:rsidR="009835C8" w:rsidRDefault="009835C8" w:rsidP="009835C8">
      <w:pPr>
        <w:pStyle w:val="2"/>
        <w:ind w:firstLine="0"/>
        <w:rPr>
          <w:sz w:val="28"/>
          <w:szCs w:val="28"/>
        </w:rPr>
      </w:pPr>
    </w:p>
    <w:p w:rsidR="009835C8" w:rsidRDefault="009835C8" w:rsidP="009835C8">
      <w:pPr>
        <w:pStyle w:val="2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Составители: </w:t>
      </w:r>
    </w:p>
    <w:p w:rsidR="009835C8" w:rsidRDefault="009835C8" w:rsidP="009835C8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Петлина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 преподаватель  ОГБПОУ  «ТПТ»</w:t>
      </w: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sz w:val="32"/>
          <w:szCs w:val="32"/>
        </w:rPr>
      </w:pPr>
    </w:p>
    <w:p w:rsidR="009835C8" w:rsidRDefault="009835C8" w:rsidP="009835C8">
      <w:pPr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Методические указания  рассмотрены и одобрены решением заседания  ЦМК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общепрофессиональных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дисциплин  «ТПТ»   октября 2017г.</w:t>
      </w:r>
    </w:p>
    <w:p w:rsidR="009835C8" w:rsidRDefault="009835C8" w:rsidP="00983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Рецензенты:</w:t>
      </w:r>
    </w:p>
    <w:p w:rsidR="009835C8" w:rsidRDefault="009835C8" w:rsidP="009835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преподаватель ОГБПОУ  «ТАДТ» Руднева Л.И.</w:t>
      </w:r>
    </w:p>
    <w:p w:rsidR="009835C8" w:rsidRPr="00484A37" w:rsidRDefault="009835C8" w:rsidP="00F91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Преподаватель  ОГБПОУ  «ТПТ»  Чекалина В.</w:t>
      </w:r>
    </w:p>
    <w:p w:rsidR="00CF33FE" w:rsidRDefault="00CF33FE" w:rsidP="00CF33FE">
      <w:pPr>
        <w:tabs>
          <w:tab w:val="left" w:pos="2445"/>
        </w:tabs>
      </w:pPr>
      <w:r>
        <w:tab/>
      </w:r>
    </w:p>
    <w:p w:rsidR="00CF33FE" w:rsidRDefault="00CF33FE" w:rsidP="00CF33FE">
      <w:pPr>
        <w:tabs>
          <w:tab w:val="left" w:pos="2445"/>
        </w:tabs>
      </w:pPr>
    </w:p>
    <w:p w:rsidR="00CF33FE" w:rsidRDefault="00CF33FE" w:rsidP="00CF33FE">
      <w:pPr>
        <w:tabs>
          <w:tab w:val="left" w:pos="2445"/>
        </w:tabs>
      </w:pPr>
    </w:p>
    <w:p w:rsidR="00CF33FE" w:rsidRPr="00CF33FE" w:rsidRDefault="00CF33FE" w:rsidP="00CF33FE">
      <w:pPr>
        <w:tabs>
          <w:tab w:val="left" w:pos="244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F33FE">
        <w:rPr>
          <w:rFonts w:ascii="Times New Roman" w:hAnsi="Times New Roman" w:cs="Times New Roman"/>
          <w:b/>
          <w:i/>
          <w:sz w:val="32"/>
          <w:szCs w:val="32"/>
        </w:rPr>
        <w:t>Содержание перечня упражнений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Линии чертежа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Нанесение размеров на чертеже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Построениеплоскости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треугольника по заданным координатам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Технический рисунок модели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Проекции модели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Выполнение разрезов геометрической модели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Чертеж вала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Эскиз детали</w:t>
      </w:r>
    </w:p>
    <w:p w:rsidR="00CF33FE" w:rsidRDefault="00CF33FE" w:rsidP="00CF33FE">
      <w:pPr>
        <w:pStyle w:val="a4"/>
        <w:numPr>
          <w:ilvl w:val="0"/>
          <w:numId w:val="6"/>
        </w:numPr>
        <w:tabs>
          <w:tab w:val="left" w:pos="244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Соединения резьбовые</w:t>
      </w:r>
    </w:p>
    <w:p w:rsidR="009835C8" w:rsidRDefault="009835C8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CF33FE" w:rsidRDefault="00CF33FE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9147D" w:rsidRPr="00E5151B" w:rsidRDefault="00F9147D" w:rsidP="00F9147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E5151B">
        <w:rPr>
          <w:rFonts w:ascii="Times New Roman" w:hAnsi="Times New Roman" w:cs="Times New Roman"/>
          <w:b/>
          <w:i/>
          <w:sz w:val="32"/>
          <w:szCs w:val="32"/>
        </w:rPr>
        <w:t>Упражнение «Линии чертежа»</w:t>
      </w:r>
    </w:p>
    <w:p w:rsidR="00F9147D" w:rsidRPr="00BA034F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BA034F">
        <w:rPr>
          <w:rFonts w:ascii="Times New Roman" w:hAnsi="Times New Roman" w:cs="Times New Roman"/>
          <w:b/>
          <w:sz w:val="24"/>
          <w:szCs w:val="24"/>
        </w:rPr>
        <w:t>Задание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A034F">
        <w:rPr>
          <w:rFonts w:ascii="Times New Roman" w:hAnsi="Times New Roman" w:cs="Times New Roman"/>
          <w:sz w:val="24"/>
          <w:szCs w:val="24"/>
        </w:rPr>
        <w:t>На заданном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03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BA034F">
        <w:rPr>
          <w:rFonts w:ascii="Times New Roman" w:hAnsi="Times New Roman" w:cs="Times New Roman"/>
          <w:sz w:val="24"/>
          <w:szCs w:val="24"/>
        </w:rPr>
        <w:t>полном чертеже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страница 7 рабочей тетради) закончить все начатые линии чертежа.</w:t>
      </w: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Обеспечивающие средства:</w:t>
      </w:r>
      <w:r w:rsidRPr="00BA034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E148F">
        <w:rPr>
          <w:rFonts w:ascii="Times New Roman" w:hAnsi="Times New Roman" w:cs="Times New Roman"/>
          <w:sz w:val="24"/>
          <w:szCs w:val="24"/>
          <w:u w:val="single"/>
        </w:rPr>
        <w:t>Рабочая тетрадь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3E148F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proofErr w:type="gramEnd"/>
      <w:r w:rsidRPr="003E148F">
        <w:rPr>
          <w:rFonts w:ascii="Times New Roman" w:hAnsi="Times New Roman" w:cs="Times New Roman"/>
          <w:sz w:val="24"/>
          <w:szCs w:val="24"/>
          <w:u w:val="single"/>
        </w:rPr>
        <w:t>Чертежный инструмент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; раздаточный материал; </w:t>
      </w:r>
    </w:p>
    <w:p w:rsidR="00F9147D" w:rsidRPr="00E5151B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занятия:  </w:t>
      </w:r>
      <w:r w:rsidRPr="00E5151B">
        <w:rPr>
          <w:rFonts w:ascii="Times New Roman" w:hAnsi="Times New Roman" w:cs="Times New Roman"/>
          <w:bCs/>
          <w:sz w:val="24"/>
          <w:szCs w:val="24"/>
          <w:u w:val="single"/>
        </w:rPr>
        <w:t>Сформировать умения</w:t>
      </w: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E5151B">
        <w:rPr>
          <w:rFonts w:ascii="Times New Roman" w:hAnsi="Times New Roman" w:cs="Times New Roman"/>
          <w:bCs/>
          <w:sz w:val="24"/>
          <w:szCs w:val="24"/>
          <w:u w:val="single"/>
        </w:rPr>
        <w:t>правильного вычерчивания линий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Pr="00E5151B">
        <w:rPr>
          <w:rFonts w:ascii="Times New Roman" w:hAnsi="Times New Roman" w:cs="Times New Roman"/>
          <w:bCs/>
          <w:sz w:val="24"/>
          <w:szCs w:val="24"/>
          <w:u w:val="single"/>
        </w:rPr>
        <w:t>согласно ГОСТ</w:t>
      </w:r>
      <w:proofErr w:type="gramStart"/>
      <w:r w:rsidRPr="00E5151B">
        <w:rPr>
          <w:rFonts w:ascii="Times New Roman" w:hAnsi="Times New Roman" w:cs="Times New Roman"/>
          <w:bCs/>
          <w:sz w:val="24"/>
          <w:szCs w:val="24"/>
          <w:u w:val="single"/>
        </w:rPr>
        <w:t>2</w:t>
      </w:r>
      <w:proofErr w:type="gramEnd"/>
      <w:r w:rsidRPr="00E5151B">
        <w:rPr>
          <w:rFonts w:ascii="Times New Roman" w:hAnsi="Times New Roman" w:cs="Times New Roman"/>
          <w:bCs/>
          <w:sz w:val="24"/>
          <w:szCs w:val="24"/>
          <w:u w:val="single"/>
        </w:rPr>
        <w:t>.303-68</w:t>
      </w:r>
    </w:p>
    <w:p w:rsidR="00F9147D" w:rsidRPr="0019164A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19164A"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  <w:r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Pr="001916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65F80">
        <w:rPr>
          <w:rFonts w:ascii="Times New Roman" w:hAnsi="Times New Roman" w:cs="Times New Roman"/>
          <w:sz w:val="24"/>
          <w:szCs w:val="24"/>
        </w:rPr>
        <w:t>При выполнении</w:t>
      </w:r>
      <w:r>
        <w:rPr>
          <w:rFonts w:ascii="Times New Roman" w:hAnsi="Times New Roman" w:cs="Times New Roman"/>
          <w:sz w:val="24"/>
          <w:szCs w:val="24"/>
        </w:rPr>
        <w:t xml:space="preserve"> любого чертежа основными элементами являются линии. Согласно ГОСТ 2.303-68 для изображения изделий на чертежах применяют линии различных типов в зависимости от их назначения, что способствует выявлению формы изделия.</w:t>
      </w: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228975" cy="430530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EC58D6">
        <w:rPr>
          <w:rFonts w:ascii="Times New Roman" w:hAnsi="Times New Roman" w:cs="Times New Roman"/>
          <w:b/>
          <w:sz w:val="24"/>
          <w:szCs w:val="24"/>
          <w:u w:val="single"/>
        </w:rPr>
        <w:t>Технология работы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:</w:t>
      </w:r>
    </w:p>
    <w:p w:rsidR="00F9147D" w:rsidRDefault="00F9147D" w:rsidP="00F9147D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1.</w:t>
      </w:r>
      <w:r w:rsidRPr="0060525F">
        <w:rPr>
          <w:rFonts w:ascii="Times New Roman" w:hAnsi="Times New Roman" w:cs="Times New Roman"/>
          <w:bCs/>
          <w:iCs/>
          <w:sz w:val="24"/>
          <w:szCs w:val="24"/>
          <w:u w:val="single"/>
        </w:rPr>
        <w:t>В рабочей тетради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( 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страница 7) представлен макет предлагаемого чертежа</w:t>
      </w:r>
    </w:p>
    <w:p w:rsidR="00F9147D" w:rsidRDefault="00F9147D" w:rsidP="00F9147D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2. Условно представив  толщину указанных линий достроить чертеж</w:t>
      </w:r>
    </w:p>
    <w:p w:rsidR="00F9147D" w:rsidRPr="0060525F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3. Обвести контуры основной сплошной линией</w:t>
      </w: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743575" cy="4200525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695950" cy="2209800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Default="00F9147D" w:rsidP="00F9147D"/>
    <w:p w:rsidR="00F9147D" w:rsidRDefault="00F9147D" w:rsidP="00F9147D"/>
    <w:p w:rsidR="009835C8" w:rsidRPr="009835C8" w:rsidRDefault="00F9147D" w:rsidP="009835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9835C8">
        <w:rPr>
          <w:rFonts w:ascii="Times New Roman" w:hAnsi="Times New Roman" w:cs="Times New Roman"/>
          <w:b/>
          <w:bCs/>
          <w:i/>
          <w:sz w:val="32"/>
          <w:szCs w:val="32"/>
        </w:rPr>
        <w:t>Упражнение. Раздел</w:t>
      </w:r>
      <w:proofErr w:type="gramStart"/>
      <w:r w:rsidRPr="009835C8">
        <w:rPr>
          <w:rFonts w:ascii="Times New Roman" w:hAnsi="Times New Roman" w:cs="Times New Roman"/>
          <w:b/>
          <w:bCs/>
          <w:i/>
          <w:sz w:val="32"/>
          <w:szCs w:val="32"/>
        </w:rPr>
        <w:t>1</w:t>
      </w:r>
      <w:proofErr w:type="gramEnd"/>
      <w:r w:rsidRPr="009835C8">
        <w:rPr>
          <w:rFonts w:ascii="Times New Roman" w:hAnsi="Times New Roman" w:cs="Times New Roman"/>
          <w:b/>
          <w:bCs/>
          <w:i/>
          <w:sz w:val="32"/>
          <w:szCs w:val="32"/>
        </w:rPr>
        <w:t>.Тема: « Нанесение размеров на чертежах деталей</w:t>
      </w:r>
      <w:r w:rsidR="009835C8" w:rsidRPr="009835C8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простой конфигурации</w:t>
      </w:r>
      <w:r w:rsidR="009835C8">
        <w:rPr>
          <w:rFonts w:ascii="Times New Roman" w:hAnsi="Times New Roman" w:cs="Times New Roman"/>
          <w:b/>
          <w:bCs/>
          <w:i/>
          <w:sz w:val="32"/>
          <w:szCs w:val="32"/>
        </w:rPr>
        <w:t>»</w:t>
      </w:r>
    </w:p>
    <w:p w:rsidR="00F9147D" w:rsidRPr="009835C8" w:rsidRDefault="009835C8" w:rsidP="00F9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Задание. </w:t>
      </w:r>
      <w:r>
        <w:rPr>
          <w:rFonts w:ascii="Times New Roman" w:eastAsia="TimesNewRomanPSMT" w:hAnsi="Times New Roman" w:cs="Times New Roman"/>
          <w:sz w:val="24"/>
          <w:szCs w:val="24"/>
        </w:rPr>
        <w:t>Перечертить в тетрадь в М 1:1 прокладку и пластину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(один из вариантов), 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>определяя размеры по клеткам Сторона клетки</w:t>
      </w:r>
      <w:proofErr w:type="gramEnd"/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5 мм. Проставить размеры в соответствии с ГОСТ 2.307-68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8"/>
          <w:szCs w:val="28"/>
        </w:rPr>
      </w:pP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Оборудование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урока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  <w:u w:val="single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абочая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тетрадь ; чертежный инструмент ;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призентация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.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занятия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С</w:t>
      </w:r>
      <w:proofErr w:type="gramEnd"/>
      <w:r>
        <w:rPr>
          <w:rFonts w:ascii="Times New Roman" w:hAnsi="Times New Roman" w:cs="Times New Roman"/>
          <w:bCs/>
          <w:sz w:val="24"/>
          <w:szCs w:val="24"/>
          <w:u w:val="single"/>
        </w:rPr>
        <w:t>формировать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умения  в соответствии с ГОСТ проставлять </w:t>
      </w:r>
      <w:proofErr w:type="spellStart"/>
      <w:r>
        <w:rPr>
          <w:rFonts w:ascii="Times New Roman" w:hAnsi="Times New Roman" w:cs="Times New Roman"/>
          <w:bCs/>
          <w:sz w:val="24"/>
          <w:szCs w:val="24"/>
          <w:u w:val="single"/>
        </w:rPr>
        <w:t>рзмеры</w:t>
      </w:r>
      <w:proofErr w:type="spellEnd"/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на чертежах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. Размеры на рабочих чертежах проставляют так</w:t>
      </w:r>
      <w:proofErr w:type="gramStart"/>
      <w:r>
        <w:rPr>
          <w:rFonts w:ascii="Times New Roman" w:eastAsia="TimesNewRomanPSMT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eastAsia="TimesNewRomanPSMT" w:hAnsi="Times New Roman" w:cs="Times New Roman"/>
          <w:sz w:val="24"/>
          <w:szCs w:val="24"/>
        </w:rPr>
        <w:t xml:space="preserve"> чтобы ими удобно было пользоваться в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процнссе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изготовления деталей.</w:t>
      </w:r>
    </w:p>
    <w:p w:rsidR="00F9147D" w:rsidRDefault="00F9147D" w:rsidP="00F9147D">
      <w:pPr>
        <w:pStyle w:val="Default"/>
        <w:ind w:firstLine="560"/>
        <w:jc w:val="both"/>
      </w:pPr>
      <w:r>
        <w:t xml:space="preserve">Общее количество размеров на чертеже должно быть </w:t>
      </w:r>
      <w:proofErr w:type="spellStart"/>
      <w:proofErr w:type="gramStart"/>
      <w:r>
        <w:t>мини-мальным</w:t>
      </w:r>
      <w:proofErr w:type="spellEnd"/>
      <w:proofErr w:type="gramEnd"/>
      <w:r>
        <w:t xml:space="preserve">, но достаточным для изготовления и контроля изделия. Обязательно нанесение габаритных размеров. Не допускается </w:t>
      </w:r>
      <w:proofErr w:type="spellStart"/>
      <w:proofErr w:type="gramStart"/>
      <w:r>
        <w:t>пере-сечение</w:t>
      </w:r>
      <w:proofErr w:type="spellEnd"/>
      <w:proofErr w:type="gramEnd"/>
      <w:r>
        <w:t xml:space="preserve"> размерных и нежелательно пересечение выносных линий. Размерные </w:t>
      </w:r>
      <w:proofErr w:type="gramStart"/>
      <w:r>
        <w:t>числа</w:t>
      </w:r>
      <w:proofErr w:type="gramEnd"/>
      <w:r>
        <w:t xml:space="preserve"> не допускается разделять или пересекать </w:t>
      </w:r>
      <w:proofErr w:type="gramStart"/>
      <w:r>
        <w:t>какими</w:t>
      </w:r>
      <w:proofErr w:type="gramEnd"/>
      <w:r>
        <w:t xml:space="preserve"> бы то ни было линиями чертежа. </w:t>
      </w:r>
    </w:p>
    <w:p w:rsidR="00F9147D" w:rsidRDefault="00F9147D" w:rsidP="00F9147D"/>
    <w:p w:rsidR="00F9147D" w:rsidRDefault="00F9147D" w:rsidP="00F9147D">
      <w:r>
        <w:rPr>
          <w:noProof/>
        </w:rPr>
        <w:drawing>
          <wp:inline distT="0" distB="0" distL="0" distR="0">
            <wp:extent cx="4514850" cy="4057650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/>
    <w:p w:rsidR="00F9147D" w:rsidRDefault="00F9147D" w:rsidP="00F9147D"/>
    <w:p w:rsidR="00F9147D" w:rsidRDefault="00F9147D" w:rsidP="00F9147D">
      <w:r>
        <w:rPr>
          <w:noProof/>
        </w:rPr>
        <w:drawing>
          <wp:inline distT="0" distB="0" distL="0" distR="0">
            <wp:extent cx="3476625" cy="4591050"/>
            <wp:effectExtent l="19050" t="0" r="9525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r>
        <w:t xml:space="preserve">                       </w:t>
      </w:r>
      <w:r>
        <w:rPr>
          <w:noProof/>
        </w:rPr>
        <w:drawing>
          <wp:inline distT="0" distB="0" distL="0" distR="0">
            <wp:extent cx="2876550" cy="4248150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b/>
        </w:rPr>
      </w:pPr>
    </w:p>
    <w:p w:rsidR="00F9147D" w:rsidRDefault="00F9147D" w:rsidP="00F9147D">
      <w:pPr>
        <w:rPr>
          <w:rFonts w:ascii="Times New Roman" w:hAnsi="Times New Roman" w:cs="Times New Roman"/>
          <w:b/>
        </w:rPr>
      </w:pPr>
    </w:p>
    <w:p w:rsidR="00F9147D" w:rsidRDefault="00F9147D" w:rsidP="00F9147D">
      <w:pPr>
        <w:rPr>
          <w:rFonts w:ascii="Times New Roman" w:hAnsi="Times New Roman" w:cs="Times New Roman"/>
          <w:b/>
        </w:rPr>
      </w:pPr>
    </w:p>
    <w:p w:rsidR="00F9147D" w:rsidRDefault="00F9147D" w:rsidP="00F9147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Технология работы:</w:t>
      </w:r>
    </w:p>
    <w:p w:rsidR="00F9147D" w:rsidRDefault="00F9147D" w:rsidP="00F9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1.Выполнив чертеж детали в тонких линиях необходимо приступить к нанесению размеров, начиная с габаритного размера. Наименьшие по значению размеры наиболее приближены к изображениям</w:t>
      </w:r>
    </w:p>
    <w:p w:rsidR="00F9147D" w:rsidRDefault="00F9147D" w:rsidP="00F9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2.Важно на чертеже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если несколько отверстий ) указать межцентровые расстояния отверстий</w:t>
      </w:r>
    </w:p>
    <w:p w:rsidR="00F9147D" w:rsidRDefault="00F9147D" w:rsidP="00F9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при половинчатом разрезе указать размеры внутренних контуров со стороны </w:t>
      </w:r>
    </w:p>
    <w:p w:rsidR="00F9147D" w:rsidRDefault="00F9147D" w:rsidP="00F9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разреза,  а внешние контуры привязать к виду изделия</w:t>
      </w:r>
      <w:proofErr w:type="gramStart"/>
      <w:r>
        <w:rPr>
          <w:rFonts w:ascii="Times New Roman" w:hAnsi="Times New Roman" w:cs="Times New Roman"/>
        </w:rPr>
        <w:t>,.</w:t>
      </w:r>
      <w:proofErr w:type="gramEnd"/>
    </w:p>
    <w:p w:rsidR="00F9147D" w:rsidRDefault="00F9147D" w:rsidP="00F914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.4. Остальные размеры по </w:t>
      </w:r>
      <w:proofErr w:type="spellStart"/>
      <w:r>
        <w:rPr>
          <w:rFonts w:ascii="Times New Roman" w:hAnsi="Times New Roman" w:cs="Times New Roman"/>
        </w:rPr>
        <w:t>вышепредставленным</w:t>
      </w:r>
      <w:proofErr w:type="spellEnd"/>
      <w:r>
        <w:rPr>
          <w:rFonts w:ascii="Times New Roman" w:hAnsi="Times New Roman" w:cs="Times New Roman"/>
        </w:rPr>
        <w:t xml:space="preserve"> примерам.</w:t>
      </w:r>
    </w:p>
    <w:p w:rsidR="00F9147D" w:rsidRDefault="00F9147D" w:rsidP="00F9147D">
      <w:pPr>
        <w:rPr>
          <w:rFonts w:ascii="Times New Roman" w:hAnsi="Times New Roman" w:cs="Times New Roman"/>
          <w:b/>
        </w:rPr>
      </w:pPr>
    </w:p>
    <w:p w:rsidR="00F9147D" w:rsidRDefault="00F9147D" w:rsidP="00F9147D">
      <w:pPr>
        <w:rPr>
          <w:rFonts w:ascii="Times New Roman" w:hAnsi="Times New Roman" w:cs="Times New Roman"/>
          <w:b/>
        </w:rPr>
      </w:pPr>
    </w:p>
    <w:p w:rsidR="00F9147D" w:rsidRDefault="00F9147D" w:rsidP="00F9147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  <w:i/>
        </w:rPr>
        <w:t>Пример выполнения  упражнения</w:t>
      </w:r>
    </w:p>
    <w:p w:rsidR="00F9147D" w:rsidRDefault="00F9147D" w:rsidP="00F9147D">
      <w:r>
        <w:rPr>
          <w:noProof/>
        </w:rPr>
        <w:drawing>
          <wp:inline distT="0" distB="0" distL="0" distR="0">
            <wp:extent cx="4086225" cy="451485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Pr="00484A37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32"/>
          <w:szCs w:val="32"/>
        </w:rPr>
      </w:pPr>
      <w:r w:rsidRPr="00484A37">
        <w:rPr>
          <w:rFonts w:ascii="Times New Roman" w:eastAsia="TimesNewRomanPSMT" w:hAnsi="Times New Roman" w:cs="Times New Roman"/>
          <w:b/>
          <w:bCs/>
          <w:i/>
          <w:sz w:val="32"/>
          <w:szCs w:val="32"/>
        </w:rPr>
        <w:t>Упражнение «Построение плоскости треугольника по заданным координатам</w:t>
      </w:r>
      <w:r w:rsidR="00484A37">
        <w:rPr>
          <w:rFonts w:ascii="Times New Roman" w:eastAsia="TimesNewRomanPSMT" w:hAnsi="Times New Roman" w:cs="Times New Roman"/>
          <w:b/>
          <w:bCs/>
          <w:i/>
          <w:sz w:val="32"/>
          <w:szCs w:val="32"/>
        </w:rPr>
        <w:t>»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орудование занятия</w:t>
      </w: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24A3D">
        <w:rPr>
          <w:rFonts w:ascii="Times New Roman" w:hAnsi="Times New Roman" w:cs="Times New Roman"/>
          <w:sz w:val="24"/>
          <w:szCs w:val="24"/>
        </w:rPr>
        <w:t>Раздаточные карточки</w:t>
      </w:r>
      <w:r>
        <w:rPr>
          <w:rFonts w:ascii="Times New Roman" w:hAnsi="Times New Roman" w:cs="Times New Roman"/>
          <w:sz w:val="24"/>
          <w:szCs w:val="24"/>
        </w:rPr>
        <w:t xml:space="preserve"> с вариантами задач Рабочая тетрадь с конспектом и примерами построений</w:t>
      </w:r>
      <w:proofErr w:type="gramStart"/>
      <w:r w:rsidRPr="00724A3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занятия:  </w:t>
      </w:r>
      <w:r w:rsidRPr="00B54DF8">
        <w:rPr>
          <w:rFonts w:ascii="Times New Roman" w:hAnsi="Times New Roman" w:cs="Times New Roman"/>
          <w:bCs/>
          <w:sz w:val="24"/>
          <w:szCs w:val="24"/>
          <w:u w:val="single"/>
        </w:rPr>
        <w:t>Научить</w:t>
      </w: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B54DF8">
        <w:rPr>
          <w:rFonts w:ascii="Times New Roman" w:hAnsi="Times New Roman" w:cs="Times New Roman"/>
          <w:bCs/>
          <w:sz w:val="24"/>
          <w:szCs w:val="24"/>
          <w:u w:val="single"/>
        </w:rPr>
        <w:t>проецировать плоско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сть по заданным координатам на  три</w:t>
      </w:r>
      <w:r w:rsidRPr="00B54DF8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вз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аимно перпендикулярные плоскости  в эпюре и октанте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  <w:proofErr w:type="gramStart"/>
      <w:r w:rsidRPr="001916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3C43">
        <w:rPr>
          <w:rFonts w:ascii="Times New Roman" w:hAnsi="Times New Roman" w:cs="Times New Roman"/>
          <w:sz w:val="24"/>
          <w:szCs w:val="24"/>
        </w:rPr>
        <w:t>Проекционное черчени</w:t>
      </w:r>
      <w:proofErr w:type="gramStart"/>
      <w:r w:rsidRPr="004C3C43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C3C43">
        <w:rPr>
          <w:rFonts w:ascii="Times New Roman" w:hAnsi="Times New Roman" w:cs="Times New Roman"/>
          <w:sz w:val="24"/>
          <w:szCs w:val="24"/>
        </w:rPr>
        <w:t xml:space="preserve"> основа</w:t>
      </w:r>
      <w:r>
        <w:rPr>
          <w:rFonts w:ascii="Times New Roman" w:hAnsi="Times New Roman" w:cs="Times New Roman"/>
          <w:sz w:val="24"/>
          <w:szCs w:val="24"/>
        </w:rPr>
        <w:t xml:space="preserve"> машиностроительного черчения .В начертательной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геометриипространственные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фигуры изучаются по их проекционным отображениям. Выполнение заданий на точки, плоскости  развивает пространственное воображение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без которого немыслимо никакое инженерное творчество. </w:t>
      </w:r>
      <w:r w:rsidRPr="004C3C43">
        <w:rPr>
          <w:rFonts w:ascii="Times New Roman" w:hAnsi="Times New Roman" w:cs="Times New Roman"/>
          <w:sz w:val="24"/>
          <w:szCs w:val="24"/>
        </w:rPr>
        <w:t>Изображение</w:t>
      </w:r>
      <w:r w:rsidRPr="004E7F7A">
        <w:rPr>
          <w:rFonts w:ascii="Times New Roman" w:hAnsi="Times New Roman" w:cs="Times New Roman"/>
          <w:sz w:val="24"/>
          <w:szCs w:val="24"/>
        </w:rPr>
        <w:t xml:space="preserve"> предмета на чертежах</w:t>
      </w:r>
      <w:r>
        <w:rPr>
          <w:rFonts w:ascii="Times New Roman" w:hAnsi="Times New Roman" w:cs="Times New Roman"/>
          <w:sz w:val="24"/>
          <w:szCs w:val="24"/>
        </w:rPr>
        <w:t xml:space="preserve"> выполняют методом прямоугольного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проецировния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( </w:t>
      </w:r>
      <w:proofErr w:type="spellStart"/>
      <w:r>
        <w:rPr>
          <w:rFonts w:ascii="Times New Roman" w:hAnsi="Times New Roman" w:cs="Times New Roman"/>
          <w:sz w:val="24"/>
          <w:szCs w:val="24"/>
        </w:rPr>
        <w:t>ортагонального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ачинают тему проецирования с построения на эпюре и октанте точки , плоскости .Одной проекции недостаточно, чтобы понять форму предмета Наиболее полное представление даёт проецирование на три взаимно перпендикулярные плоскости проекций: фронтальную , горизонтальную, профильную.  Изучив, как строят проекции плоских фигур,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>прямых , отрезков ,</w:t>
      </w:r>
      <w:proofErr w:type="spellStart"/>
      <w:r>
        <w:rPr>
          <w:rFonts w:ascii="Times New Roman" w:hAnsi="Times New Roman" w:cs="Times New Roman"/>
          <w:sz w:val="24"/>
          <w:szCs w:val="24"/>
        </w:rPr>
        <w:t>точек.т.е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элементов которые образуют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предметыможно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перейти к построению моделей. На рисунке показано проецирование на три плоскости проекций. 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1772290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7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Проецирование точки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построить  проекции  двух точек и одноименные на плоскостях проекций соединить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Pr="00B9358E">
          <w:rPr>
            <w:rStyle w:val="a3"/>
            <w:rFonts w:ascii="Times New Roman" w:hAnsi="Times New Roman" w:cs="Times New Roman"/>
            <w:sz w:val="24"/>
            <w:szCs w:val="24"/>
          </w:rPr>
          <w:t>\\\\\.</w:t>
        </w:r>
        <w:proofErr w:type="gramEnd"/>
        <w:r w:rsidRPr="00B9358E">
          <w:rPr>
            <w:rStyle w:val="a3"/>
            <w:rFonts w:ascii="Times New Roman" w:hAnsi="Times New Roman" w:cs="Times New Roman"/>
            <w:sz w:val="24"/>
            <w:szCs w:val="24"/>
          </w:rPr>
          <w:t>т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получаются проекции прямых.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14700" cy="1664782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664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Проецирование отрезка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пряиой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inline distT="0" distB="0" distL="0" distR="0">
            <wp:extent cx="4562475" cy="2352675"/>
            <wp:effectExtent l="19050" t="0" r="9525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Pr="000C4ACF" w:rsidRDefault="00F9147D" w:rsidP="00F9147D">
      <w:pPr>
        <w:rPr>
          <w:rFonts w:ascii="Times New Roman" w:hAnsi="Times New Roman" w:cs="Times New Roman"/>
          <w:sz w:val="24"/>
          <w:szCs w:val="24"/>
          <w:u w:val="single"/>
        </w:rPr>
      </w:pPr>
      <w:r w:rsidRPr="000C4ACF">
        <w:rPr>
          <w:rFonts w:ascii="Times New Roman" w:hAnsi="Times New Roman" w:cs="Times New Roman"/>
          <w:sz w:val="24"/>
          <w:szCs w:val="24"/>
          <w:u w:val="single"/>
        </w:rPr>
        <w:t>Рис. Проецирование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плоскости треугольника</w:t>
      </w:r>
    </w:p>
    <w:p w:rsidR="00F9147D" w:rsidRPr="00EC58D6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EC58D6">
        <w:rPr>
          <w:rFonts w:ascii="Times New Roman" w:hAnsi="Times New Roman" w:cs="Times New Roman"/>
          <w:b/>
          <w:sz w:val="24"/>
          <w:szCs w:val="24"/>
          <w:u w:val="single"/>
        </w:rPr>
        <w:t>Технология работы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: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По координатам вершин</w:t>
      </w:r>
      <w:proofErr w:type="gramStart"/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proofErr w:type="gramEnd"/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, В 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и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С 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построить 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комплексный чертеж треугольников 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а) -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(20,5,32);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(20,15,15);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С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>(20,32,5);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б) -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(45,10,15);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(20,25,40);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С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>(10,30,10);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в) -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А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(40,10,20);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В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(10,25,30);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С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>(30,40,5).</w:t>
      </w:r>
    </w:p>
    <w:p w:rsidR="00F9147D" w:rsidRPr="00EC58D6" w:rsidRDefault="00F9147D" w:rsidP="00F9147D">
      <w:pPr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Определить его положение относительно плоскостей проекций.</w:t>
      </w:r>
    </w:p>
    <w:p w:rsidR="00F9147D" w:rsidRPr="00EC58D6" w:rsidRDefault="00F9147D" w:rsidP="00F9147D">
      <w:pPr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b/>
          <w:i/>
          <w:sz w:val="24"/>
          <w:szCs w:val="24"/>
        </w:rPr>
        <w:t>пример построения плоскости в эпюре</w:t>
      </w:r>
    </w:p>
    <w:p w:rsidR="00F9147D" w:rsidRPr="00EC58D6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EC58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24475" cy="1647825"/>
            <wp:effectExtent l="19050" t="0" r="9525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Pr="00EC58D6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а) - вершины треугольника находятся на одинаковом расстоянии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от профильной плоскости проекций (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>х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>=20), следовательно,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треугольник расположен в плоскости уровня (профильной);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 xml:space="preserve">б) - треугольник </w:t>
      </w:r>
      <w:r w:rsidRPr="00EC58D6">
        <w:rPr>
          <w:rFonts w:ascii="Times New Roman" w:eastAsia="TimesNewRomanPS-ItalicMT" w:hAnsi="Times New Roman" w:cs="Times New Roman"/>
          <w:i/>
          <w:iCs/>
          <w:sz w:val="24"/>
          <w:szCs w:val="24"/>
        </w:rPr>
        <w:t xml:space="preserve">АВС </w:t>
      </w:r>
      <w:r w:rsidRPr="00EC58D6">
        <w:rPr>
          <w:rFonts w:ascii="Times New Roman" w:eastAsia="TimesNewRomanPSMT" w:hAnsi="Times New Roman" w:cs="Times New Roman"/>
          <w:sz w:val="24"/>
          <w:szCs w:val="24"/>
        </w:rPr>
        <w:t>расположен в плоскости</w:t>
      </w:r>
    </w:p>
    <w:p w:rsidR="00F9147D" w:rsidRPr="00EC58D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перпендикулярной горизонтальной плоскости проекций</w:t>
      </w:r>
    </w:p>
    <w:p w:rsidR="00F9147D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 w:rsidRPr="00EC58D6">
        <w:rPr>
          <w:rFonts w:ascii="Times New Roman" w:eastAsia="TimesNewRomanPSMT" w:hAnsi="Times New Roman" w:cs="Times New Roman"/>
          <w:sz w:val="24"/>
          <w:szCs w:val="24"/>
        </w:rPr>
        <w:t>(горизонтально - проецирующей);</w:t>
      </w: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9835C8" w:rsidRDefault="009835C8" w:rsidP="00F9147D">
      <w:pPr>
        <w:rPr>
          <w:rFonts w:ascii="Times New Roman" w:hAnsi="Times New Roman" w:cs="Times New Roman"/>
          <w:b/>
          <w:sz w:val="32"/>
          <w:szCs w:val="32"/>
        </w:rPr>
      </w:pPr>
    </w:p>
    <w:p w:rsidR="00F9147D" w:rsidRPr="008213B7" w:rsidRDefault="00F9147D" w:rsidP="00F9147D">
      <w:pPr>
        <w:rPr>
          <w:rFonts w:ascii="Times New Roman" w:hAnsi="Times New Roman" w:cs="Times New Roman"/>
          <w:b/>
          <w:sz w:val="32"/>
          <w:szCs w:val="32"/>
        </w:rPr>
      </w:pPr>
      <w:r w:rsidRPr="008213B7">
        <w:rPr>
          <w:rFonts w:ascii="Times New Roman" w:hAnsi="Times New Roman" w:cs="Times New Roman"/>
          <w:b/>
          <w:sz w:val="32"/>
          <w:szCs w:val="32"/>
        </w:rPr>
        <w:t>Упражнение  «Технический рисунок»</w:t>
      </w:r>
    </w:p>
    <w:p w:rsidR="00F9147D" w:rsidRDefault="00F9147D" w:rsidP="00F9147D">
      <w:r w:rsidRPr="008213B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Обеспечивающие средства: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213B7">
        <w:rPr>
          <w:rFonts w:ascii="Times New Roman" w:hAnsi="Times New Roman" w:cs="Times New Roman"/>
          <w:sz w:val="24"/>
          <w:szCs w:val="24"/>
          <w:u w:val="single"/>
        </w:rPr>
        <w:t>Рабочая тетрадь с конспектом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; чертежный инструмент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;м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>одели.</w:t>
      </w:r>
    </w:p>
    <w:p w:rsidR="00F9147D" w:rsidRPr="008213B7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</w:t>
      </w:r>
      <w:proofErr w:type="spellStart"/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>занятия</w:t>
      </w:r>
      <w:proofErr w:type="gramStart"/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8213B7">
        <w:rPr>
          <w:rFonts w:ascii="Times New Roman" w:hAnsi="Times New Roman" w:cs="Times New Roman"/>
          <w:bCs/>
          <w:sz w:val="24"/>
          <w:szCs w:val="24"/>
          <w:u w:val="single"/>
        </w:rPr>
        <w:t>Н</w:t>
      </w:r>
      <w:proofErr w:type="gramEnd"/>
      <w:r w:rsidRPr="008213B7">
        <w:rPr>
          <w:rFonts w:ascii="Times New Roman" w:hAnsi="Times New Roman" w:cs="Times New Roman"/>
          <w:bCs/>
          <w:sz w:val="24"/>
          <w:szCs w:val="24"/>
          <w:u w:val="single"/>
        </w:rPr>
        <w:t>аучить</w:t>
      </w:r>
      <w:proofErr w:type="spellEnd"/>
      <w:r w:rsidRPr="008213B7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изображать от руки технические детали простой формы</w:t>
      </w: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</w:t>
      </w:r>
      <w:r w:rsidRPr="008213B7">
        <w:rPr>
          <w:rFonts w:ascii="Times New Roman" w:hAnsi="Times New Roman" w:cs="Times New Roman"/>
          <w:bCs/>
          <w:sz w:val="24"/>
          <w:szCs w:val="24"/>
          <w:u w:val="single"/>
        </w:rPr>
        <w:t>.Изучить</w:t>
      </w: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8213B7">
        <w:rPr>
          <w:rFonts w:ascii="Times New Roman" w:hAnsi="Times New Roman" w:cs="Times New Roman"/>
          <w:bCs/>
          <w:sz w:val="24"/>
          <w:szCs w:val="24"/>
          <w:u w:val="single"/>
        </w:rPr>
        <w:t>правила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выполнения технических рисунков.</w:t>
      </w:r>
    </w:p>
    <w:p w:rsidR="00F9147D" w:rsidRDefault="00F9147D" w:rsidP="00F9147D">
      <w:pPr>
        <w:rPr>
          <w:rFonts w:ascii="Times New Roman" w:hAnsi="Times New Roman" w:cs="Times New Roman"/>
          <w:b/>
          <w:iCs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  <w:proofErr w:type="gramStart"/>
      <w:r w:rsidRPr="001916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13B7">
        <w:rPr>
          <w:rFonts w:ascii="Times New Roman" w:hAnsi="Times New Roman" w:cs="Times New Roman"/>
          <w:sz w:val="24"/>
          <w:szCs w:val="24"/>
        </w:rPr>
        <w:t>В основу технического рисунка положен тот или иной</w:t>
      </w:r>
      <w:r>
        <w:rPr>
          <w:rFonts w:ascii="Times New Roman" w:hAnsi="Times New Roman" w:cs="Times New Roman"/>
          <w:sz w:val="24"/>
          <w:szCs w:val="24"/>
        </w:rPr>
        <w:t xml:space="preserve"> вид аксонометрии, поэтому рисунок строится на аксонометрических осях. Все построения выполняют от руки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глаз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придания большой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наглядностирисунку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желательно с помощью легких штрихов дать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оттушовку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т.е. нанести тени на предмете, считая , что свет падает на него слева сверху.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3817583"/>
            <wp:effectExtent l="19050" t="0" r="9525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815" cy="382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</w:pPr>
      <w:r w:rsidRPr="00EC58D6">
        <w:rPr>
          <w:rFonts w:ascii="Times New Roman" w:hAnsi="Times New Roman" w:cs="Times New Roman"/>
          <w:b/>
          <w:sz w:val="24"/>
          <w:szCs w:val="24"/>
          <w:u w:val="single"/>
        </w:rPr>
        <w:t>Технология работы</w:t>
      </w:r>
      <w:r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:</w:t>
      </w:r>
    </w:p>
    <w:p w:rsidR="00F9147D" w:rsidRPr="0015081A" w:rsidRDefault="00F9147D" w:rsidP="00F9147D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15081A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-</w:t>
      </w:r>
      <w:r w:rsidRPr="0015081A">
        <w:rPr>
          <w:rFonts w:ascii="Times New Roman" w:hAnsi="Times New Roman" w:cs="Times New Roman"/>
          <w:bCs/>
          <w:iCs/>
          <w:sz w:val="24"/>
          <w:szCs w:val="24"/>
          <w:u w:val="single"/>
        </w:rPr>
        <w:t>на листе РТ построить оси изометрии</w:t>
      </w:r>
    </w:p>
    <w:p w:rsidR="00F9147D" w:rsidRPr="0015081A" w:rsidRDefault="00F9147D" w:rsidP="00F9147D">
      <w:pPr>
        <w:pStyle w:val="a4"/>
        <w:numPr>
          <w:ilvl w:val="0"/>
          <w:numId w:val="1"/>
        </w:numPr>
      </w:pPr>
      <w:r w:rsidRPr="0015081A">
        <w:rPr>
          <w:rFonts w:ascii="Times New Roman" w:hAnsi="Times New Roman" w:cs="Times New Roman"/>
          <w:bCs/>
          <w:iCs/>
          <w:sz w:val="24"/>
          <w:szCs w:val="24"/>
          <w:u w:val="single"/>
        </w:rPr>
        <w:t>В тонких линиях нанести последовательно аксонометрию</w:t>
      </w:r>
      <w:proofErr w:type="gramStart"/>
      <w:r w:rsidRPr="0015081A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 ,</w:t>
      </w:r>
      <w:proofErr w:type="gramEnd"/>
      <w:r w:rsidRPr="0015081A">
        <w:rPr>
          <w:rFonts w:ascii="Times New Roman" w:hAnsi="Times New Roman" w:cs="Times New Roman"/>
          <w:bCs/>
          <w:iCs/>
          <w:sz w:val="24"/>
          <w:szCs w:val="24"/>
          <w:u w:val="single"/>
        </w:rPr>
        <w:t>т.е. наглядную форм</w:t>
      </w: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у</w:t>
      </w:r>
    </w:p>
    <w:p w:rsidR="00F9147D" w:rsidRDefault="00F9147D" w:rsidP="00F9147D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модели. </w:t>
      </w:r>
    </w:p>
    <w:p w:rsidR="00F9147D" w:rsidRDefault="00F9147D" w:rsidP="00F9147D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Выбрать способ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оттушовки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: Штриховку,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шраффировку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, точечную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оттушовку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.</w:t>
      </w:r>
    </w:p>
    <w:p w:rsidR="00F9147D" w:rsidRDefault="00F9147D" w:rsidP="00F9147D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Нанести светотени на модель</w:t>
      </w:r>
    </w:p>
    <w:p w:rsidR="00F9147D" w:rsidRDefault="00F9147D" w:rsidP="00F9147D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На телах вращения учесть блики</w:t>
      </w:r>
    </w:p>
    <w:p w:rsidR="00F9147D" w:rsidRPr="00551119" w:rsidRDefault="00F9147D" w:rsidP="00F9147D">
      <w:pPr>
        <w:pStyle w:val="a4"/>
        <w:numPr>
          <w:ilvl w:val="0"/>
          <w:numId w:val="1"/>
        </w:num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Обвести контуры модели основной сплошной линией.</w:t>
      </w:r>
    </w:p>
    <w:p w:rsidR="00F9147D" w:rsidRPr="00551119" w:rsidRDefault="00F9147D" w:rsidP="00F9147D">
      <w:pPr>
        <w:ind w:left="36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4"/>
          <w:szCs w:val="24"/>
          <w:u w:val="single"/>
        </w:rPr>
        <w:t>Выбор варианта в приложении  «Модели для технического рисунка»</w:t>
      </w:r>
    </w:p>
    <w:p w:rsidR="009835C8" w:rsidRDefault="009835C8" w:rsidP="00F9147D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9835C8" w:rsidRPr="009835C8" w:rsidRDefault="009835C8" w:rsidP="00F9147D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9147D" w:rsidRPr="009835C8" w:rsidRDefault="00F9147D" w:rsidP="00F9147D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9835C8">
        <w:rPr>
          <w:rFonts w:ascii="Times New Roman" w:hAnsi="Times New Roman" w:cs="Times New Roman"/>
          <w:b/>
          <w:i/>
          <w:sz w:val="32"/>
          <w:szCs w:val="32"/>
        </w:rPr>
        <w:t>Упражнение « Проекции модели»</w:t>
      </w:r>
    </w:p>
    <w:p w:rsidR="00F9147D" w:rsidRPr="0019164A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hAnsi="Times New Roman" w:cs="Times New Roman"/>
          <w:sz w:val="24"/>
          <w:szCs w:val="24"/>
        </w:rPr>
        <w:t xml:space="preserve">Задание: В рабочей тетради по наглядному изображению построить три </w:t>
      </w:r>
      <w:proofErr w:type="gramStart"/>
      <w:r w:rsidRPr="0019164A">
        <w:rPr>
          <w:rFonts w:ascii="Times New Roman" w:hAnsi="Times New Roman" w:cs="Times New Roman"/>
          <w:sz w:val="24"/>
          <w:szCs w:val="24"/>
        </w:rPr>
        <w:t xml:space="preserve">про </w:t>
      </w:r>
      <w:proofErr w:type="spellStart"/>
      <w:r w:rsidRPr="0019164A">
        <w:rPr>
          <w:rFonts w:ascii="Times New Roman" w:hAnsi="Times New Roman" w:cs="Times New Roman"/>
          <w:sz w:val="24"/>
          <w:szCs w:val="24"/>
        </w:rPr>
        <w:t>екции</w:t>
      </w:r>
      <w:proofErr w:type="spellEnd"/>
      <w:proofErr w:type="gramEnd"/>
      <w:r w:rsidRPr="0019164A">
        <w:rPr>
          <w:rFonts w:ascii="Times New Roman" w:hAnsi="Times New Roman" w:cs="Times New Roman"/>
          <w:sz w:val="24"/>
          <w:szCs w:val="24"/>
        </w:rPr>
        <w:t xml:space="preserve"> модели и нанести размеры.</w:t>
      </w:r>
    </w:p>
    <w:p w:rsidR="00F9147D" w:rsidRPr="0019164A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  <w:u w:val="single"/>
        </w:rPr>
        <w:t xml:space="preserve"> </w:t>
      </w: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листа:</w:t>
      </w:r>
      <w:r w:rsidRPr="001916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Комплексный чертёж модели  </w:t>
      </w:r>
      <w:proofErr w:type="gramStart"/>
      <w:r w:rsidRPr="0019164A">
        <w:rPr>
          <w:rFonts w:ascii="Times New Roman" w:hAnsi="Times New Roman" w:cs="Times New Roman"/>
          <w:iCs/>
          <w:sz w:val="24"/>
          <w:szCs w:val="24"/>
        </w:rPr>
        <w:t xml:space="preserve">( </w:t>
      </w:r>
      <w:proofErr w:type="gramEnd"/>
      <w:r w:rsidRPr="0019164A">
        <w:rPr>
          <w:rFonts w:ascii="Times New Roman" w:hAnsi="Times New Roman" w:cs="Times New Roman"/>
          <w:iCs/>
          <w:sz w:val="24"/>
          <w:szCs w:val="24"/>
        </w:rPr>
        <w:t>3проекции).</w:t>
      </w:r>
      <w:r w:rsidRPr="001916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19164A" w:rsidRDefault="00F9147D" w:rsidP="00F9147D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Обеспечивающие средства:</w:t>
      </w:r>
      <w:r w:rsidRPr="0019164A">
        <w:rPr>
          <w:rFonts w:ascii="Times New Roman" w:hAnsi="Times New Roman" w:cs="Times New Roman"/>
          <w:iCs/>
          <w:sz w:val="24"/>
          <w:szCs w:val="24"/>
        </w:rPr>
        <w:t xml:space="preserve"> модели тел на раздаточных карточках; </w:t>
      </w:r>
    </w:p>
    <w:p w:rsidR="00F9147D" w:rsidRPr="0019164A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Pr="0019164A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занятия:   </w:t>
      </w:r>
      <w:r w:rsidRPr="00263294">
        <w:rPr>
          <w:rFonts w:ascii="Times New Roman" w:hAnsi="Times New Roman" w:cs="Times New Roman"/>
          <w:bCs/>
          <w:sz w:val="24"/>
          <w:szCs w:val="24"/>
          <w:u w:val="single"/>
        </w:rPr>
        <w:t>Научить</w:t>
      </w:r>
      <w:r w:rsidRPr="001916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Pr="0019164A">
        <w:rPr>
          <w:rFonts w:ascii="Times New Roman" w:hAnsi="Times New Roman" w:cs="Times New Roman"/>
          <w:iCs/>
          <w:sz w:val="24"/>
          <w:szCs w:val="24"/>
        </w:rPr>
        <w:t>ыполнять комплексные чертежи моделей по натурным образцам</w:t>
      </w:r>
      <w:r>
        <w:rPr>
          <w:rFonts w:ascii="Times New Roman" w:hAnsi="Times New Roman" w:cs="Times New Roman"/>
          <w:iCs/>
          <w:sz w:val="24"/>
          <w:szCs w:val="24"/>
        </w:rPr>
        <w:t xml:space="preserve"> с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карточекс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заданиями</w:t>
      </w:r>
      <w:r w:rsidRPr="0019164A">
        <w:rPr>
          <w:rFonts w:ascii="Times New Roman" w:hAnsi="Times New Roman" w:cs="Times New Roman"/>
          <w:iCs/>
          <w:sz w:val="24"/>
          <w:szCs w:val="24"/>
        </w:rPr>
        <w:t>. Построение моделей развивает пространственное воображение и закрепляет навыки выполнения чертежей.</w:t>
      </w:r>
    </w:p>
    <w:p w:rsidR="00F9147D" w:rsidRPr="0019164A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19164A"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  <w:r w:rsidRPr="0019164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9147D" w:rsidRPr="0019164A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     При выполнении задания необходимо правильно расположить изображения на чертеже. На фронтальной плоскости проекций следует поместить то изображение, которое наиболее полно представляет основные формы и размеры модели.</w:t>
      </w:r>
    </w:p>
    <w:p w:rsidR="00F9147D" w:rsidRPr="0019164A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sz w:val="24"/>
          <w:szCs w:val="24"/>
        </w:rPr>
        <w:t xml:space="preserve"> </w:t>
      </w: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Если изображенная модель имеет плоскости симметрии, то её чертёж начинают выполнять с проведения соответствующих осей симметрии. </w:t>
      </w:r>
      <w:proofErr w:type="gramStart"/>
      <w:r w:rsidRPr="0019164A">
        <w:rPr>
          <w:rFonts w:ascii="Times New Roman" w:hAnsi="Times New Roman" w:cs="Times New Roman"/>
          <w:iCs/>
          <w:sz w:val="24"/>
          <w:szCs w:val="24"/>
        </w:rPr>
        <w:t>Если же плоскостей симметрии нет, то выполнение чертежа обычно начинают с изображения опорной поверхности, которая определяет вертикальное (или</w:t>
      </w:r>
      <w:proofErr w:type="gramEnd"/>
    </w:p>
    <w:p w:rsidR="00F9147D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горизонтальное) расположение </w:t>
      </w:r>
      <w:proofErr w:type="spellStart"/>
      <w:r w:rsidRPr="0019164A">
        <w:rPr>
          <w:rFonts w:ascii="Times New Roman" w:hAnsi="Times New Roman" w:cs="Times New Roman"/>
          <w:iCs/>
          <w:sz w:val="24"/>
          <w:szCs w:val="24"/>
        </w:rPr>
        <w:t>модели</w:t>
      </w:r>
      <w:proofErr w:type="gramStart"/>
      <w:r w:rsidRPr="0019164A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линии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внутреннегоневидимого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контура</w:t>
      </w:r>
    </w:p>
    <w:p w:rsidR="00F9147D" w:rsidRPr="00263294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изображают на чертежах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проекционного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черченияштриховыми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линиями.</w:t>
      </w:r>
    </w:p>
    <w:p w:rsidR="00F9147D" w:rsidRDefault="00F9147D" w:rsidP="00F9147D">
      <w:pPr>
        <w:rPr>
          <w:rFonts w:ascii="Times New Roman" w:hAnsi="Times New Roman" w:cs="Times New Roman"/>
          <w:iCs/>
          <w:sz w:val="28"/>
          <w:szCs w:val="28"/>
        </w:rPr>
      </w:pPr>
    </w:p>
    <w:p w:rsidR="00F9147D" w:rsidRDefault="00F9147D" w:rsidP="00F9147D">
      <w:pPr>
        <w:rPr>
          <w:rFonts w:eastAsia="Calibri"/>
          <w:b/>
          <w:bCs/>
          <w:color w:val="000000"/>
          <w:kern w:val="24"/>
          <w:sz w:val="32"/>
          <w:szCs w:val="32"/>
          <w:u w:val="single"/>
        </w:rPr>
      </w:pPr>
      <w:r w:rsidRPr="003A4C5D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</w:t>
      </w:r>
      <w:r w:rsidRPr="003A4C5D">
        <w:rPr>
          <w:rFonts w:eastAsia="Calibri"/>
          <w:b/>
          <w:bCs/>
          <w:color w:val="000000"/>
          <w:kern w:val="24"/>
          <w:sz w:val="32"/>
          <w:szCs w:val="32"/>
          <w:u w:val="single"/>
        </w:rPr>
        <w:t xml:space="preserve"> </w:t>
      </w:r>
      <w:r>
        <w:rPr>
          <w:rFonts w:eastAsia="Calibri"/>
          <w:b/>
          <w:bCs/>
          <w:noProof/>
          <w:color w:val="000000"/>
          <w:kern w:val="24"/>
          <w:sz w:val="32"/>
          <w:szCs w:val="32"/>
          <w:u w:val="single"/>
        </w:rPr>
        <w:drawing>
          <wp:inline distT="0" distB="0" distL="0" distR="0">
            <wp:extent cx="4295775" cy="2562225"/>
            <wp:effectExtent l="19050" t="0" r="9525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Pr="002B7929" w:rsidRDefault="00F9147D" w:rsidP="00F9147D">
      <w:pP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u w:val="single"/>
        </w:rPr>
      </w:pPr>
      <w:r w:rsidRPr="002B792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u w:val="single"/>
        </w:rPr>
        <w:t xml:space="preserve">Рис. </w:t>
      </w:r>
      <w:proofErr w:type="spellStart"/>
      <w:r w:rsidRPr="002B7929"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u w:val="single"/>
        </w:rPr>
        <w:t>Проецировние</w:t>
      </w:r>
      <w:proofErr w:type="spellEnd"/>
      <w:r>
        <w:rPr>
          <w:rFonts w:ascii="Times New Roman" w:eastAsia="Calibri" w:hAnsi="Times New Roman" w:cs="Times New Roman"/>
          <w:bCs/>
          <w:color w:val="000000"/>
          <w:kern w:val="24"/>
          <w:sz w:val="24"/>
          <w:szCs w:val="24"/>
          <w:u w:val="single"/>
        </w:rPr>
        <w:t xml:space="preserve"> на комплексном чертеже</w:t>
      </w:r>
    </w:p>
    <w:p w:rsidR="00F9147D" w:rsidRPr="00801115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801115">
        <w:rPr>
          <w:rFonts w:ascii="Times New Roman" w:hAnsi="Times New Roman" w:cs="Times New Roman"/>
          <w:b/>
          <w:sz w:val="24"/>
          <w:szCs w:val="24"/>
          <w:u w:val="single"/>
        </w:rPr>
        <w:t>Технология работы</w:t>
      </w:r>
      <w:r w:rsidRPr="00801115">
        <w:rPr>
          <w:rFonts w:ascii="Times New Roman" w:hAnsi="Times New Roman" w:cs="Times New Roman"/>
          <w:b/>
          <w:bCs/>
          <w:iCs/>
          <w:sz w:val="24"/>
          <w:szCs w:val="24"/>
          <w:u w:val="single"/>
        </w:rPr>
        <w:t>:</w:t>
      </w:r>
    </w:p>
    <w:p w:rsidR="00F9147D" w:rsidRPr="0019164A" w:rsidRDefault="00F9147D" w:rsidP="00F9147D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Мысленно выбрать изображение, принимаемое за фронтальную проекцию, масштаб и скомпоновать изображения. </w:t>
      </w:r>
    </w:p>
    <w:p w:rsidR="00F9147D" w:rsidRPr="0019164A" w:rsidRDefault="00F9147D" w:rsidP="00F9147D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Построить оси эпюра и в тонких линиях выполнить 3 проекции модели с невидимыми линиями. </w:t>
      </w:r>
    </w:p>
    <w:p w:rsidR="00F9147D" w:rsidRPr="0019164A" w:rsidRDefault="00F9147D" w:rsidP="00F9147D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Нанести размеры. </w:t>
      </w:r>
    </w:p>
    <w:p w:rsidR="00F9147D" w:rsidRPr="0019164A" w:rsidRDefault="00F9147D" w:rsidP="00F9147D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Построив оси «ИЗ», построить аксонометрию модели. </w:t>
      </w:r>
    </w:p>
    <w:p w:rsidR="00F9147D" w:rsidRDefault="00F9147D" w:rsidP="00F9147D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19164A">
        <w:rPr>
          <w:rFonts w:ascii="Times New Roman" w:hAnsi="Times New Roman" w:cs="Times New Roman"/>
          <w:iCs/>
          <w:sz w:val="24"/>
          <w:szCs w:val="24"/>
        </w:rPr>
        <w:t xml:space="preserve">Обвести основной сплошной линией видимые контуры модели. </w:t>
      </w:r>
    </w:p>
    <w:p w:rsidR="00F9147D" w:rsidRPr="001C1D54" w:rsidRDefault="00F9147D" w:rsidP="00F9147D">
      <w:pPr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1C1D54">
        <w:rPr>
          <w:rFonts w:ascii="Times New Roman" w:hAnsi="Times New Roman" w:cs="Times New Roman"/>
          <w:b/>
          <w:i/>
          <w:iCs/>
          <w:sz w:val="24"/>
          <w:szCs w:val="24"/>
        </w:rPr>
        <w:t>Пример выполнения работы</w:t>
      </w:r>
    </w:p>
    <w:p w:rsidR="00F9147D" w:rsidRPr="003A4C5D" w:rsidRDefault="00F9147D" w:rsidP="00F914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4923422"/>
            <wp:effectExtent l="19050" t="0" r="952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92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9835C8" w:rsidRDefault="009835C8" w:rsidP="00F9147D">
      <w:pPr>
        <w:pStyle w:val="Default"/>
        <w:ind w:left="1400" w:right="1244"/>
        <w:jc w:val="center"/>
        <w:rPr>
          <w:b/>
          <w:bCs/>
          <w:sz w:val="32"/>
          <w:szCs w:val="32"/>
        </w:rPr>
      </w:pPr>
    </w:p>
    <w:p w:rsidR="009835C8" w:rsidRDefault="009835C8" w:rsidP="00F9147D">
      <w:pPr>
        <w:pStyle w:val="Default"/>
        <w:ind w:left="1400" w:right="1244"/>
        <w:jc w:val="center"/>
        <w:rPr>
          <w:b/>
          <w:bCs/>
          <w:sz w:val="32"/>
          <w:szCs w:val="32"/>
        </w:rPr>
      </w:pPr>
    </w:p>
    <w:p w:rsidR="009835C8" w:rsidRDefault="009835C8" w:rsidP="00F9147D">
      <w:pPr>
        <w:pStyle w:val="Default"/>
        <w:ind w:left="1400" w:right="1244"/>
        <w:jc w:val="center"/>
        <w:rPr>
          <w:b/>
          <w:bCs/>
          <w:sz w:val="32"/>
          <w:szCs w:val="32"/>
        </w:rPr>
      </w:pPr>
    </w:p>
    <w:p w:rsidR="009835C8" w:rsidRDefault="009835C8" w:rsidP="00F9147D">
      <w:pPr>
        <w:pStyle w:val="Default"/>
        <w:ind w:left="1400" w:right="1244"/>
        <w:jc w:val="center"/>
        <w:rPr>
          <w:b/>
          <w:bCs/>
          <w:sz w:val="32"/>
          <w:szCs w:val="32"/>
        </w:rPr>
      </w:pPr>
    </w:p>
    <w:p w:rsidR="00F9147D" w:rsidRPr="009835C8" w:rsidRDefault="00F9147D" w:rsidP="00F9147D">
      <w:pPr>
        <w:pStyle w:val="Default"/>
        <w:ind w:left="1400" w:right="1244"/>
        <w:jc w:val="center"/>
        <w:rPr>
          <w:i/>
          <w:sz w:val="32"/>
          <w:szCs w:val="32"/>
        </w:rPr>
      </w:pPr>
      <w:r w:rsidRPr="009835C8">
        <w:rPr>
          <w:b/>
          <w:bCs/>
          <w:i/>
          <w:sz w:val="32"/>
          <w:szCs w:val="32"/>
        </w:rPr>
        <w:t xml:space="preserve">Упражнение  «Выполнение разрезов геометрической модели» 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b/>
          <w:sz w:val="24"/>
          <w:szCs w:val="24"/>
        </w:rPr>
        <w:t>Задания по теме</w:t>
      </w:r>
      <w:r w:rsidRPr="001131C4">
        <w:rPr>
          <w:rFonts w:ascii="Times New Roman" w:hAnsi="Times New Roman" w:cs="Times New Roman"/>
          <w:sz w:val="24"/>
          <w:szCs w:val="24"/>
        </w:rPr>
        <w:t xml:space="preserve"> «Выполнение разрезов» заключаются в построении третьей проекции </w:t>
      </w:r>
      <w:proofErr w:type="spellStart"/>
      <w:proofErr w:type="gramStart"/>
      <w:r w:rsidRPr="001131C4">
        <w:rPr>
          <w:rFonts w:ascii="Times New Roman" w:hAnsi="Times New Roman" w:cs="Times New Roman"/>
          <w:sz w:val="24"/>
          <w:szCs w:val="24"/>
        </w:rPr>
        <w:t>де-тали</w:t>
      </w:r>
      <w:proofErr w:type="spellEnd"/>
      <w:proofErr w:type="gramEnd"/>
      <w:r w:rsidRPr="001131C4">
        <w:rPr>
          <w:rFonts w:ascii="Times New Roman" w:hAnsi="Times New Roman" w:cs="Times New Roman"/>
          <w:sz w:val="24"/>
          <w:szCs w:val="24"/>
        </w:rPr>
        <w:t xml:space="preserve"> по двум заданным. Кроме этого, требуется выполнить разрезы по  схеме</w:t>
      </w:r>
      <w:r>
        <w:rPr>
          <w:rFonts w:ascii="Times New Roman" w:hAnsi="Times New Roman" w:cs="Times New Roman"/>
          <w:sz w:val="24"/>
          <w:szCs w:val="24"/>
        </w:rPr>
        <w:t xml:space="preserve"> половинчатого разреза</w:t>
      </w:r>
      <w:r w:rsidRPr="001131C4">
        <w:rPr>
          <w:rFonts w:ascii="Times New Roman" w:hAnsi="Times New Roman" w:cs="Times New Roman"/>
          <w:sz w:val="24"/>
          <w:szCs w:val="24"/>
        </w:rPr>
        <w:t xml:space="preserve">. Нанести размеры. </w:t>
      </w: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Обеспечивающие средства:</w:t>
      </w: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47D" w:rsidRPr="00B24AF2" w:rsidRDefault="00F9147D" w:rsidP="00F9147D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занятия:  </w:t>
      </w:r>
      <w:r w:rsidRPr="00B24AF2">
        <w:rPr>
          <w:rFonts w:ascii="Times New Roman" w:hAnsi="Times New Roman" w:cs="Times New Roman"/>
          <w:bCs/>
          <w:iCs/>
          <w:sz w:val="24"/>
          <w:szCs w:val="24"/>
          <w:u w:val="single"/>
        </w:rPr>
        <w:t>Научить применять основные правила выполнения разрезов в соответствии с ГОСТ 2.305-68.</w:t>
      </w:r>
    </w:p>
    <w:p w:rsidR="00F9147D" w:rsidRDefault="00F9147D" w:rsidP="00F9147D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19164A"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  <w:proofErr w:type="gramStart"/>
      <w:r w:rsidRPr="0019164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>Изображения на чертежах должны давать ясное представление о внешнем виде и внутреннем устройстве предмета.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sz w:val="24"/>
          <w:szCs w:val="24"/>
        </w:rPr>
        <w:t xml:space="preserve">    </w:t>
      </w:r>
      <w:r w:rsidRPr="00B24AF2">
        <w:rPr>
          <w:rFonts w:ascii="Times New Roman" w:hAnsi="Times New Roman" w:cs="Times New Roman"/>
          <w:iCs/>
          <w:sz w:val="24"/>
          <w:szCs w:val="24"/>
        </w:rPr>
        <w:t>Внутренние очертания невидимые снаружи, показывают штриховыми линиями. Однако при изображении деталей со сложным внутренним устройством большое количество штриховых линий затрудняет чтение  чертежа. По такому чертежу трудно представить форму детали, а также нельзя поставить размеры.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  Чертёж детали можно сделать более ясным и наглядным, применив способ условного изображения, называемый  разрезом.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  Согласно ГОСТ 2.305-68, разрезом называется изображение предмета, мысленно рассеченного одной или несколькими секущими плоскостями.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  На разрезе показывают то, что получается в секущей плоскости, и то, что расположено за ней. Отсеченную часть предмета, расположенную между глазом наблюдателя и секущей плоскостью, мысленно удаляют.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B24AF2">
        <w:rPr>
          <w:rFonts w:ascii="Times New Roman" w:hAnsi="Times New Roman" w:cs="Times New Roman"/>
          <w:iCs/>
          <w:sz w:val="24"/>
          <w:szCs w:val="24"/>
        </w:rPr>
        <w:t xml:space="preserve">б) </w:t>
      </w:r>
      <w:r w:rsidRPr="00B24AF2">
        <w:rPr>
          <w:rFonts w:ascii="Times New Roman" w:hAnsi="Times New Roman" w:cs="Times New Roman"/>
          <w:iCs/>
          <w:sz w:val="24"/>
          <w:szCs w:val="24"/>
          <w:u w:val="single"/>
        </w:rPr>
        <w:t>вертикальные</w:t>
      </w: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– когда секущая плоскость перпендикулярна горизонтальной плоскости проекций. </w:t>
      </w:r>
      <w:proofErr w:type="gramEnd"/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   Вертикальный разрез называют  фронтальным, если секущая плоскость параллельна фронтальной плоскости проекций, или профильным, если секущая плоскость параллельна профильной плоскости проекций;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 xml:space="preserve">В) </w:t>
      </w:r>
      <w:r w:rsidRPr="00B24AF2">
        <w:rPr>
          <w:rFonts w:ascii="Times New Roman" w:hAnsi="Times New Roman" w:cs="Times New Roman"/>
          <w:iCs/>
          <w:sz w:val="24"/>
          <w:szCs w:val="24"/>
          <w:u w:val="single"/>
        </w:rPr>
        <w:t>наклонные</w:t>
      </w: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– когда секущая плоскость составляет с горизонтальной плоскостью проекций угол, отличный от </w:t>
      </w:r>
      <w:proofErr w:type="gramStart"/>
      <w:r w:rsidRPr="00B24AF2">
        <w:rPr>
          <w:rFonts w:ascii="Times New Roman" w:hAnsi="Times New Roman" w:cs="Times New Roman"/>
          <w:iCs/>
          <w:sz w:val="24"/>
          <w:szCs w:val="24"/>
        </w:rPr>
        <w:t>прямого</w:t>
      </w:r>
      <w:proofErr w:type="gramEnd"/>
      <w:r w:rsidRPr="00B24AF2">
        <w:rPr>
          <w:rFonts w:ascii="Times New Roman" w:hAnsi="Times New Roman" w:cs="Times New Roman"/>
          <w:iCs/>
          <w:sz w:val="24"/>
          <w:szCs w:val="24"/>
        </w:rPr>
        <w:t>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>Местный разрез – разрез ограниченной части детали, ограниченный волнистой линией обрыва.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79618" cy="4998811"/>
            <wp:effectExtent l="38100" t="57150" r="40132" b="30389"/>
            <wp:docPr id="31" name="Рисунок 2" descr="IMG_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7" name="Рисунок 6" descr="IMG_00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733" t="19370" r="8318" b="20010"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579618" cy="4998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>Материал в разрезе штрихуется согласно ГОСТ 2.306-68.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>Согласно ГОСТ 2.305-68 устанавливаются условности и упрощения: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>- если секущая плоскость совпадает с осью симметрии предмета, то она не показывается, а разрез не подписывается;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>- если в разрезе получается симметричная фигура, то совмещается половина вида с половиной разреза (половинчатый разрез);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iCs/>
          <w:sz w:val="24"/>
          <w:szCs w:val="24"/>
        </w:rPr>
        <w:t xml:space="preserve">- тонкие стенки (ребер жесткости, ушки и т.п.) показываются на разрезе не </w:t>
      </w:r>
      <w:proofErr w:type="gramStart"/>
      <w:r w:rsidRPr="00B24AF2">
        <w:rPr>
          <w:rFonts w:ascii="Times New Roman" w:hAnsi="Times New Roman" w:cs="Times New Roman"/>
          <w:iCs/>
          <w:sz w:val="24"/>
          <w:szCs w:val="24"/>
        </w:rPr>
        <w:t>заштрихованными</w:t>
      </w:r>
      <w:proofErr w:type="gramEnd"/>
      <w:r w:rsidRPr="00B24AF2">
        <w:rPr>
          <w:rFonts w:ascii="Times New Roman" w:hAnsi="Times New Roman" w:cs="Times New Roman"/>
          <w:iCs/>
          <w:sz w:val="24"/>
          <w:szCs w:val="24"/>
        </w:rPr>
        <w:t xml:space="preserve"> вдоль их длинной стороны;</w:t>
      </w:r>
      <w:r w:rsidRPr="00B24A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B24AF2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8090" cy="3889347"/>
            <wp:effectExtent l="19050" t="0" r="0" b="0"/>
            <wp:docPr id="32" name="Рисунок 1" descr="IMG_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7" descr="IMG_000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15" t="632" r="39503" b="6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090" cy="3889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24AF2">
        <w:rPr>
          <w:rFonts w:ascii="Times New Roman" w:hAnsi="Times New Roman" w:cs="Times New Roman"/>
          <w:b/>
          <w:sz w:val="24"/>
          <w:szCs w:val="24"/>
        </w:rPr>
        <w:t>Технология работы:</w:t>
      </w:r>
    </w:p>
    <w:p w:rsidR="00F9147D" w:rsidRPr="00B24AF2" w:rsidRDefault="00F9147D" w:rsidP="00F9147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24AF2">
        <w:rPr>
          <w:rFonts w:ascii="Times New Roman" w:hAnsi="Times New Roman" w:cs="Times New Roman"/>
          <w:sz w:val="24"/>
          <w:szCs w:val="24"/>
        </w:rPr>
        <w:t>перечертить две заданные проекции</w:t>
      </w:r>
    </w:p>
    <w:p w:rsidR="00F9147D" w:rsidRDefault="00F9147D" w:rsidP="00F9147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прочитать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проекции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т.е. представить объемный образ.</w:t>
      </w:r>
    </w:p>
    <w:p w:rsidR="00F9147D" w:rsidRPr="00B24AF2" w:rsidRDefault="00F9147D" w:rsidP="00F9147D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Определить какие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разрезы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выполнить и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использовать условности и упрощения</w:t>
      </w:r>
    </w:p>
    <w:p w:rsidR="00F9147D" w:rsidRDefault="00F9147D" w:rsidP="00F9147D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4..</w:t>
      </w:r>
      <w:r w:rsidRPr="00B24AF2">
        <w:rPr>
          <w:rFonts w:ascii="Times New Roman" w:hAnsi="Times New Roman" w:cs="Times New Roman"/>
          <w:iCs/>
          <w:sz w:val="24"/>
          <w:szCs w:val="24"/>
        </w:rPr>
        <w:t>выполнить изображения в тонких линиях</w:t>
      </w:r>
    </w:p>
    <w:p w:rsidR="00F9147D" w:rsidRDefault="00F9147D" w:rsidP="00F9147D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</w:t>
      </w:r>
      <w:r w:rsidRPr="00B24AF2">
        <w:rPr>
          <w:rFonts w:ascii="Times New Roman" w:hAnsi="Times New Roman" w:cs="Times New Roman"/>
          <w:iCs/>
          <w:sz w:val="24"/>
          <w:szCs w:val="24"/>
        </w:rPr>
        <w:t>, проставить  размеры с карточки и</w:t>
      </w:r>
    </w:p>
    <w:p w:rsidR="00F9147D" w:rsidRPr="00B24AF2" w:rsidRDefault="00F9147D" w:rsidP="00F9147D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6.</w:t>
      </w:r>
      <w:r w:rsidRPr="00B24AF2">
        <w:rPr>
          <w:rFonts w:ascii="Times New Roman" w:hAnsi="Times New Roman" w:cs="Times New Roman"/>
          <w:iCs/>
          <w:sz w:val="24"/>
          <w:szCs w:val="24"/>
        </w:rPr>
        <w:t xml:space="preserve"> обвести основной сплошной линией.</w:t>
      </w: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Default="00F9147D" w:rsidP="00F9147D">
      <w:pPr>
        <w:pStyle w:val="a4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9835C8" w:rsidRDefault="009835C8" w:rsidP="00F9147D">
      <w:pPr>
        <w:pStyle w:val="Default"/>
        <w:ind w:left="1400" w:right="1244"/>
        <w:rPr>
          <w:b/>
          <w:bCs/>
        </w:rPr>
      </w:pPr>
    </w:p>
    <w:p w:rsidR="009835C8" w:rsidRDefault="009835C8" w:rsidP="00F9147D">
      <w:pPr>
        <w:pStyle w:val="Default"/>
        <w:ind w:left="1400" w:right="1244"/>
        <w:rPr>
          <w:b/>
          <w:bCs/>
        </w:rPr>
      </w:pPr>
    </w:p>
    <w:p w:rsidR="009835C8" w:rsidRDefault="009835C8" w:rsidP="00F9147D">
      <w:pPr>
        <w:pStyle w:val="Default"/>
        <w:ind w:left="1400" w:right="1244"/>
        <w:rPr>
          <w:b/>
          <w:bCs/>
        </w:rPr>
      </w:pPr>
    </w:p>
    <w:p w:rsidR="009835C8" w:rsidRDefault="009835C8" w:rsidP="00F9147D">
      <w:pPr>
        <w:pStyle w:val="Default"/>
        <w:ind w:left="1400" w:right="1244"/>
        <w:rPr>
          <w:b/>
          <w:bCs/>
        </w:rPr>
      </w:pPr>
    </w:p>
    <w:p w:rsidR="00F9147D" w:rsidRPr="009835C8" w:rsidRDefault="00F9147D" w:rsidP="00F9147D">
      <w:pPr>
        <w:pStyle w:val="Default"/>
        <w:ind w:left="1400" w:right="1244"/>
        <w:rPr>
          <w:b/>
          <w:bCs/>
          <w:sz w:val="32"/>
          <w:szCs w:val="32"/>
        </w:rPr>
      </w:pPr>
      <w:r w:rsidRPr="009835C8">
        <w:rPr>
          <w:b/>
          <w:bCs/>
          <w:sz w:val="32"/>
          <w:szCs w:val="32"/>
        </w:rPr>
        <w:t xml:space="preserve">Упражнение  « Вал» </w:t>
      </w:r>
    </w:p>
    <w:p w:rsidR="00F9147D" w:rsidRDefault="00F9147D" w:rsidP="00F9147D">
      <w:pPr>
        <w:pStyle w:val="Default"/>
        <w:ind w:left="1400" w:right="1244"/>
        <w:rPr>
          <w:b/>
          <w:bCs/>
          <w:sz w:val="28"/>
          <w:szCs w:val="28"/>
        </w:rPr>
      </w:pPr>
    </w:p>
    <w:p w:rsidR="00F9147D" w:rsidRPr="00AD46C0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</w:pP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Обеспечивающие средства:</w:t>
      </w:r>
      <w:r w:rsidRPr="00AD46C0">
        <w:rPr>
          <w:rFonts w:ascii="Times New Roman" w:hAnsi="Times New Roman" w:cs="Times New Roman"/>
          <w:sz w:val="24"/>
          <w:szCs w:val="24"/>
        </w:rPr>
        <w:t xml:space="preserve"> </w:t>
      </w:r>
      <w:r w:rsidRPr="00724A3D">
        <w:rPr>
          <w:rFonts w:ascii="Times New Roman" w:hAnsi="Times New Roman" w:cs="Times New Roman"/>
          <w:sz w:val="24"/>
          <w:szCs w:val="24"/>
        </w:rPr>
        <w:t>Раздаточные карточки</w:t>
      </w:r>
      <w:r>
        <w:rPr>
          <w:rFonts w:ascii="Times New Roman" w:hAnsi="Times New Roman" w:cs="Times New Roman"/>
          <w:sz w:val="24"/>
          <w:szCs w:val="24"/>
        </w:rPr>
        <w:t xml:space="preserve"> с вариантами задач Рабочая тетрадь с конспектом и примерами построений</w:t>
      </w:r>
      <w:proofErr w:type="gramStart"/>
      <w:r w:rsidRPr="00724A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чертежные инструменты</w:t>
      </w:r>
      <w:r w:rsidRPr="00724A3D">
        <w:rPr>
          <w:rFonts w:ascii="Times New Roman" w:hAnsi="Times New Roman" w:cs="Times New Roman"/>
          <w:sz w:val="24"/>
          <w:szCs w:val="24"/>
        </w:rPr>
        <w:t>,</w:t>
      </w:r>
    </w:p>
    <w:p w:rsidR="00F9147D" w:rsidRDefault="00F9147D" w:rsidP="00F9147D">
      <w:pPr>
        <w:pStyle w:val="Default"/>
        <w:ind w:left="1400" w:right="1244"/>
        <w:rPr>
          <w:b/>
          <w:bCs/>
          <w:u w:val="single"/>
        </w:rPr>
      </w:pPr>
      <w:r w:rsidRPr="0019164A">
        <w:rPr>
          <w:b/>
          <w:bCs/>
          <w:u w:val="single"/>
        </w:rPr>
        <w:t xml:space="preserve">Цель занятия: </w:t>
      </w:r>
      <w:r w:rsidRPr="00AD46C0">
        <w:rPr>
          <w:bCs/>
          <w:u w:val="single"/>
        </w:rPr>
        <w:t>Научить различать</w:t>
      </w:r>
      <w:r>
        <w:rPr>
          <w:bCs/>
          <w:u w:val="single"/>
        </w:rPr>
        <w:t xml:space="preserve"> и читать форму деталей типа «Вал» и уметь представить чертеж с сечениями.</w:t>
      </w:r>
    </w:p>
    <w:p w:rsidR="00F9147D" w:rsidRPr="007D1435" w:rsidRDefault="00F9147D" w:rsidP="00F9147D">
      <w:pPr>
        <w:pStyle w:val="Default"/>
        <w:ind w:firstLine="560"/>
      </w:pPr>
      <w:r>
        <w:rPr>
          <w:b/>
          <w:bCs/>
          <w:u w:val="single"/>
        </w:rPr>
        <w:t>Задание</w:t>
      </w:r>
      <w:proofErr w:type="gramStart"/>
      <w:r>
        <w:rPr>
          <w:b/>
          <w:bCs/>
          <w:u w:val="single"/>
        </w:rPr>
        <w:t xml:space="preserve"> :</w:t>
      </w:r>
      <w:proofErr w:type="gramEnd"/>
      <w:r w:rsidRPr="00AD46C0">
        <w:t xml:space="preserve"> </w:t>
      </w:r>
      <w:proofErr w:type="gramStart"/>
      <w:r w:rsidRPr="007D1435">
        <w:t xml:space="preserve">Задание по теме «Разрезы и сечения вала» (заключается в построении главного вида вала (направление взгляда по стрелке А) и выполнении трех </w:t>
      </w:r>
      <w:proofErr w:type="spellStart"/>
      <w:r w:rsidRPr="007D1435">
        <w:t>указан-ных</w:t>
      </w:r>
      <w:proofErr w:type="spellEnd"/>
      <w:r w:rsidRPr="007D1435">
        <w:t xml:space="preserve"> сечений. </w:t>
      </w:r>
      <w:proofErr w:type="gramEnd"/>
    </w:p>
    <w:p w:rsidR="00F9147D" w:rsidRPr="00AD46C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7D1435">
        <w:rPr>
          <w:rFonts w:ascii="Times New Roman" w:hAnsi="Times New Roman" w:cs="Times New Roman"/>
          <w:sz w:val="24"/>
          <w:szCs w:val="24"/>
        </w:rPr>
        <w:t>Чертеж необходимо выполнить на формате А3</w:t>
      </w:r>
      <w:r>
        <w:rPr>
          <w:rFonts w:ascii="Times New Roman" w:hAnsi="Times New Roman" w:cs="Times New Roman"/>
          <w:sz w:val="24"/>
          <w:szCs w:val="24"/>
        </w:rPr>
        <w:t xml:space="preserve"> или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7D1435">
        <w:rPr>
          <w:rFonts w:ascii="Times New Roman" w:hAnsi="Times New Roman" w:cs="Times New Roman"/>
          <w:sz w:val="24"/>
          <w:szCs w:val="24"/>
        </w:rPr>
        <w:t>. Пример выполнения чертежа вала показан</w:t>
      </w:r>
      <w:r>
        <w:rPr>
          <w:rFonts w:ascii="Times New Roman" w:hAnsi="Times New Roman" w:cs="Times New Roman"/>
          <w:sz w:val="24"/>
          <w:szCs w:val="24"/>
        </w:rPr>
        <w:t xml:space="preserve"> на пример</w:t>
      </w:r>
    </w:p>
    <w:p w:rsidR="00F9147D" w:rsidRDefault="00F9147D" w:rsidP="00F9147D">
      <w:pPr>
        <w:pStyle w:val="Default"/>
        <w:ind w:left="1400" w:right="1244"/>
        <w:rPr>
          <w:sz w:val="28"/>
          <w:szCs w:val="28"/>
        </w:rPr>
      </w:pPr>
      <w:r w:rsidRPr="0019164A">
        <w:rPr>
          <w:b/>
          <w:iCs/>
        </w:rPr>
        <w:t>Теоретическая часть</w:t>
      </w:r>
      <w:proofErr w:type="gramStart"/>
      <w:r w:rsidRPr="0019164A">
        <w:rPr>
          <w:b/>
        </w:rPr>
        <w:t xml:space="preserve"> </w:t>
      </w:r>
      <w:r>
        <w:rPr>
          <w:b/>
        </w:rPr>
        <w:t>:</w:t>
      </w:r>
      <w:proofErr w:type="gramEnd"/>
    </w:p>
    <w:p w:rsidR="00F9147D" w:rsidRDefault="00F9147D" w:rsidP="00F9147D">
      <w:pPr>
        <w:pStyle w:val="Default"/>
        <w:ind w:left="1400" w:right="1244"/>
        <w:rPr>
          <w:sz w:val="28"/>
          <w:szCs w:val="28"/>
        </w:rPr>
      </w:pPr>
    </w:p>
    <w:p w:rsidR="00F9147D" w:rsidRPr="00922F75" w:rsidRDefault="00F9147D" w:rsidP="00F9147D">
      <w:pPr>
        <w:pStyle w:val="Default"/>
        <w:ind w:left="1400" w:right="1244"/>
      </w:pPr>
    </w:p>
    <w:p w:rsidR="00F9147D" w:rsidRPr="00922F75" w:rsidRDefault="00F9147D" w:rsidP="00F9147D">
      <w:pPr>
        <w:pStyle w:val="Default"/>
        <w:ind w:left="1400" w:right="1244"/>
      </w:pPr>
      <w:r w:rsidRPr="00922F75">
        <w:rPr>
          <w:iCs/>
        </w:rPr>
        <w:t>- рекомендуемый формат листа – А</w:t>
      </w:r>
      <w:proofErr w:type="gramStart"/>
      <w:r w:rsidRPr="00922F75">
        <w:rPr>
          <w:iCs/>
        </w:rPr>
        <w:t>4</w:t>
      </w:r>
      <w:proofErr w:type="gramEnd"/>
      <w:r w:rsidRPr="00922F75">
        <w:t xml:space="preserve"> </w:t>
      </w:r>
    </w:p>
    <w:p w:rsidR="00F9147D" w:rsidRPr="00922F75" w:rsidRDefault="00F9147D" w:rsidP="00F9147D">
      <w:pPr>
        <w:pStyle w:val="Default"/>
        <w:ind w:left="1400" w:right="1244"/>
      </w:pPr>
      <w:r w:rsidRPr="00922F75">
        <w:rPr>
          <w:iCs/>
        </w:rPr>
        <w:t>- раздаточный материал – детали типа «вал»</w:t>
      </w:r>
      <w:r w:rsidRPr="00922F75">
        <w:t xml:space="preserve"> </w:t>
      </w:r>
    </w:p>
    <w:p w:rsidR="00F9147D" w:rsidRDefault="00F9147D" w:rsidP="00F9147D">
      <w:pPr>
        <w:pStyle w:val="Default"/>
        <w:ind w:left="1400" w:right="1244"/>
        <w:rPr>
          <w:iCs/>
        </w:rPr>
      </w:pPr>
      <w:r w:rsidRPr="00922F75">
        <w:rPr>
          <w:iCs/>
        </w:rPr>
        <w:t xml:space="preserve">Приступая к выполнению чертежа, внимательно изучить правила выполнения </w:t>
      </w:r>
      <w:proofErr w:type="gramStart"/>
      <w:r w:rsidRPr="00922F75">
        <w:rPr>
          <w:iCs/>
        </w:rPr>
        <w:t>сеч</w:t>
      </w:r>
      <w:r w:rsidRPr="00D2276B">
        <w:rPr>
          <w:iCs/>
        </w:rPr>
        <w:t xml:space="preserve"> </w:t>
      </w:r>
      <w:proofErr w:type="spellStart"/>
      <w:r w:rsidRPr="00922F75">
        <w:rPr>
          <w:iCs/>
        </w:rPr>
        <w:t>ений</w:t>
      </w:r>
      <w:proofErr w:type="spellEnd"/>
      <w:proofErr w:type="gramEnd"/>
      <w:r w:rsidRPr="00922F75">
        <w:rPr>
          <w:iCs/>
        </w:rPr>
        <w:t xml:space="preserve"> в соответствии</w:t>
      </w:r>
      <w:r>
        <w:rPr>
          <w:iCs/>
        </w:rPr>
        <w:t xml:space="preserve"> </w:t>
      </w:r>
      <w:r w:rsidRPr="00922F75">
        <w:rPr>
          <w:iCs/>
        </w:rPr>
        <w:t>с ГОСТ 2.305 68</w:t>
      </w:r>
      <w:r w:rsidRPr="00922F75">
        <w:rPr>
          <w:iCs/>
          <w:vertAlign w:val="superscript"/>
        </w:rPr>
        <w:t>**</w:t>
      </w:r>
      <w:r w:rsidRPr="00922F75">
        <w:rPr>
          <w:iCs/>
        </w:rPr>
        <w:t>.</w:t>
      </w:r>
    </w:p>
    <w:p w:rsidR="00F9147D" w:rsidRDefault="00F9147D" w:rsidP="00F9147D">
      <w:pPr>
        <w:pStyle w:val="Default"/>
        <w:ind w:left="1400" w:right="1244"/>
        <w:rPr>
          <w:iCs/>
        </w:rPr>
      </w:pPr>
    </w:p>
    <w:p w:rsidR="00F9147D" w:rsidRDefault="00F9147D" w:rsidP="00F9147D">
      <w:pPr>
        <w:pStyle w:val="Default"/>
        <w:ind w:left="1400" w:right="1244"/>
        <w:rPr>
          <w:iCs/>
        </w:rPr>
      </w:pPr>
    </w:p>
    <w:p w:rsidR="00F9147D" w:rsidRDefault="00F9147D" w:rsidP="00F9147D">
      <w:pPr>
        <w:pStyle w:val="Default"/>
        <w:ind w:left="1400" w:right="1244"/>
        <w:rPr>
          <w:iCs/>
        </w:rPr>
      </w:pPr>
    </w:p>
    <w:p w:rsidR="00F9147D" w:rsidRDefault="00F9147D" w:rsidP="00F9147D">
      <w:pPr>
        <w:pStyle w:val="Default"/>
        <w:ind w:left="1400" w:right="1244"/>
        <w:rPr>
          <w:iCs/>
        </w:rPr>
      </w:pPr>
    </w:p>
    <w:p w:rsidR="00F9147D" w:rsidRPr="00922F75" w:rsidRDefault="00F9147D" w:rsidP="00F9147D">
      <w:pPr>
        <w:pStyle w:val="Default"/>
        <w:ind w:left="1400" w:right="1244"/>
      </w:pPr>
      <w:r>
        <w:rPr>
          <w:noProof/>
          <w:lang w:eastAsia="ru-RU"/>
        </w:rPr>
        <w:drawing>
          <wp:inline distT="0" distB="0" distL="0" distR="0">
            <wp:extent cx="2914650" cy="2049046"/>
            <wp:effectExtent l="1905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4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2F75">
        <w:rPr>
          <w:iCs/>
        </w:rPr>
        <w:t xml:space="preserve"> </w:t>
      </w:r>
    </w:p>
    <w:p w:rsidR="00F9147D" w:rsidRDefault="00F9147D" w:rsidP="00F9147D">
      <w:pPr>
        <w:pStyle w:val="Default"/>
        <w:ind w:left="1400" w:right="1244"/>
        <w:rPr>
          <w:iCs/>
        </w:rPr>
      </w:pPr>
      <w:r w:rsidRPr="00922F75">
        <w:rPr>
          <w:iCs/>
        </w:rPr>
        <w:t>В тех случаях, когда нельзя выявить форму отдельных элементов детали по виду или размеру, применяют сечения.</w:t>
      </w:r>
      <w:r w:rsidRPr="00922F75">
        <w:rPr>
          <w:rFonts w:eastAsia="Calibri"/>
          <w:iCs/>
          <w:kern w:val="24"/>
          <w:lang w:eastAsia="ru-RU"/>
        </w:rPr>
        <w:t xml:space="preserve"> </w:t>
      </w:r>
      <w:r w:rsidRPr="00922F75">
        <w:rPr>
          <w:iCs/>
        </w:rPr>
        <w:t xml:space="preserve">Сечением называется изображение фигуры, получающейся при мысленном рассечении предмета одной или несколькими плоскостями. На сечении показывают только то, что получается непосредственно в секущей плоскости. Сечения делят на два вида: </w:t>
      </w:r>
      <w:r w:rsidRPr="00922F75">
        <w:rPr>
          <w:iCs/>
          <w:u w:val="single"/>
        </w:rPr>
        <w:t>вынесенные сечения и наложенные сечения.</w:t>
      </w:r>
      <w:r w:rsidRPr="00922F75">
        <w:rPr>
          <w:iCs/>
        </w:rPr>
        <w:t xml:space="preserve"> Их обводят основной сплошной линией. </w:t>
      </w:r>
      <w:proofErr w:type="gramStart"/>
      <w:r w:rsidRPr="00922F75">
        <w:rPr>
          <w:iCs/>
        </w:rPr>
        <w:t>Наложенные</w:t>
      </w:r>
      <w:proofErr w:type="gramEnd"/>
      <w:r w:rsidRPr="00922F75">
        <w:rPr>
          <w:iCs/>
        </w:rPr>
        <w:t xml:space="preserve"> располагают непосредственно на изображении и обводят тонкой сплошной линией. На рисунках приведены примеры сечений.</w:t>
      </w:r>
    </w:p>
    <w:p w:rsidR="00F9147D" w:rsidRPr="00922F75" w:rsidRDefault="00F9147D" w:rsidP="00F9147D">
      <w:pPr>
        <w:pStyle w:val="Default"/>
        <w:ind w:left="1400" w:right="1244"/>
        <w:rPr>
          <w:iCs/>
        </w:rPr>
      </w:pPr>
      <w:r w:rsidRPr="00922F75">
        <w:rPr>
          <w:iCs/>
        </w:rPr>
        <w:t xml:space="preserve"> </w:t>
      </w:r>
    </w:p>
    <w:p w:rsidR="00F9147D" w:rsidRDefault="00F9147D" w:rsidP="00F9147D">
      <w:pPr>
        <w:pStyle w:val="Default"/>
        <w:ind w:left="1400" w:right="1244"/>
        <w:jc w:val="center"/>
      </w:pPr>
      <w:r w:rsidRPr="00922F75">
        <w:t xml:space="preserve"> </w:t>
      </w:r>
    </w:p>
    <w:p w:rsidR="00F9147D" w:rsidRDefault="00F9147D" w:rsidP="00F9147D">
      <w:pPr>
        <w:ind w:left="1400"/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9153525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Pr="00922F75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922F75">
        <w:rPr>
          <w:rFonts w:ascii="Times New Roman" w:hAnsi="Times New Roman" w:cs="Times New Roman"/>
          <w:b/>
          <w:sz w:val="24"/>
          <w:szCs w:val="24"/>
        </w:rPr>
        <w:t>Технология работы:</w:t>
      </w:r>
    </w:p>
    <w:p w:rsidR="00F9147D" w:rsidRPr="00496719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 xml:space="preserve">1.  </w:t>
      </w:r>
      <w:proofErr w:type="gramStart"/>
      <w:r w:rsidRPr="00922F75">
        <w:rPr>
          <w:rFonts w:ascii="Times New Roman" w:hAnsi="Times New Roman" w:cs="Times New Roman"/>
          <w:iCs/>
          <w:sz w:val="24"/>
          <w:szCs w:val="24"/>
        </w:rPr>
        <w:t>Ознакомится с конструкцией детали.</w:t>
      </w:r>
      <w:r w:rsidRPr="00AD46C0">
        <w:rPr>
          <w:rFonts w:ascii="Times New Roman" w:hAnsi="Times New Roman" w:cs="Times New Roman"/>
          <w:b/>
          <w:sz w:val="24"/>
          <w:szCs w:val="24"/>
        </w:rPr>
        <w:t>.</w:t>
      </w:r>
      <w:r w:rsidRPr="00AD46C0">
        <w:rPr>
          <w:rFonts w:ascii="Times New Roman" w:hAnsi="Times New Roman" w:cs="Times New Roman"/>
        </w:rPr>
        <w:t xml:space="preserve"> Задание по теме «Разрезы и сечения вала» (заключается в построении главного вида вала (направление взгляда по стрелке А) и выполнении трех </w:t>
      </w:r>
      <w:proofErr w:type="spellStart"/>
      <w:r w:rsidRPr="00AD46C0">
        <w:rPr>
          <w:rFonts w:ascii="Times New Roman" w:hAnsi="Times New Roman" w:cs="Times New Roman"/>
        </w:rPr>
        <w:t>указан-ных</w:t>
      </w:r>
      <w:proofErr w:type="spellEnd"/>
      <w:r w:rsidRPr="00AD46C0">
        <w:rPr>
          <w:rFonts w:ascii="Times New Roman" w:hAnsi="Times New Roman" w:cs="Times New Roman"/>
        </w:rPr>
        <w:t xml:space="preserve"> сечений</w:t>
      </w:r>
      <w:proofErr w:type="gramEnd"/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>2. Ось симметрии вала вычерчивается в горизонтальном положении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т.к. вал цилиндрическая деталь-</w:t>
      </w:r>
      <w:r w:rsidRPr="00922F75">
        <w:rPr>
          <w:rFonts w:ascii="Times New Roman" w:hAnsi="Times New Roman" w:cs="Times New Roman"/>
          <w:iCs/>
          <w:sz w:val="24"/>
          <w:szCs w:val="24"/>
        </w:rPr>
        <w:t xml:space="preserve"> (параллельно основной надписи).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>3. Главный вид должен давать полное представление о детали (длинную часть можно вычертить с разрывом).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>4. Проанализировать форму вала, выбрать способ  изображения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сечений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>5. Наметить сечения и выполнить их штриховку.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>6. Нанести размерные линии</w:t>
      </w:r>
      <w:proofErr w:type="gramStart"/>
      <w:r w:rsidRPr="00922F75">
        <w:rPr>
          <w:rFonts w:ascii="Times New Roman" w:hAnsi="Times New Roman" w:cs="Times New Roman"/>
          <w:iCs/>
          <w:sz w:val="24"/>
          <w:szCs w:val="24"/>
        </w:rPr>
        <w:t>.</w:t>
      </w:r>
      <w:proofErr w:type="gramEnd"/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ример прилагается)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 xml:space="preserve">7. </w:t>
      </w:r>
      <w:proofErr w:type="gramStart"/>
      <w:r w:rsidRPr="00922F75">
        <w:rPr>
          <w:rFonts w:ascii="Times New Roman" w:hAnsi="Times New Roman" w:cs="Times New Roman"/>
          <w:iCs/>
          <w:sz w:val="24"/>
          <w:szCs w:val="24"/>
        </w:rPr>
        <w:t>Обмерив</w:t>
      </w:r>
      <w:proofErr w:type="gramEnd"/>
      <w:r w:rsidRPr="00922F75">
        <w:rPr>
          <w:rFonts w:ascii="Times New Roman" w:hAnsi="Times New Roman" w:cs="Times New Roman"/>
          <w:iCs/>
          <w:sz w:val="24"/>
          <w:szCs w:val="24"/>
        </w:rPr>
        <w:t xml:space="preserve"> деталь проставить размерные числа.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 xml:space="preserve">8. В графе основной надписи «З» маркировать </w:t>
      </w:r>
      <w:proofErr w:type="gramStart"/>
      <w:r w:rsidRPr="00922F75">
        <w:rPr>
          <w:rFonts w:ascii="Times New Roman" w:hAnsi="Times New Roman" w:cs="Times New Roman"/>
          <w:iCs/>
          <w:sz w:val="24"/>
          <w:szCs w:val="24"/>
        </w:rPr>
        <w:t>материал</w:t>
      </w:r>
      <w:proofErr w:type="gramEnd"/>
      <w:r w:rsidRPr="00922F75">
        <w:rPr>
          <w:rFonts w:ascii="Times New Roman" w:hAnsi="Times New Roman" w:cs="Times New Roman"/>
          <w:iCs/>
          <w:sz w:val="24"/>
          <w:szCs w:val="24"/>
        </w:rPr>
        <w:t xml:space="preserve"> рекомендуемый для валов: сталь 4</w:t>
      </w:r>
      <w:r>
        <w:rPr>
          <w:rFonts w:ascii="Times New Roman" w:hAnsi="Times New Roman" w:cs="Times New Roman"/>
          <w:iCs/>
          <w:sz w:val="24"/>
          <w:szCs w:val="24"/>
        </w:rPr>
        <w:t>5</w:t>
      </w:r>
      <w:r w:rsidRPr="00922F75">
        <w:rPr>
          <w:rFonts w:ascii="Times New Roman" w:hAnsi="Times New Roman" w:cs="Times New Roman"/>
          <w:iCs/>
          <w:sz w:val="24"/>
          <w:szCs w:val="24"/>
        </w:rPr>
        <w:t xml:space="preserve"> ГОСТ 1050-88.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922F75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922F75">
        <w:rPr>
          <w:rFonts w:ascii="Times New Roman" w:hAnsi="Times New Roman" w:cs="Times New Roman"/>
          <w:iCs/>
          <w:sz w:val="24"/>
          <w:szCs w:val="24"/>
        </w:rPr>
        <w:t>9. Обвести основной сплошной линией.</w:t>
      </w:r>
      <w:r w:rsidRPr="00922F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F818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457700" cy="2495550"/>
            <wp:effectExtent l="19050" t="0" r="0" b="0"/>
            <wp:docPr id="3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AD46C0">
        <w:rPr>
          <w:rFonts w:ascii="Times New Roman" w:hAnsi="Times New Roman" w:cs="Times New Roman"/>
          <w:b/>
          <w:sz w:val="24"/>
          <w:szCs w:val="24"/>
        </w:rPr>
        <w:t>Технология работы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  <w:r w:rsidRPr="00AD46C0">
        <w:rPr>
          <w:rFonts w:ascii="Times New Roman" w:hAnsi="Times New Roman" w:cs="Times New Roman"/>
          <w:sz w:val="24"/>
          <w:szCs w:val="24"/>
        </w:rPr>
        <w:t>1</w:t>
      </w:r>
      <w:r w:rsidRPr="00AD46C0">
        <w:rPr>
          <w:rFonts w:ascii="Times New Roman" w:hAnsi="Times New Roman" w:cs="Times New Roman"/>
          <w:b/>
          <w:sz w:val="24"/>
          <w:szCs w:val="24"/>
        </w:rPr>
        <w:t>.</w:t>
      </w:r>
      <w:r w:rsidRPr="00AD46C0">
        <w:rPr>
          <w:rFonts w:ascii="Times New Roman" w:hAnsi="Times New Roman" w:cs="Times New Roman"/>
        </w:rPr>
        <w:t xml:space="preserve"> </w:t>
      </w:r>
      <w:proofErr w:type="gramStart"/>
      <w:r w:rsidRPr="00AD46C0">
        <w:rPr>
          <w:rFonts w:ascii="Times New Roman" w:hAnsi="Times New Roman" w:cs="Times New Roman"/>
        </w:rPr>
        <w:t xml:space="preserve">Задание по теме «Разрезы и сечения вала» (заключается в построении главного вида вала (направление взгляда по стрелке А) и выполнении трех </w:t>
      </w:r>
      <w:proofErr w:type="spellStart"/>
      <w:r w:rsidRPr="00AD46C0">
        <w:rPr>
          <w:rFonts w:ascii="Times New Roman" w:hAnsi="Times New Roman" w:cs="Times New Roman"/>
        </w:rPr>
        <w:t>указан-ных</w:t>
      </w:r>
      <w:proofErr w:type="spellEnd"/>
      <w:r w:rsidRPr="00AD46C0">
        <w:rPr>
          <w:rFonts w:ascii="Times New Roman" w:hAnsi="Times New Roman" w:cs="Times New Roman"/>
        </w:rPr>
        <w:t xml:space="preserve"> сечений.</w:t>
      </w:r>
      <w:proofErr w:type="gramEnd"/>
    </w:p>
    <w:p w:rsidR="00F9147D" w:rsidRDefault="00F9147D" w:rsidP="00F9147D">
      <w:pPr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9835C8" w:rsidRDefault="009835C8" w:rsidP="00F9147D">
      <w:pPr>
        <w:rPr>
          <w:b/>
          <w:bCs/>
          <w:i/>
          <w:iCs/>
          <w:sz w:val="32"/>
          <w:szCs w:val="32"/>
        </w:rPr>
      </w:pPr>
    </w:p>
    <w:p w:rsidR="009835C8" w:rsidRDefault="009835C8" w:rsidP="00F9147D">
      <w:pPr>
        <w:rPr>
          <w:b/>
          <w:bCs/>
          <w:i/>
          <w:iCs/>
          <w:sz w:val="32"/>
          <w:szCs w:val="32"/>
        </w:rPr>
      </w:pPr>
    </w:p>
    <w:p w:rsidR="009835C8" w:rsidRDefault="009835C8" w:rsidP="00F9147D">
      <w:pPr>
        <w:rPr>
          <w:b/>
          <w:bCs/>
          <w:i/>
          <w:iCs/>
          <w:sz w:val="32"/>
          <w:szCs w:val="32"/>
        </w:rPr>
      </w:pPr>
    </w:p>
    <w:p w:rsidR="009835C8" w:rsidRDefault="009835C8" w:rsidP="00F9147D">
      <w:pPr>
        <w:rPr>
          <w:b/>
          <w:bCs/>
          <w:i/>
          <w:iCs/>
          <w:sz w:val="32"/>
          <w:szCs w:val="32"/>
        </w:rPr>
      </w:pPr>
    </w:p>
    <w:p w:rsidR="00F9147D" w:rsidRPr="00004020" w:rsidRDefault="00F9147D" w:rsidP="00F9147D">
      <w:pPr>
        <w:rPr>
          <w:sz w:val="32"/>
          <w:szCs w:val="32"/>
        </w:rPr>
      </w:pPr>
      <w:r w:rsidRPr="00004020">
        <w:rPr>
          <w:b/>
          <w:bCs/>
          <w:i/>
          <w:iCs/>
          <w:sz w:val="32"/>
          <w:szCs w:val="32"/>
        </w:rPr>
        <w:t>Упражнение</w:t>
      </w:r>
      <w:proofErr w:type="gramStart"/>
      <w:r w:rsidRPr="00004020">
        <w:rPr>
          <w:b/>
          <w:bCs/>
          <w:i/>
          <w:iCs/>
          <w:sz w:val="32"/>
          <w:szCs w:val="32"/>
        </w:rPr>
        <w:t>«Э</w:t>
      </w:r>
      <w:proofErr w:type="gramEnd"/>
      <w:r w:rsidRPr="00004020">
        <w:rPr>
          <w:b/>
          <w:bCs/>
          <w:i/>
          <w:iCs/>
          <w:sz w:val="32"/>
          <w:szCs w:val="32"/>
        </w:rPr>
        <w:t>скиз детали»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b/>
          <w:bCs/>
          <w:sz w:val="24"/>
          <w:szCs w:val="24"/>
          <w:u w:val="single"/>
        </w:rPr>
        <w:t>Содержание листа:</w:t>
      </w:r>
      <w:r w:rsidRPr="0000402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004020">
        <w:rPr>
          <w:rFonts w:ascii="Times New Roman" w:hAnsi="Times New Roman" w:cs="Times New Roman"/>
          <w:iCs/>
          <w:sz w:val="24"/>
          <w:szCs w:val="24"/>
        </w:rPr>
        <w:t>Формат листа, А</w:t>
      </w:r>
      <w:proofErr w:type="gramStart"/>
      <w:r w:rsidRPr="00004020">
        <w:rPr>
          <w:rFonts w:ascii="Times New Roman" w:hAnsi="Times New Roman" w:cs="Times New Roman"/>
          <w:iCs/>
          <w:sz w:val="24"/>
          <w:szCs w:val="24"/>
        </w:rPr>
        <w:t>4</w:t>
      </w:r>
      <w:proofErr w:type="gramEnd"/>
      <w:r w:rsidRPr="00004020">
        <w:rPr>
          <w:rFonts w:ascii="Times New Roman" w:hAnsi="Times New Roman" w:cs="Times New Roman"/>
          <w:iCs/>
          <w:sz w:val="24"/>
          <w:szCs w:val="24"/>
        </w:rPr>
        <w:t>. На листе выполняется эскиз средней сложности. Деталь должна быть пустотелой с элементом резьбы, для большей наглядности необходимо выполнить технический рисунок.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b/>
          <w:bCs/>
          <w:u w:val="single"/>
        </w:rPr>
        <w:t>Цель задания:</w:t>
      </w:r>
      <w:r w:rsidRPr="00004020">
        <w:rPr>
          <w:rFonts w:ascii="Times New Roman" w:hAnsi="Times New Roman" w:cs="Times New Roman"/>
          <w:b/>
          <w:bCs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1. Активизировать процесс усвоения умений и навыков пройденного ранее материала;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2. Выработка умений анализировать форму детали и выбирать наиболее целесообразные изображения;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 xml:space="preserve">3. </w:t>
      </w:r>
      <w:proofErr w:type="spellStart"/>
      <w:r w:rsidRPr="00004020">
        <w:rPr>
          <w:rFonts w:ascii="Times New Roman" w:hAnsi="Times New Roman" w:cs="Times New Roman"/>
          <w:iCs/>
          <w:sz w:val="24"/>
          <w:szCs w:val="24"/>
        </w:rPr>
        <w:t>Зактрепить</w:t>
      </w:r>
      <w:proofErr w:type="spellEnd"/>
      <w:r w:rsidRPr="00004020">
        <w:rPr>
          <w:rFonts w:ascii="Times New Roman" w:hAnsi="Times New Roman" w:cs="Times New Roman"/>
          <w:iCs/>
          <w:sz w:val="24"/>
          <w:szCs w:val="24"/>
        </w:rPr>
        <w:t xml:space="preserve"> навыки выполнения эскизов деталей.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b/>
          <w:bCs/>
          <w:u w:val="single"/>
        </w:rPr>
        <w:t xml:space="preserve">Методические указания: 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iCs/>
        </w:rPr>
        <w:t>Эскиз – это чертёж, выполняемый от руки, предназначен для разового использования в производстве.</w:t>
      </w:r>
      <w:r w:rsidRPr="00004020">
        <w:rPr>
          <w:rFonts w:ascii="Times New Roman" w:hAnsi="Times New Roman" w:cs="Times New Roman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iCs/>
        </w:rPr>
        <w:t>С эскиза может быть выполнен рабочий чертёж, поэтому он должен содержать все необходимые данные для изготовления детали: виды, разрезы, сечения, размеры и т. Д. Эскиз выполняется в глазомерном масштабе, т.е. изображение детали может увеличено или уменьшено, но при этом пропорциональность элементов детали должна быть сохранена. На эскизах в основной надписи в графе 6 масштаб не указывается. На выносном элементе вместо масштаба пишут слово увеличено.</w:t>
      </w:r>
      <w:r w:rsidRPr="00004020">
        <w:rPr>
          <w:rFonts w:ascii="Times New Roman" w:hAnsi="Times New Roman" w:cs="Times New Roman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iCs/>
        </w:rPr>
        <w:t>Главный вид выбирается из расчёта, что он должен давать наибольшее представление о предмете.</w:t>
      </w:r>
      <w:r w:rsidRPr="00004020">
        <w:rPr>
          <w:rFonts w:ascii="Times New Roman" w:hAnsi="Times New Roman" w:cs="Times New Roman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iCs/>
        </w:rPr>
        <w:t xml:space="preserve">Количество изображений должно быть «минимальным», но достаточным. Каждое лишнее изображение – это та же самая ошибка. </w:t>
      </w:r>
    </w:p>
    <w:p w:rsidR="00F9147D" w:rsidRPr="00004020" w:rsidRDefault="00F9147D" w:rsidP="00F9147D">
      <w:pPr>
        <w:rPr>
          <w:rFonts w:ascii="Times New Roman" w:hAnsi="Times New Roman" w:cs="Times New Roman"/>
        </w:rPr>
      </w:pPr>
      <w:r w:rsidRPr="00004020">
        <w:rPr>
          <w:rFonts w:ascii="Times New Roman" w:hAnsi="Times New Roman" w:cs="Times New Roman"/>
          <w:iCs/>
        </w:rPr>
        <w:t>Особо обратить внимание на повторение тем «Разрезы» и «Резьбы».</w:t>
      </w:r>
      <w:r w:rsidRPr="00004020">
        <w:rPr>
          <w:rFonts w:ascii="Times New Roman" w:hAnsi="Times New Roman" w:cs="Times New Roman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b/>
          <w:bCs/>
          <w:sz w:val="24"/>
          <w:szCs w:val="24"/>
          <w:u w:val="single"/>
        </w:rPr>
        <w:t>Порядок выполнения эскиза: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1.   Выяснить название и назначение детали;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2. Определить её положение (детали с формой тела вращения располагают так, чтобы ось вращения была параллельна основной надписи чертежа);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3.  Проанализировать форму детали;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4.  Выбрать количество видов (что будет зависеть от формы детали);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5. Продумать какие разрезы, сечения, подготовить формат бумаги, выполнить рамку и основную надпись;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6. Продумать композиционное расположение изображений на листе, провести оси симметрии и центровые линии основных элементов детали, тонкими линиями;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7. Без нажима на карандаш, выполнить изображения детали, начиная с основных, крупных форм и кончая более мелкими элементами детали (проточки, фаски, пазы, галтели, бобышки);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8.  Наметить разрезы и сечения и выполнить штриховку;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9.  Провести выносные и размерные линии. Размерные линии для внутренних и наружных поверхностей надо группировать отдельно. Сначала нанести размерные линии для габаритных размеров, межосевых расстояний, диаметров отверстий и затем для остальных размеров;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Default="00F9147D" w:rsidP="00F9147D">
      <w:pPr>
        <w:rPr>
          <w:rFonts w:ascii="Times New Roman" w:hAnsi="Times New Roman" w:cs="Times New Roman"/>
          <w:iCs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 xml:space="preserve">10.  </w:t>
      </w:r>
      <w:proofErr w:type="gramStart"/>
      <w:r w:rsidRPr="00004020">
        <w:rPr>
          <w:rFonts w:ascii="Times New Roman" w:hAnsi="Times New Roman" w:cs="Times New Roman"/>
          <w:iCs/>
          <w:sz w:val="24"/>
          <w:szCs w:val="24"/>
        </w:rPr>
        <w:t>Обмерив</w:t>
      </w:r>
      <w:proofErr w:type="gramEnd"/>
      <w:r w:rsidRPr="00004020">
        <w:rPr>
          <w:rFonts w:ascii="Times New Roman" w:hAnsi="Times New Roman" w:cs="Times New Roman"/>
          <w:iCs/>
          <w:sz w:val="24"/>
          <w:szCs w:val="24"/>
        </w:rPr>
        <w:t xml:space="preserve"> деталь, проставить размерные числа;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11.Выбрать марку материала по ГОСТ и записать в основную надпись</w:t>
      </w:r>
    </w:p>
    <w:p w:rsidR="00F9147D" w:rsidRPr="00004020" w:rsidRDefault="00F9147D" w:rsidP="00F9147D">
      <w:pPr>
        <w:rPr>
          <w:rFonts w:ascii="Times New Roman" w:hAnsi="Times New Roman" w:cs="Times New Roman"/>
          <w:sz w:val="24"/>
          <w:szCs w:val="24"/>
        </w:rPr>
      </w:pPr>
      <w:r w:rsidRPr="00004020">
        <w:rPr>
          <w:rFonts w:ascii="Times New Roman" w:hAnsi="Times New Roman" w:cs="Times New Roman"/>
          <w:iCs/>
          <w:sz w:val="24"/>
          <w:szCs w:val="24"/>
        </w:rPr>
        <w:t>1</w:t>
      </w:r>
      <w:r>
        <w:rPr>
          <w:rFonts w:ascii="Times New Roman" w:hAnsi="Times New Roman" w:cs="Times New Roman"/>
          <w:iCs/>
          <w:sz w:val="24"/>
          <w:szCs w:val="24"/>
        </w:rPr>
        <w:t>2.</w:t>
      </w:r>
      <w:r w:rsidRPr="00004020">
        <w:rPr>
          <w:rFonts w:ascii="Times New Roman" w:hAnsi="Times New Roman" w:cs="Times New Roman"/>
          <w:iCs/>
          <w:sz w:val="24"/>
          <w:szCs w:val="24"/>
        </w:rPr>
        <w:t xml:space="preserve">  Обвести чертёж основной сплошной линией;</w:t>
      </w:r>
      <w:r w:rsidRPr="00004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147D" w:rsidRPr="000630EC" w:rsidRDefault="00F9147D" w:rsidP="00F9147D">
      <w:r w:rsidRPr="00060309">
        <w:rPr>
          <w:noProof/>
        </w:rPr>
        <w:drawing>
          <wp:inline distT="0" distB="0" distL="0" distR="0">
            <wp:extent cx="5049838" cy="3006725"/>
            <wp:effectExtent l="19050" t="0" r="0" b="0"/>
            <wp:docPr id="36" name="Рисунок 1" descr="IMG_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" name="Рисунок 12" descr="IMG_000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7EAE2"/>
                        </a:clrFrom>
                        <a:clrTo>
                          <a:srgbClr val="F7EAE2">
                            <a:alpha val="0"/>
                          </a:srgbClr>
                        </a:clrTo>
                      </a:clrChange>
                    </a:blip>
                    <a:srcRect t="36259" r="22409" b="30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838" cy="300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147D" w:rsidRPr="000630EC" w:rsidRDefault="00F9147D" w:rsidP="00F9147D"/>
    <w:p w:rsidR="00F9147D" w:rsidRPr="000630EC" w:rsidRDefault="00F9147D" w:rsidP="00F9147D"/>
    <w:p w:rsidR="00F9147D" w:rsidRPr="000630EC" w:rsidRDefault="00F9147D" w:rsidP="00F9147D"/>
    <w:p w:rsidR="00F9147D" w:rsidRPr="000630EC" w:rsidRDefault="00F9147D" w:rsidP="00F9147D">
      <w:pPr>
        <w:rPr>
          <w:rFonts w:ascii="Times New Roman" w:hAnsi="Times New Roman" w:cs="Times New Roman"/>
        </w:rPr>
      </w:pPr>
      <w:r w:rsidRPr="000630EC">
        <w:rPr>
          <w:rFonts w:ascii="Times New Roman" w:hAnsi="Times New Roman" w:cs="Times New Roman"/>
        </w:rPr>
        <w:t>Рис. Пример простановки размеров при половинчатом разрезе</w:t>
      </w:r>
    </w:p>
    <w:p w:rsidR="00F9147D" w:rsidRPr="000630EC" w:rsidRDefault="00F9147D" w:rsidP="00F9147D"/>
    <w:p w:rsidR="00F9147D" w:rsidRDefault="00F9147D" w:rsidP="00F9147D">
      <w:r>
        <w:rPr>
          <w:noProof/>
        </w:rPr>
        <w:drawing>
          <wp:inline distT="0" distB="0" distL="0" distR="0">
            <wp:extent cx="4733925" cy="1943100"/>
            <wp:effectExtent l="19050" t="0" r="952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5C8" w:rsidRDefault="00F9147D" w:rsidP="00F9147D">
      <w:pPr>
        <w:tabs>
          <w:tab w:val="left" w:pos="2295"/>
        </w:tabs>
      </w:pPr>
      <w:r>
        <w:tab/>
      </w:r>
    </w:p>
    <w:p w:rsidR="009835C8" w:rsidRDefault="009835C8" w:rsidP="00F9147D">
      <w:pPr>
        <w:tabs>
          <w:tab w:val="left" w:pos="2295"/>
        </w:tabs>
      </w:pPr>
    </w:p>
    <w:p w:rsidR="009835C8" w:rsidRDefault="009835C8" w:rsidP="00F9147D">
      <w:pPr>
        <w:tabs>
          <w:tab w:val="left" w:pos="2295"/>
        </w:tabs>
      </w:pPr>
    </w:p>
    <w:p w:rsidR="009835C8" w:rsidRDefault="009835C8" w:rsidP="00F9147D">
      <w:pPr>
        <w:tabs>
          <w:tab w:val="left" w:pos="2295"/>
        </w:tabs>
      </w:pPr>
    </w:p>
    <w:p w:rsidR="00F9147D" w:rsidRPr="00D3725D" w:rsidRDefault="00F9147D" w:rsidP="00F9147D">
      <w:pPr>
        <w:tabs>
          <w:tab w:val="left" w:pos="229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D3725D">
        <w:rPr>
          <w:b/>
          <w:i/>
          <w:sz w:val="32"/>
          <w:szCs w:val="32"/>
        </w:rPr>
        <w:t>Упражнение  «</w:t>
      </w:r>
      <w:r w:rsidRPr="00D3725D">
        <w:rPr>
          <w:rFonts w:ascii="Times New Roman" w:hAnsi="Times New Roman" w:cs="Times New Roman"/>
          <w:b/>
          <w:i/>
          <w:sz w:val="32"/>
          <w:szCs w:val="32"/>
        </w:rPr>
        <w:t>Соединения резьбовые»</w:t>
      </w:r>
    </w:p>
    <w:p w:rsidR="00F9147D" w:rsidRDefault="00F9147D" w:rsidP="00F9147D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F9147D" w:rsidRPr="001667E6" w:rsidRDefault="00F9147D" w:rsidP="00F9147D">
      <w:pPr>
        <w:tabs>
          <w:tab w:val="left" w:pos="2295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3725D">
        <w:rPr>
          <w:rFonts w:ascii="Times New Roman" w:hAnsi="Times New Roman" w:cs="Times New Roman"/>
          <w:b/>
          <w:sz w:val="24"/>
          <w:szCs w:val="24"/>
        </w:rPr>
        <w:t>Зпадание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3725D">
        <w:rPr>
          <w:rFonts w:ascii="Times New Roman" w:hAnsi="Times New Roman" w:cs="Times New Roman"/>
          <w:sz w:val="24"/>
          <w:szCs w:val="24"/>
        </w:rPr>
        <w:t>Построить</w:t>
      </w:r>
      <w:r>
        <w:rPr>
          <w:rFonts w:ascii="Times New Roman" w:hAnsi="Times New Roman" w:cs="Times New Roman"/>
          <w:sz w:val="24"/>
          <w:szCs w:val="24"/>
        </w:rPr>
        <w:t xml:space="preserve"> в рабочей тетради  сборочный чертеж соединения резьбового  в разрезе, состоящего из двух деталей. Образец выполнения представлен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транице 30)</w:t>
      </w:r>
    </w:p>
    <w:p w:rsidR="00F9147D" w:rsidRDefault="00F9147D" w:rsidP="00F9147D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Цель занятия: </w:t>
      </w:r>
      <w:r w:rsidRPr="003E148F">
        <w:rPr>
          <w:rFonts w:ascii="Times New Roman" w:hAnsi="Times New Roman" w:cs="Times New Roman"/>
          <w:bCs/>
          <w:sz w:val="24"/>
          <w:szCs w:val="24"/>
          <w:u w:val="single"/>
        </w:rPr>
        <w:t>Сформировать навыки построения в разрезе соединений резьбовых.</w:t>
      </w:r>
      <w:r w:rsidRPr="0019164A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F9147D" w:rsidRDefault="00F9147D" w:rsidP="00F9147D">
      <w:pPr>
        <w:tabs>
          <w:tab w:val="left" w:pos="2295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Об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орудование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занятия</w:t>
      </w:r>
      <w:proofErr w:type="gramStart"/>
      <w:r w:rsidRPr="0019164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3E148F">
        <w:rPr>
          <w:rFonts w:ascii="Times New Roman" w:hAnsi="Times New Roman" w:cs="Times New Roman"/>
          <w:sz w:val="24"/>
          <w:szCs w:val="24"/>
          <w:u w:val="single"/>
        </w:rPr>
        <w:t>Р</w:t>
      </w:r>
      <w:proofErr w:type="gramEnd"/>
      <w:r w:rsidRPr="003E148F">
        <w:rPr>
          <w:rFonts w:ascii="Times New Roman" w:hAnsi="Times New Roman" w:cs="Times New Roman"/>
          <w:sz w:val="24"/>
          <w:szCs w:val="24"/>
          <w:u w:val="single"/>
        </w:rPr>
        <w:t>абочая</w:t>
      </w:r>
      <w:proofErr w:type="spellEnd"/>
      <w:r w:rsidRPr="003E148F">
        <w:rPr>
          <w:rFonts w:ascii="Times New Roman" w:hAnsi="Times New Roman" w:cs="Times New Roman"/>
          <w:sz w:val="24"/>
          <w:szCs w:val="24"/>
          <w:u w:val="single"/>
        </w:rPr>
        <w:t xml:space="preserve"> тетрадь</w:t>
      </w:r>
      <w:r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3E148F">
        <w:rPr>
          <w:rFonts w:ascii="Times New Roman" w:hAnsi="Times New Roman" w:cs="Times New Roman"/>
          <w:sz w:val="24"/>
          <w:szCs w:val="24"/>
          <w:u w:val="single"/>
        </w:rPr>
        <w:t>. Чертежный инструмент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; раздаточный материал  ( по вариантам КОС приложении);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Призентация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 по теме.</w:t>
      </w:r>
    </w:p>
    <w:p w:rsidR="00F9147D" w:rsidRDefault="00F9147D" w:rsidP="00F9147D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19164A">
        <w:rPr>
          <w:rFonts w:ascii="Times New Roman" w:hAnsi="Times New Roman" w:cs="Times New Roman"/>
          <w:b/>
          <w:iCs/>
          <w:sz w:val="24"/>
          <w:szCs w:val="24"/>
        </w:rPr>
        <w:t>Теоретическая часть</w:t>
      </w:r>
      <w:r w:rsidRPr="0019164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</w:t>
      </w:r>
      <w:r w:rsidRPr="001667E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667E6">
        <w:rPr>
          <w:rFonts w:ascii="Times New Roman" w:hAnsi="Times New Roman" w:cs="Times New Roman"/>
          <w:sz w:val="24"/>
          <w:szCs w:val="24"/>
        </w:rPr>
        <w:t>еред выполнением</w:t>
      </w:r>
      <w:r>
        <w:rPr>
          <w:rFonts w:ascii="Times New Roman" w:hAnsi="Times New Roman" w:cs="Times New Roman"/>
          <w:sz w:val="24"/>
          <w:szCs w:val="24"/>
        </w:rPr>
        <w:t xml:space="preserve"> необходимо изучение тем программы по изображению и обозначению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резьб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.Задание предусматривает выполнение разрезов на чертежах резьбовых соединений. В практике выполнения машиностроительных чертежей часто встречаются соединения деталей при помощи резьбы. Поэтому до выполнения сборочного чертежа желательно приобрести навыки в изображении фронтальных разрезов резьбовых соединений. На рисунке приведено условное задание. При выполнении задания допустимо соединить половину вида с половиной разреза.</w:t>
      </w:r>
    </w:p>
    <w:p w:rsidR="00F9147D" w:rsidRDefault="00F9147D" w:rsidP="00F9147D">
      <w:pPr>
        <w:tabs>
          <w:tab w:val="left" w:pos="2295"/>
        </w:tabs>
        <w:rPr>
          <w:rFonts w:ascii="Times New Roman" w:hAnsi="Times New Roman" w:cs="Times New Roman"/>
          <w:b/>
          <w:sz w:val="24"/>
          <w:szCs w:val="24"/>
        </w:rPr>
      </w:pPr>
      <w:r w:rsidRPr="003E148F">
        <w:rPr>
          <w:rFonts w:ascii="Times New Roman" w:hAnsi="Times New Roman" w:cs="Times New Roman"/>
          <w:b/>
          <w:sz w:val="24"/>
          <w:szCs w:val="24"/>
        </w:rPr>
        <w:t>Технология работы:</w:t>
      </w:r>
    </w:p>
    <w:p w:rsidR="00F9147D" w:rsidRDefault="00F9147D" w:rsidP="00F9147D">
      <w:pPr>
        <w:pStyle w:val="a4"/>
        <w:numPr>
          <w:ilvl w:val="0"/>
          <w:numId w:val="5"/>
        </w:num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3E148F">
        <w:rPr>
          <w:rFonts w:ascii="Times New Roman" w:hAnsi="Times New Roman" w:cs="Times New Roman"/>
          <w:sz w:val="24"/>
          <w:szCs w:val="24"/>
        </w:rPr>
        <w:t>Перечертить</w:t>
      </w:r>
      <w:r>
        <w:rPr>
          <w:rFonts w:ascii="Times New Roman" w:hAnsi="Times New Roman" w:cs="Times New Roman"/>
          <w:sz w:val="24"/>
          <w:szCs w:val="24"/>
        </w:rPr>
        <w:t xml:space="preserve"> условное  задание- 2две проекции с карточки.</w:t>
      </w:r>
    </w:p>
    <w:p w:rsidR="00F9147D" w:rsidRDefault="00F9147D" w:rsidP="00F9147D">
      <w:pPr>
        <w:pStyle w:val="a4"/>
        <w:numPr>
          <w:ilvl w:val="0"/>
          <w:numId w:val="5"/>
        </w:num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показано б) полный фронтальный разрез</w:t>
      </w:r>
    </w:p>
    <w:p w:rsidR="00F9147D" w:rsidRDefault="00F9147D" w:rsidP="00F9147D">
      <w:pPr>
        <w:pStyle w:val="a4"/>
        <w:numPr>
          <w:ilvl w:val="0"/>
          <w:numId w:val="5"/>
        </w:num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показано в) половинчатый фронтальный разрез , что будет правильнее</w:t>
      </w:r>
    </w:p>
    <w:p w:rsidR="00F9147D" w:rsidRDefault="00F9147D" w:rsidP="00F9147D">
      <w:pPr>
        <w:pStyle w:val="a4"/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</w:p>
    <w:p w:rsidR="00F9147D" w:rsidRDefault="009835C8" w:rsidP="00F9147D">
      <w:pPr>
        <w:pStyle w:val="a4"/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 w:rsidRPr="009835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1527" cy="2228702"/>
            <wp:effectExtent l="19050" t="0" r="487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53" cy="223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Pr="003E148F" w:rsidRDefault="00F9147D" w:rsidP="00F9147D">
      <w:pPr>
        <w:pStyle w:val="a4"/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5117" cy="2165182"/>
            <wp:effectExtent l="1905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791" cy="216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47D" w:rsidRPr="00B32326" w:rsidRDefault="00F9147D" w:rsidP="00F9147D"/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</w:p>
    <w:p w:rsidR="00F9147D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</w:p>
    <w:p w:rsidR="00F9147D" w:rsidRPr="0019164A" w:rsidRDefault="00F9147D" w:rsidP="00F9147D">
      <w:pPr>
        <w:rPr>
          <w:rFonts w:ascii="Times New Roman" w:hAnsi="Times New Roman" w:cs="Times New Roman"/>
          <w:b/>
          <w:sz w:val="24"/>
          <w:szCs w:val="24"/>
        </w:rPr>
      </w:pPr>
    </w:p>
    <w:p w:rsidR="00F9147D" w:rsidRDefault="00F9147D" w:rsidP="00F9147D">
      <w:pPr>
        <w:pStyle w:val="a4"/>
        <w:ind w:left="1440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</w:p>
    <w:p w:rsidR="00F9147D" w:rsidRPr="00B32326" w:rsidRDefault="00F9147D" w:rsidP="00F9147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</w:p>
    <w:p w:rsidR="00E662DD" w:rsidRDefault="00E662DD"/>
    <w:sectPr w:rsidR="00E662DD" w:rsidSect="009835C8">
      <w:footerReference w:type="default" r:id="rId33"/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75E" w:rsidRDefault="0098275E" w:rsidP="009835C8">
      <w:pPr>
        <w:spacing w:after="0" w:line="240" w:lineRule="auto"/>
      </w:pPr>
      <w:r>
        <w:separator/>
      </w:r>
    </w:p>
  </w:endnote>
  <w:endnote w:type="continuationSeparator" w:id="1">
    <w:p w:rsidR="0098275E" w:rsidRDefault="0098275E" w:rsidP="00983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49574"/>
      <w:docPartObj>
        <w:docPartGallery w:val="Page Numbers (Bottom of Page)"/>
        <w:docPartUnique/>
      </w:docPartObj>
    </w:sdtPr>
    <w:sdtContent>
      <w:p w:rsidR="00484A37" w:rsidRDefault="00F32F73">
        <w:pPr>
          <w:pStyle w:val="a9"/>
          <w:jc w:val="center"/>
        </w:pPr>
        <w:fldSimple w:instr=" PAGE   \* MERGEFORMAT ">
          <w:r w:rsidR="0039199A">
            <w:rPr>
              <w:noProof/>
            </w:rPr>
            <w:t>1</w:t>
          </w:r>
        </w:fldSimple>
      </w:p>
    </w:sdtContent>
  </w:sdt>
  <w:p w:rsidR="00484A37" w:rsidRDefault="00484A3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75E" w:rsidRDefault="0098275E" w:rsidP="009835C8">
      <w:pPr>
        <w:spacing w:after="0" w:line="240" w:lineRule="auto"/>
      </w:pPr>
      <w:r>
        <w:separator/>
      </w:r>
    </w:p>
  </w:footnote>
  <w:footnote w:type="continuationSeparator" w:id="1">
    <w:p w:rsidR="0098275E" w:rsidRDefault="0098275E" w:rsidP="009835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C513E"/>
    <w:multiLevelType w:val="hybridMultilevel"/>
    <w:tmpl w:val="A5B4884C"/>
    <w:lvl w:ilvl="0" w:tplc="E36679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D0B7E66"/>
    <w:multiLevelType w:val="hybridMultilevel"/>
    <w:tmpl w:val="07161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FB65F9"/>
    <w:multiLevelType w:val="hybridMultilevel"/>
    <w:tmpl w:val="8C3A034A"/>
    <w:lvl w:ilvl="0" w:tplc="9B2A3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B46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DCE6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506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9E04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249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D54F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5EB9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02B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4D08643F"/>
    <w:multiLevelType w:val="hybridMultilevel"/>
    <w:tmpl w:val="12B2AEE0"/>
    <w:lvl w:ilvl="0" w:tplc="782A5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6DC2A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982C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F01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A6C5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5C4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D2CA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BAC2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381A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78129E8"/>
    <w:multiLevelType w:val="hybridMultilevel"/>
    <w:tmpl w:val="04709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2667D0"/>
    <w:multiLevelType w:val="hybridMultilevel"/>
    <w:tmpl w:val="58228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9147D"/>
    <w:rsid w:val="0039199A"/>
    <w:rsid w:val="003F27AA"/>
    <w:rsid w:val="00484A37"/>
    <w:rsid w:val="00643E86"/>
    <w:rsid w:val="00660E75"/>
    <w:rsid w:val="008522E1"/>
    <w:rsid w:val="0089511E"/>
    <w:rsid w:val="0098275E"/>
    <w:rsid w:val="009835C8"/>
    <w:rsid w:val="00B84E91"/>
    <w:rsid w:val="00C95856"/>
    <w:rsid w:val="00CF33FE"/>
    <w:rsid w:val="00D757D5"/>
    <w:rsid w:val="00E662DD"/>
    <w:rsid w:val="00E94E0F"/>
    <w:rsid w:val="00EC5FDB"/>
    <w:rsid w:val="00F32F73"/>
    <w:rsid w:val="00F91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7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147D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styleId="a3">
    <w:name w:val="Hyperlink"/>
    <w:basedOn w:val="a0"/>
    <w:uiPriority w:val="99"/>
    <w:unhideWhenUsed/>
    <w:rsid w:val="00F9147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9147D"/>
    <w:pPr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91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14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522E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8522E1"/>
    <w:rPr>
      <w:rFonts w:eastAsiaTheme="minorHAnsi"/>
      <w:lang w:eastAsia="en-US"/>
    </w:rPr>
  </w:style>
  <w:style w:type="paragraph" w:styleId="2">
    <w:name w:val="Body Text Indent 2"/>
    <w:basedOn w:val="a"/>
    <w:link w:val="20"/>
    <w:semiHidden/>
    <w:unhideWhenUsed/>
    <w:rsid w:val="009835C8"/>
    <w:pPr>
      <w:spacing w:after="0" w:line="240" w:lineRule="auto"/>
      <w:ind w:firstLine="284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semiHidden/>
    <w:rsid w:val="009835C8"/>
    <w:rPr>
      <w:rFonts w:ascii="Times New Roman" w:eastAsia="Times New Roman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835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835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7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file:///\\\\\.&#1090;" TargetMode="External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18626-DADF-4B0D-AD4D-8E4567A08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24</Pages>
  <Words>2622</Words>
  <Characters>14952</Characters>
  <Application>Microsoft Office Word</Application>
  <DocSecurity>0</DocSecurity>
  <Lines>124</Lines>
  <Paragraphs>35</Paragraphs>
  <ScaleCrop>false</ScaleCrop>
  <Company>Microsoft</Company>
  <LinksUpToDate>false</LinksUpToDate>
  <CharactersWithSpaces>17539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</cp:lastModifiedBy>
  <cp:revision>13</cp:revision>
  <cp:lastPrinted>2017-11-08T04:28:00Z</cp:lastPrinted>
  <dcterms:created xsi:type="dcterms:W3CDTF">2017-11-07T09:36:00Z</dcterms:created>
  <dcterms:modified xsi:type="dcterms:W3CDTF">2017-11-08T04:29:00Z</dcterms:modified>
</cp:coreProperties>
</file>