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glossary/document.xml" ContentType="application/vnd.openxmlformats-officedocument.wordprocessingml.document.glossary+xml"/>
  <Default Extension="gif" ContentType="image/gif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03A4" w:rsidRPr="002441B6" w:rsidRDefault="008B03A4" w:rsidP="008B03A4">
      <w:pPr>
        <w:jc w:val="center"/>
        <w:rPr>
          <w:sz w:val="28"/>
          <w:szCs w:val="28"/>
        </w:rPr>
      </w:pPr>
      <w:r w:rsidRPr="002441B6">
        <w:rPr>
          <w:sz w:val="28"/>
          <w:szCs w:val="28"/>
        </w:rPr>
        <w:t xml:space="preserve">Областное государственное бюджетное </w:t>
      </w:r>
    </w:p>
    <w:p w:rsidR="008B03A4" w:rsidRPr="002441B6" w:rsidRDefault="008B03A4" w:rsidP="008B03A4">
      <w:pPr>
        <w:jc w:val="center"/>
        <w:rPr>
          <w:sz w:val="28"/>
          <w:szCs w:val="28"/>
        </w:rPr>
      </w:pPr>
      <w:r w:rsidRPr="002441B6">
        <w:rPr>
          <w:sz w:val="28"/>
          <w:szCs w:val="28"/>
        </w:rPr>
        <w:t>профессиональное образовательное учреждение</w:t>
      </w:r>
    </w:p>
    <w:p w:rsidR="008B03A4" w:rsidRPr="002441B6" w:rsidRDefault="008B03A4" w:rsidP="008B03A4">
      <w:pPr>
        <w:jc w:val="center"/>
        <w:rPr>
          <w:sz w:val="28"/>
          <w:szCs w:val="28"/>
        </w:rPr>
      </w:pPr>
      <w:r w:rsidRPr="002441B6">
        <w:rPr>
          <w:sz w:val="28"/>
          <w:szCs w:val="28"/>
        </w:rPr>
        <w:t xml:space="preserve"> «Томский политехнический техникум»</w:t>
      </w:r>
    </w:p>
    <w:p w:rsidR="008B03A4" w:rsidRPr="002441B6" w:rsidRDefault="008B03A4" w:rsidP="008B03A4">
      <w:pPr>
        <w:jc w:val="center"/>
        <w:rPr>
          <w:sz w:val="28"/>
          <w:szCs w:val="28"/>
        </w:rPr>
      </w:pPr>
      <w:r w:rsidRPr="002441B6">
        <w:rPr>
          <w:sz w:val="28"/>
          <w:szCs w:val="28"/>
        </w:rPr>
        <w:t>(ОГБПОУ «ТПТ»)</w:t>
      </w:r>
    </w:p>
    <w:p w:rsidR="00C278DF" w:rsidRDefault="00C278DF" w:rsidP="00B358BF">
      <w:pPr>
        <w:ind w:left="-142" w:right="-143"/>
        <w:jc w:val="center"/>
        <w:rPr>
          <w:noProof/>
          <w:sz w:val="24"/>
          <w:szCs w:val="24"/>
        </w:rPr>
      </w:pPr>
    </w:p>
    <w:p w:rsidR="00B358BF" w:rsidRPr="008B03A4" w:rsidRDefault="00B358BF" w:rsidP="008B03A4">
      <w:pPr>
        <w:ind w:left="-142" w:right="-143"/>
        <w:jc w:val="center"/>
        <w:rPr>
          <w:sz w:val="24"/>
          <w:szCs w:val="24"/>
        </w:rPr>
      </w:pPr>
      <w:r w:rsidRPr="00B63803">
        <w:rPr>
          <w:noProof/>
          <w:sz w:val="24"/>
          <w:szCs w:val="24"/>
        </w:rPr>
        <w:drawing>
          <wp:inline distT="0" distB="0" distL="0" distR="0">
            <wp:extent cx="1233170" cy="1233170"/>
            <wp:effectExtent l="1905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170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58BF" w:rsidRDefault="00B358BF" w:rsidP="00B358BF">
      <w:pPr>
        <w:rPr>
          <w:sz w:val="15"/>
        </w:rPr>
      </w:pPr>
    </w:p>
    <w:p w:rsidR="00D9732F" w:rsidRDefault="00D9732F" w:rsidP="00B358BF">
      <w:pPr>
        <w:rPr>
          <w:sz w:val="15"/>
        </w:rPr>
      </w:pPr>
    </w:p>
    <w:p w:rsidR="00B358BF" w:rsidRPr="00BB13D8" w:rsidRDefault="00B358BF" w:rsidP="00B358BF">
      <w:pPr>
        <w:rPr>
          <w:sz w:val="28"/>
          <w:szCs w:val="28"/>
        </w:rPr>
      </w:pPr>
      <w:r>
        <w:rPr>
          <w:sz w:val="18"/>
        </w:rPr>
        <w:t xml:space="preserve">                                                               </w:t>
      </w:r>
    </w:p>
    <w:p w:rsidR="00B358BF" w:rsidRDefault="00B358BF" w:rsidP="00055C25">
      <w:pPr>
        <w:spacing w:line="360" w:lineRule="auto"/>
        <w:jc w:val="center"/>
        <w:rPr>
          <w:b/>
          <w:sz w:val="28"/>
          <w:szCs w:val="28"/>
        </w:rPr>
      </w:pPr>
      <w:r w:rsidRPr="00BB13D8">
        <w:rPr>
          <w:b/>
          <w:sz w:val="28"/>
          <w:szCs w:val="28"/>
        </w:rPr>
        <w:t>Методические указания</w:t>
      </w:r>
    </w:p>
    <w:p w:rsidR="00BB13D8" w:rsidRPr="00BB13D8" w:rsidRDefault="00BB13D8" w:rsidP="00055C25">
      <w:pPr>
        <w:spacing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t>по выполнению практических работ</w:t>
      </w:r>
    </w:p>
    <w:p w:rsidR="00D9732F" w:rsidRDefault="00B358BF" w:rsidP="00055C25">
      <w:pPr>
        <w:spacing w:line="360" w:lineRule="auto"/>
        <w:jc w:val="center"/>
        <w:rPr>
          <w:b/>
          <w:sz w:val="26"/>
          <w:szCs w:val="26"/>
        </w:rPr>
      </w:pPr>
      <w:r w:rsidRPr="00B358BF">
        <w:rPr>
          <w:sz w:val="26"/>
          <w:szCs w:val="26"/>
        </w:rPr>
        <w:t>и варианты контрол</w:t>
      </w:r>
      <w:r w:rsidR="00D9732F">
        <w:rPr>
          <w:sz w:val="26"/>
          <w:szCs w:val="26"/>
        </w:rPr>
        <w:t xml:space="preserve">ьных работ по </w:t>
      </w:r>
      <w:r w:rsidR="000423D0" w:rsidRPr="00D9732F">
        <w:rPr>
          <w:sz w:val="26"/>
          <w:szCs w:val="26"/>
        </w:rPr>
        <w:t>Раздел</w:t>
      </w:r>
      <w:r w:rsidR="000423D0">
        <w:rPr>
          <w:sz w:val="26"/>
          <w:szCs w:val="26"/>
        </w:rPr>
        <w:t>у</w:t>
      </w:r>
      <w:r w:rsidR="000423D0" w:rsidRPr="00D9732F">
        <w:rPr>
          <w:sz w:val="26"/>
          <w:szCs w:val="26"/>
        </w:rPr>
        <w:t xml:space="preserve"> 4.</w:t>
      </w:r>
      <w:r w:rsidR="00D9732F" w:rsidRPr="00D9732F">
        <w:rPr>
          <w:b/>
          <w:sz w:val="26"/>
          <w:szCs w:val="26"/>
        </w:rPr>
        <w:t xml:space="preserve"> </w:t>
      </w:r>
    </w:p>
    <w:p w:rsidR="00055C25" w:rsidRPr="00055C25" w:rsidRDefault="00055C25" w:rsidP="00055C25">
      <w:pPr>
        <w:jc w:val="center"/>
        <w:rPr>
          <w:b/>
          <w:bCs/>
          <w:sz w:val="28"/>
          <w:szCs w:val="28"/>
        </w:rPr>
      </w:pPr>
      <w:r w:rsidRPr="00055C25">
        <w:rPr>
          <w:b/>
          <w:bCs/>
          <w:sz w:val="28"/>
          <w:szCs w:val="28"/>
        </w:rPr>
        <w:t>МДК 02.01 «</w:t>
      </w:r>
      <w:r w:rsidR="00BB13D8" w:rsidRPr="00BB13D8">
        <w:rPr>
          <w:bCs/>
          <w:sz w:val="28"/>
          <w:szCs w:val="28"/>
        </w:rPr>
        <w:t>Эксплуатация и обслуживание бурового оборудования</w:t>
      </w:r>
      <w:r w:rsidRPr="00055C25">
        <w:rPr>
          <w:bCs/>
          <w:sz w:val="28"/>
          <w:szCs w:val="28"/>
        </w:rPr>
        <w:t>»</w:t>
      </w:r>
    </w:p>
    <w:p w:rsidR="00055C25" w:rsidRPr="002A755E" w:rsidRDefault="00055C25" w:rsidP="00055C25">
      <w:pPr>
        <w:spacing w:after="240"/>
        <w:jc w:val="center"/>
        <w:rPr>
          <w:bCs/>
          <w:color w:val="000000"/>
          <w:sz w:val="28"/>
          <w:szCs w:val="28"/>
        </w:rPr>
      </w:pPr>
      <w:r w:rsidRPr="002A755E">
        <w:rPr>
          <w:bCs/>
          <w:color w:val="000000"/>
          <w:sz w:val="28"/>
          <w:szCs w:val="28"/>
        </w:rPr>
        <w:t>ПМ.0</w:t>
      </w:r>
      <w:r>
        <w:rPr>
          <w:bCs/>
          <w:color w:val="000000"/>
          <w:sz w:val="28"/>
          <w:szCs w:val="28"/>
        </w:rPr>
        <w:t>2 «ОБСЛУЖИВАНИЕ И ЭКСПЛУАТАЦИЯ БУРОВОГО ОБОРУДОВАНИЯ»</w:t>
      </w:r>
    </w:p>
    <w:p w:rsidR="00055C25" w:rsidRPr="00B549CF" w:rsidRDefault="00055C25" w:rsidP="00055C25">
      <w:pPr>
        <w:pStyle w:val="Style4"/>
        <w:widowControl/>
        <w:spacing w:before="53" w:line="240" w:lineRule="auto"/>
        <w:ind w:left="202" w:firstLine="506"/>
        <w:rPr>
          <w:sz w:val="28"/>
          <w:szCs w:val="28"/>
        </w:rPr>
      </w:pPr>
      <w:r w:rsidRPr="00B549CF">
        <w:rPr>
          <w:sz w:val="28"/>
          <w:szCs w:val="28"/>
        </w:rPr>
        <w:t>для специальности</w:t>
      </w:r>
    </w:p>
    <w:p w:rsidR="00055C25" w:rsidRPr="00B549CF" w:rsidRDefault="008B03A4" w:rsidP="00055C25">
      <w:pPr>
        <w:jc w:val="center"/>
        <w:rPr>
          <w:sz w:val="28"/>
          <w:szCs w:val="28"/>
        </w:rPr>
      </w:pPr>
      <w:r>
        <w:rPr>
          <w:sz w:val="28"/>
          <w:szCs w:val="28"/>
        </w:rPr>
        <w:t>210202</w:t>
      </w:r>
      <w:r w:rsidR="00055C25">
        <w:rPr>
          <w:sz w:val="28"/>
          <w:szCs w:val="28"/>
        </w:rPr>
        <w:t xml:space="preserve"> Бурение нефтяных и газовых скважин</w:t>
      </w:r>
    </w:p>
    <w:p w:rsidR="00B358BF" w:rsidRPr="007638FB" w:rsidRDefault="00B358BF" w:rsidP="00B358BF">
      <w:pPr>
        <w:rPr>
          <w:sz w:val="26"/>
          <w:szCs w:val="26"/>
        </w:rPr>
      </w:pPr>
    </w:p>
    <w:p w:rsidR="00B358BF" w:rsidRDefault="00B358BF" w:rsidP="00B358BF">
      <w:pPr>
        <w:jc w:val="center"/>
        <w:rPr>
          <w:sz w:val="22"/>
        </w:rPr>
      </w:pPr>
    </w:p>
    <w:p w:rsidR="00177AF1" w:rsidRDefault="00177AF1" w:rsidP="00B358BF">
      <w:pPr>
        <w:jc w:val="center"/>
        <w:rPr>
          <w:sz w:val="22"/>
        </w:rPr>
      </w:pPr>
    </w:p>
    <w:p w:rsidR="00177AF1" w:rsidRDefault="00177AF1" w:rsidP="00B358BF">
      <w:pPr>
        <w:jc w:val="center"/>
        <w:rPr>
          <w:sz w:val="22"/>
        </w:rPr>
      </w:pPr>
    </w:p>
    <w:p w:rsidR="00177AF1" w:rsidRDefault="00177AF1" w:rsidP="00B358BF">
      <w:pPr>
        <w:jc w:val="center"/>
        <w:rPr>
          <w:sz w:val="22"/>
        </w:rPr>
      </w:pPr>
    </w:p>
    <w:p w:rsidR="00177AF1" w:rsidRDefault="00177AF1" w:rsidP="00B358BF">
      <w:pPr>
        <w:jc w:val="center"/>
        <w:rPr>
          <w:sz w:val="22"/>
        </w:rPr>
      </w:pPr>
    </w:p>
    <w:p w:rsidR="00177AF1" w:rsidRDefault="00177AF1" w:rsidP="00B358BF">
      <w:pPr>
        <w:jc w:val="center"/>
        <w:rPr>
          <w:sz w:val="22"/>
        </w:rPr>
      </w:pPr>
    </w:p>
    <w:p w:rsidR="00177AF1" w:rsidRDefault="00177AF1" w:rsidP="00B358BF">
      <w:pPr>
        <w:jc w:val="center"/>
        <w:rPr>
          <w:sz w:val="22"/>
        </w:rPr>
      </w:pPr>
    </w:p>
    <w:p w:rsidR="00177AF1" w:rsidRDefault="00177AF1" w:rsidP="00B358BF">
      <w:pPr>
        <w:jc w:val="center"/>
        <w:rPr>
          <w:sz w:val="22"/>
        </w:rPr>
      </w:pPr>
    </w:p>
    <w:p w:rsidR="00177AF1" w:rsidRDefault="00177AF1" w:rsidP="00B358BF">
      <w:pPr>
        <w:jc w:val="center"/>
        <w:rPr>
          <w:sz w:val="22"/>
        </w:rPr>
      </w:pPr>
    </w:p>
    <w:p w:rsidR="00177AF1" w:rsidRDefault="00177AF1" w:rsidP="00B358BF">
      <w:pPr>
        <w:jc w:val="center"/>
        <w:rPr>
          <w:sz w:val="22"/>
        </w:rPr>
      </w:pPr>
    </w:p>
    <w:p w:rsidR="00B358BF" w:rsidRDefault="00B358BF" w:rsidP="00B358BF">
      <w:pPr>
        <w:rPr>
          <w:sz w:val="22"/>
        </w:rPr>
      </w:pPr>
    </w:p>
    <w:p w:rsidR="00B358BF" w:rsidRDefault="00B358BF" w:rsidP="00B358BF">
      <w:pPr>
        <w:rPr>
          <w:sz w:val="15"/>
        </w:rPr>
      </w:pPr>
    </w:p>
    <w:p w:rsidR="007638FB" w:rsidRDefault="007638FB" w:rsidP="00B358BF">
      <w:pPr>
        <w:rPr>
          <w:sz w:val="15"/>
        </w:rPr>
      </w:pPr>
    </w:p>
    <w:p w:rsidR="00BB13D8" w:rsidRDefault="00BB13D8" w:rsidP="00B358BF">
      <w:pPr>
        <w:rPr>
          <w:sz w:val="15"/>
        </w:rPr>
      </w:pPr>
    </w:p>
    <w:p w:rsidR="008B03A4" w:rsidRDefault="008B03A4" w:rsidP="00B358BF">
      <w:pPr>
        <w:rPr>
          <w:sz w:val="15"/>
        </w:rPr>
      </w:pPr>
    </w:p>
    <w:p w:rsidR="008B03A4" w:rsidRDefault="008B03A4" w:rsidP="00B358BF">
      <w:pPr>
        <w:rPr>
          <w:sz w:val="15"/>
        </w:rPr>
      </w:pPr>
    </w:p>
    <w:p w:rsidR="008B03A4" w:rsidRDefault="008B03A4" w:rsidP="00B358BF">
      <w:pPr>
        <w:rPr>
          <w:sz w:val="15"/>
        </w:rPr>
      </w:pPr>
    </w:p>
    <w:p w:rsidR="008B03A4" w:rsidRDefault="008B03A4" w:rsidP="00B358BF">
      <w:pPr>
        <w:rPr>
          <w:sz w:val="15"/>
        </w:rPr>
      </w:pPr>
    </w:p>
    <w:p w:rsidR="008B03A4" w:rsidRDefault="008B03A4" w:rsidP="00B358BF">
      <w:pPr>
        <w:rPr>
          <w:sz w:val="15"/>
        </w:rPr>
      </w:pPr>
    </w:p>
    <w:p w:rsidR="008B03A4" w:rsidRDefault="008B03A4" w:rsidP="00B358BF">
      <w:pPr>
        <w:rPr>
          <w:sz w:val="15"/>
        </w:rPr>
      </w:pPr>
    </w:p>
    <w:p w:rsidR="008B03A4" w:rsidRDefault="008B03A4" w:rsidP="00B358BF">
      <w:pPr>
        <w:rPr>
          <w:sz w:val="15"/>
        </w:rPr>
      </w:pPr>
    </w:p>
    <w:p w:rsidR="008B03A4" w:rsidRDefault="008B03A4" w:rsidP="00B358BF">
      <w:pPr>
        <w:rPr>
          <w:sz w:val="15"/>
        </w:rPr>
      </w:pPr>
    </w:p>
    <w:p w:rsidR="008B03A4" w:rsidRDefault="008B03A4" w:rsidP="00B358BF">
      <w:pPr>
        <w:rPr>
          <w:sz w:val="15"/>
        </w:rPr>
      </w:pPr>
    </w:p>
    <w:p w:rsidR="008B03A4" w:rsidRDefault="008B03A4" w:rsidP="00B358BF">
      <w:pPr>
        <w:rPr>
          <w:sz w:val="15"/>
        </w:rPr>
      </w:pPr>
    </w:p>
    <w:p w:rsidR="008B03A4" w:rsidRDefault="008B03A4" w:rsidP="00B358BF">
      <w:pPr>
        <w:rPr>
          <w:sz w:val="15"/>
        </w:rPr>
      </w:pPr>
    </w:p>
    <w:p w:rsidR="008B03A4" w:rsidRDefault="008B03A4" w:rsidP="00B358BF">
      <w:pPr>
        <w:rPr>
          <w:sz w:val="15"/>
        </w:rPr>
      </w:pPr>
    </w:p>
    <w:p w:rsidR="008B03A4" w:rsidRDefault="008B03A4" w:rsidP="00B358BF">
      <w:pPr>
        <w:rPr>
          <w:sz w:val="15"/>
        </w:rPr>
      </w:pPr>
    </w:p>
    <w:p w:rsidR="008B03A4" w:rsidRDefault="008B03A4" w:rsidP="00B358BF">
      <w:pPr>
        <w:rPr>
          <w:sz w:val="15"/>
        </w:rPr>
      </w:pPr>
    </w:p>
    <w:p w:rsidR="00BB13D8" w:rsidRDefault="00BB13D8" w:rsidP="00B358BF">
      <w:pPr>
        <w:rPr>
          <w:sz w:val="15"/>
        </w:rPr>
      </w:pPr>
    </w:p>
    <w:p w:rsidR="007638FB" w:rsidRDefault="007638FB" w:rsidP="00B358BF">
      <w:pPr>
        <w:rPr>
          <w:sz w:val="15"/>
        </w:rPr>
      </w:pPr>
    </w:p>
    <w:p w:rsidR="00B358BF" w:rsidRPr="007638FB" w:rsidRDefault="00B358BF" w:rsidP="00B358BF">
      <w:pPr>
        <w:rPr>
          <w:sz w:val="28"/>
          <w:szCs w:val="28"/>
        </w:rPr>
      </w:pPr>
    </w:p>
    <w:p w:rsidR="00177AF1" w:rsidRPr="008E1A39" w:rsidRDefault="007638FB" w:rsidP="008E1A39">
      <w:pPr>
        <w:jc w:val="center"/>
        <w:rPr>
          <w:sz w:val="28"/>
          <w:szCs w:val="28"/>
        </w:rPr>
      </w:pPr>
      <w:r w:rsidRPr="007638FB">
        <w:rPr>
          <w:sz w:val="28"/>
          <w:szCs w:val="28"/>
        </w:rPr>
        <w:t>20</w:t>
      </w:r>
      <w:r w:rsidR="008B03A4">
        <w:rPr>
          <w:sz w:val="28"/>
          <w:szCs w:val="28"/>
        </w:rPr>
        <w:t>16 г.</w:t>
      </w:r>
      <w:r w:rsidR="008E1A39">
        <w:rPr>
          <w:sz w:val="28"/>
          <w:szCs w:val="28"/>
        </w:rPr>
        <w:t xml:space="preserve"> </w:t>
      </w:r>
    </w:p>
    <w:p w:rsidR="00B358BF" w:rsidRPr="007F25C9" w:rsidRDefault="00B358BF" w:rsidP="00177AF1">
      <w:pPr>
        <w:pStyle w:val="4"/>
      </w:pPr>
      <w:r w:rsidRPr="007F25C9">
        <w:lastRenderedPageBreak/>
        <w:t xml:space="preserve"> </w:t>
      </w:r>
      <w:r w:rsidR="00177AF1">
        <w:t>Введение</w:t>
      </w:r>
    </w:p>
    <w:p w:rsidR="00E30A65" w:rsidRPr="00A061A7" w:rsidRDefault="00B358BF" w:rsidP="00E30A65">
      <w:pPr>
        <w:ind w:firstLine="567"/>
        <w:jc w:val="both"/>
        <w:rPr>
          <w:sz w:val="26"/>
          <w:szCs w:val="26"/>
        </w:rPr>
      </w:pPr>
      <w:r w:rsidRPr="00A061A7">
        <w:rPr>
          <w:sz w:val="26"/>
          <w:szCs w:val="26"/>
        </w:rPr>
        <w:t xml:space="preserve">  Методические указания составлены в соответствии с государственными требованиями к минимуму содержания и подготовки выпускников по специальности «Бурение нефтяных и газовых скважин», а также в соответствии с примерной программой дисциплины «</w:t>
      </w:r>
      <w:r w:rsidR="00BB13D8" w:rsidRPr="00BB13D8">
        <w:rPr>
          <w:sz w:val="26"/>
          <w:szCs w:val="26"/>
        </w:rPr>
        <w:t>Эксплуатация и обслуживание бурового оборудования</w:t>
      </w:r>
      <w:r w:rsidRPr="00A061A7">
        <w:rPr>
          <w:sz w:val="26"/>
          <w:szCs w:val="26"/>
        </w:rPr>
        <w:t>» для той же специальности.</w:t>
      </w:r>
    </w:p>
    <w:p w:rsidR="00B358BF" w:rsidRPr="00A061A7" w:rsidRDefault="00B358BF" w:rsidP="00E30A65">
      <w:pPr>
        <w:ind w:firstLine="567"/>
        <w:jc w:val="both"/>
        <w:rPr>
          <w:sz w:val="26"/>
          <w:szCs w:val="26"/>
        </w:rPr>
      </w:pPr>
      <w:r w:rsidRPr="00A061A7">
        <w:rPr>
          <w:sz w:val="26"/>
          <w:szCs w:val="26"/>
        </w:rPr>
        <w:t xml:space="preserve"> Программа предмета «</w:t>
      </w:r>
      <w:r w:rsidR="00BB13D8" w:rsidRPr="00BB13D8">
        <w:rPr>
          <w:sz w:val="26"/>
          <w:szCs w:val="26"/>
        </w:rPr>
        <w:t>Эксплуатация и обслуживание бурового оборудования</w:t>
      </w:r>
      <w:r w:rsidRPr="00A061A7">
        <w:rPr>
          <w:sz w:val="26"/>
          <w:szCs w:val="26"/>
        </w:rPr>
        <w:t>» предусматривает изучение: конструкций, принципа действия, правил эксплуатации, систем управления, способов монтажа и обслуживания  механизмов применяемых при бурении нефтяных и газовых скважин.</w:t>
      </w:r>
    </w:p>
    <w:p w:rsidR="00B358BF" w:rsidRPr="00A061A7" w:rsidRDefault="00B358BF" w:rsidP="00E30A65">
      <w:pPr>
        <w:ind w:firstLine="567"/>
        <w:jc w:val="both"/>
        <w:rPr>
          <w:sz w:val="26"/>
          <w:szCs w:val="26"/>
        </w:rPr>
      </w:pPr>
      <w:r w:rsidRPr="00A061A7">
        <w:rPr>
          <w:sz w:val="26"/>
          <w:szCs w:val="26"/>
        </w:rPr>
        <w:t xml:space="preserve"> В процессе изучения предмета учащиеся должны приобрести знания о типах буровых установок, их монтажных схемах и технических характеристиках, научиться </w:t>
      </w:r>
      <w:proofErr w:type="gramStart"/>
      <w:r w:rsidRPr="00A061A7">
        <w:rPr>
          <w:sz w:val="26"/>
          <w:szCs w:val="26"/>
        </w:rPr>
        <w:t>правильно</w:t>
      </w:r>
      <w:proofErr w:type="gramEnd"/>
      <w:r w:rsidRPr="00A061A7">
        <w:rPr>
          <w:sz w:val="26"/>
          <w:szCs w:val="26"/>
        </w:rPr>
        <w:t xml:space="preserve"> выбирать буровую установку в зависимости от технологических условий бурения и конструкции скважины, выполнять необходимые проверочные расчёты  при испытании буровой установки; усвоить основные правила по безопасным методам  эксплуатации буровых механизмов, противопожарной безопасности и охране окружающей среды.  </w:t>
      </w:r>
    </w:p>
    <w:p w:rsidR="00B358BF" w:rsidRPr="00A061A7" w:rsidRDefault="00B358BF" w:rsidP="00E30A65">
      <w:pPr>
        <w:ind w:firstLine="567"/>
        <w:jc w:val="both"/>
        <w:rPr>
          <w:sz w:val="26"/>
          <w:szCs w:val="26"/>
        </w:rPr>
      </w:pPr>
      <w:r w:rsidRPr="00A061A7">
        <w:rPr>
          <w:sz w:val="26"/>
          <w:szCs w:val="26"/>
        </w:rPr>
        <w:t xml:space="preserve"> Дисциплина базируется на знаниях, полученных при изучении курсов: «Инженерная графика», «Техни</w:t>
      </w:r>
      <w:r w:rsidR="00E30A65" w:rsidRPr="00A061A7">
        <w:rPr>
          <w:sz w:val="26"/>
          <w:szCs w:val="26"/>
        </w:rPr>
        <w:t>ческая механика», «Г</w:t>
      </w:r>
      <w:r w:rsidRPr="00A061A7">
        <w:rPr>
          <w:sz w:val="26"/>
          <w:szCs w:val="26"/>
        </w:rPr>
        <w:t xml:space="preserve">еология», «Технология металлов и конструкционные материалы», «Гидравлика», «Электротехника», «Основы термодинамики и теплотехники», «Промывочные и </w:t>
      </w:r>
      <w:proofErr w:type="spellStart"/>
      <w:r w:rsidRPr="00A061A7">
        <w:rPr>
          <w:sz w:val="26"/>
          <w:szCs w:val="26"/>
        </w:rPr>
        <w:t>тампонажные</w:t>
      </w:r>
      <w:proofErr w:type="spellEnd"/>
      <w:r w:rsidRPr="00A061A7">
        <w:rPr>
          <w:sz w:val="26"/>
          <w:szCs w:val="26"/>
        </w:rPr>
        <w:t xml:space="preserve"> растворы» и др.</w:t>
      </w:r>
    </w:p>
    <w:p w:rsidR="00B358BF" w:rsidRPr="00A061A7" w:rsidRDefault="00E30A65" w:rsidP="00E30A65">
      <w:pPr>
        <w:ind w:firstLine="567"/>
        <w:jc w:val="both"/>
        <w:rPr>
          <w:sz w:val="26"/>
          <w:szCs w:val="26"/>
        </w:rPr>
      </w:pPr>
      <w:r w:rsidRPr="00A061A7">
        <w:rPr>
          <w:sz w:val="26"/>
          <w:szCs w:val="26"/>
        </w:rPr>
        <w:t xml:space="preserve"> Для</w:t>
      </w:r>
      <w:r w:rsidR="00B358BF" w:rsidRPr="00A061A7">
        <w:rPr>
          <w:sz w:val="26"/>
          <w:szCs w:val="26"/>
        </w:rPr>
        <w:t xml:space="preserve"> обучения в соответствии с учебным планом предусмотрено </w:t>
      </w:r>
      <w:r w:rsidRPr="00A061A7">
        <w:rPr>
          <w:sz w:val="26"/>
          <w:szCs w:val="26"/>
        </w:rPr>
        <w:t>92 часа обзорных лекций, в том числе 34 часа</w:t>
      </w:r>
      <w:r w:rsidR="00B358BF" w:rsidRPr="00A061A7">
        <w:rPr>
          <w:sz w:val="26"/>
          <w:szCs w:val="26"/>
        </w:rPr>
        <w:t xml:space="preserve"> практических занятий.</w:t>
      </w:r>
    </w:p>
    <w:p w:rsidR="00B358BF" w:rsidRPr="00A061A7" w:rsidRDefault="00B358BF" w:rsidP="00E30A65">
      <w:pPr>
        <w:ind w:firstLine="567"/>
        <w:jc w:val="both"/>
        <w:rPr>
          <w:sz w:val="26"/>
          <w:szCs w:val="26"/>
        </w:rPr>
      </w:pPr>
      <w:r w:rsidRPr="00A061A7">
        <w:rPr>
          <w:sz w:val="26"/>
          <w:szCs w:val="26"/>
        </w:rPr>
        <w:t xml:space="preserve">  Для самостоятельного обучения студентов предусмотрено </w:t>
      </w:r>
      <w:r w:rsidR="00E30A65" w:rsidRPr="00A061A7">
        <w:rPr>
          <w:sz w:val="26"/>
          <w:szCs w:val="26"/>
        </w:rPr>
        <w:t>46</w:t>
      </w:r>
      <w:r w:rsidRPr="00A061A7">
        <w:rPr>
          <w:sz w:val="26"/>
          <w:szCs w:val="26"/>
        </w:rPr>
        <w:t xml:space="preserve"> часов, в процессе изучения</w:t>
      </w:r>
      <w:r w:rsidR="00E30A65" w:rsidRPr="00A061A7">
        <w:rPr>
          <w:sz w:val="26"/>
          <w:szCs w:val="26"/>
        </w:rPr>
        <w:t xml:space="preserve"> предмета каждый студент</w:t>
      </w:r>
      <w:r w:rsidRPr="00A061A7">
        <w:rPr>
          <w:sz w:val="26"/>
          <w:szCs w:val="26"/>
        </w:rPr>
        <w:t xml:space="preserve"> должен выполнить две контрольные работы и представить их для проверки в техникум, каждая контрольная работа состоит из двух частей:</w:t>
      </w:r>
    </w:p>
    <w:p w:rsidR="00B358BF" w:rsidRPr="00A061A7" w:rsidRDefault="00B358BF" w:rsidP="00E30A65">
      <w:pPr>
        <w:ind w:firstLine="567"/>
        <w:jc w:val="both"/>
        <w:rPr>
          <w:sz w:val="26"/>
          <w:szCs w:val="26"/>
        </w:rPr>
      </w:pPr>
      <w:r w:rsidRPr="00A061A7">
        <w:rPr>
          <w:sz w:val="26"/>
          <w:szCs w:val="26"/>
        </w:rPr>
        <w:t>1.Описание конструкций и схем отдельных видов оборудования, их технических характеристик, достоинства, недостатки, техническое обслуживание и правила эксплуатации бурового оборудования.</w:t>
      </w:r>
    </w:p>
    <w:p w:rsidR="00B358BF" w:rsidRPr="00A061A7" w:rsidRDefault="00B358BF" w:rsidP="00E30A65">
      <w:pPr>
        <w:ind w:right="-992" w:firstLine="180"/>
        <w:jc w:val="both"/>
        <w:rPr>
          <w:sz w:val="26"/>
          <w:szCs w:val="26"/>
        </w:rPr>
      </w:pPr>
      <w:r w:rsidRPr="00A061A7">
        <w:rPr>
          <w:sz w:val="26"/>
          <w:szCs w:val="26"/>
        </w:rPr>
        <w:t>2.Решение задач по расчету отдельных узлов и деталей бурового оборудования.</w:t>
      </w:r>
    </w:p>
    <w:p w:rsidR="00E30A65" w:rsidRPr="00A061A7" w:rsidRDefault="00E30A65" w:rsidP="00E30A65">
      <w:pPr>
        <w:ind w:right="-992" w:firstLine="180"/>
        <w:jc w:val="both"/>
        <w:rPr>
          <w:b/>
          <w:sz w:val="26"/>
          <w:szCs w:val="26"/>
        </w:rPr>
      </w:pPr>
    </w:p>
    <w:p w:rsidR="00B358BF" w:rsidRPr="00A061A7" w:rsidRDefault="00B358BF" w:rsidP="00B358BF">
      <w:pPr>
        <w:pStyle w:val="23"/>
        <w:tabs>
          <w:tab w:val="clear" w:pos="0"/>
        </w:tabs>
        <w:rPr>
          <w:b w:val="0"/>
          <w:sz w:val="26"/>
          <w:szCs w:val="26"/>
        </w:rPr>
      </w:pPr>
      <w:r w:rsidRPr="00A061A7">
        <w:rPr>
          <w:b w:val="0"/>
          <w:sz w:val="26"/>
          <w:szCs w:val="26"/>
        </w:rPr>
        <w:t>В результате изучения дисциплины студент должен:</w:t>
      </w:r>
    </w:p>
    <w:p w:rsidR="00B358BF" w:rsidRPr="00A061A7" w:rsidRDefault="00B358BF" w:rsidP="00B358BF">
      <w:pPr>
        <w:rPr>
          <w:i/>
          <w:sz w:val="26"/>
          <w:szCs w:val="26"/>
        </w:rPr>
      </w:pPr>
      <w:r w:rsidRPr="00A061A7">
        <w:rPr>
          <w:i/>
          <w:sz w:val="26"/>
          <w:szCs w:val="26"/>
        </w:rPr>
        <w:t>знать:</w:t>
      </w:r>
    </w:p>
    <w:p w:rsidR="00B358BF" w:rsidRPr="00A061A7" w:rsidRDefault="00B358BF" w:rsidP="00B358BF">
      <w:pPr>
        <w:ind w:left="90"/>
        <w:jc w:val="both"/>
        <w:rPr>
          <w:sz w:val="26"/>
          <w:szCs w:val="26"/>
        </w:rPr>
      </w:pPr>
      <w:r w:rsidRPr="00A061A7">
        <w:rPr>
          <w:sz w:val="26"/>
          <w:szCs w:val="26"/>
        </w:rPr>
        <w:t>-</w:t>
      </w:r>
      <w:r w:rsidR="00E30A65" w:rsidRPr="00A061A7">
        <w:rPr>
          <w:sz w:val="26"/>
          <w:szCs w:val="26"/>
        </w:rPr>
        <w:t xml:space="preserve"> </w:t>
      </w:r>
      <w:r w:rsidRPr="00A061A7">
        <w:rPr>
          <w:sz w:val="26"/>
          <w:szCs w:val="26"/>
        </w:rPr>
        <w:t>назначение, типы, технические характеристики и кинематические схемы буровых установок;</w:t>
      </w:r>
    </w:p>
    <w:p w:rsidR="00B358BF" w:rsidRPr="00A061A7" w:rsidRDefault="00B358BF" w:rsidP="00B358BF">
      <w:pPr>
        <w:ind w:left="90"/>
        <w:jc w:val="both"/>
        <w:rPr>
          <w:sz w:val="26"/>
          <w:szCs w:val="26"/>
        </w:rPr>
      </w:pPr>
      <w:r w:rsidRPr="00A061A7">
        <w:rPr>
          <w:sz w:val="26"/>
          <w:szCs w:val="26"/>
        </w:rPr>
        <w:t>-</w:t>
      </w:r>
      <w:r w:rsidR="00E30A65" w:rsidRPr="00A061A7">
        <w:rPr>
          <w:sz w:val="26"/>
          <w:szCs w:val="26"/>
        </w:rPr>
        <w:t xml:space="preserve"> </w:t>
      </w:r>
      <w:r w:rsidRPr="00A061A7">
        <w:rPr>
          <w:sz w:val="26"/>
          <w:szCs w:val="26"/>
        </w:rPr>
        <w:t xml:space="preserve">конструкцию, состав и принцип работы бурового оборудования и механизмов; </w:t>
      </w:r>
    </w:p>
    <w:p w:rsidR="00B358BF" w:rsidRPr="00A061A7" w:rsidRDefault="00B358BF" w:rsidP="00B358BF">
      <w:pPr>
        <w:ind w:left="90"/>
        <w:jc w:val="both"/>
        <w:rPr>
          <w:sz w:val="26"/>
          <w:szCs w:val="26"/>
        </w:rPr>
      </w:pPr>
      <w:r w:rsidRPr="00A061A7">
        <w:rPr>
          <w:sz w:val="26"/>
          <w:szCs w:val="26"/>
        </w:rPr>
        <w:t>-</w:t>
      </w:r>
      <w:r w:rsidR="00E30A65" w:rsidRPr="00A061A7">
        <w:rPr>
          <w:sz w:val="26"/>
          <w:szCs w:val="26"/>
        </w:rPr>
        <w:t xml:space="preserve"> </w:t>
      </w:r>
      <w:r w:rsidRPr="00A061A7">
        <w:rPr>
          <w:sz w:val="26"/>
          <w:szCs w:val="26"/>
        </w:rPr>
        <w:t>способы, правила монтажа и эксплуатации оборудования и инструмента;</w:t>
      </w:r>
    </w:p>
    <w:p w:rsidR="00B358BF" w:rsidRPr="00A061A7" w:rsidRDefault="00B358BF" w:rsidP="00B358BF">
      <w:pPr>
        <w:ind w:left="90"/>
        <w:jc w:val="both"/>
        <w:rPr>
          <w:sz w:val="26"/>
          <w:szCs w:val="26"/>
        </w:rPr>
      </w:pPr>
      <w:r w:rsidRPr="00A061A7">
        <w:rPr>
          <w:sz w:val="26"/>
          <w:szCs w:val="26"/>
        </w:rPr>
        <w:t>-нормативно-техническую документацию; правила охраны труда, промышленной безопасности и охраны окружающей среды при эксплуатации бурового оборудования.</w:t>
      </w:r>
    </w:p>
    <w:p w:rsidR="00B358BF" w:rsidRPr="00A061A7" w:rsidRDefault="00B358BF" w:rsidP="00B358BF">
      <w:pPr>
        <w:rPr>
          <w:b/>
          <w:i/>
          <w:sz w:val="26"/>
          <w:szCs w:val="26"/>
        </w:rPr>
      </w:pPr>
      <w:r w:rsidRPr="00A061A7">
        <w:rPr>
          <w:sz w:val="26"/>
          <w:szCs w:val="26"/>
        </w:rPr>
        <w:t xml:space="preserve"> </w:t>
      </w:r>
      <w:r w:rsidRPr="00A061A7">
        <w:rPr>
          <w:i/>
          <w:sz w:val="26"/>
          <w:szCs w:val="26"/>
        </w:rPr>
        <w:t>уметь:</w:t>
      </w:r>
    </w:p>
    <w:p w:rsidR="00B358BF" w:rsidRPr="00A061A7" w:rsidRDefault="00B358BF" w:rsidP="00B358BF">
      <w:pPr>
        <w:jc w:val="both"/>
        <w:rPr>
          <w:sz w:val="26"/>
          <w:szCs w:val="26"/>
        </w:rPr>
      </w:pPr>
      <w:r w:rsidRPr="00A061A7">
        <w:rPr>
          <w:sz w:val="26"/>
          <w:szCs w:val="26"/>
        </w:rPr>
        <w:t xml:space="preserve">  -</w:t>
      </w:r>
      <w:r w:rsidR="00E30A65" w:rsidRPr="00A061A7">
        <w:rPr>
          <w:sz w:val="26"/>
          <w:szCs w:val="26"/>
        </w:rPr>
        <w:t xml:space="preserve"> </w:t>
      </w:r>
      <w:r w:rsidRPr="00A061A7">
        <w:rPr>
          <w:sz w:val="26"/>
          <w:szCs w:val="26"/>
        </w:rPr>
        <w:t xml:space="preserve">анализировать технические возможности бурового оборудования, его достоинства и недостатки; </w:t>
      </w:r>
    </w:p>
    <w:p w:rsidR="00B358BF" w:rsidRPr="00A061A7" w:rsidRDefault="00B358BF" w:rsidP="00B358BF">
      <w:pPr>
        <w:ind w:left="90"/>
        <w:jc w:val="both"/>
        <w:rPr>
          <w:sz w:val="26"/>
          <w:szCs w:val="26"/>
        </w:rPr>
      </w:pPr>
      <w:r w:rsidRPr="00A061A7">
        <w:rPr>
          <w:sz w:val="26"/>
          <w:szCs w:val="26"/>
        </w:rPr>
        <w:t>-</w:t>
      </w:r>
      <w:r w:rsidR="00E30A65" w:rsidRPr="00A061A7">
        <w:rPr>
          <w:sz w:val="26"/>
          <w:szCs w:val="26"/>
        </w:rPr>
        <w:t xml:space="preserve"> </w:t>
      </w:r>
      <w:r w:rsidRPr="00A061A7">
        <w:rPr>
          <w:sz w:val="26"/>
          <w:szCs w:val="26"/>
        </w:rPr>
        <w:t>делать выбор оборудования или типа буровой установки для конкретных условий;</w:t>
      </w:r>
    </w:p>
    <w:p w:rsidR="00B358BF" w:rsidRPr="00A061A7" w:rsidRDefault="00B358BF" w:rsidP="00B358BF">
      <w:pPr>
        <w:ind w:left="90"/>
        <w:jc w:val="both"/>
        <w:rPr>
          <w:sz w:val="26"/>
          <w:szCs w:val="26"/>
        </w:rPr>
      </w:pPr>
      <w:r w:rsidRPr="00A061A7">
        <w:rPr>
          <w:sz w:val="26"/>
          <w:szCs w:val="26"/>
        </w:rPr>
        <w:t xml:space="preserve">- выполнять отдельные технические расчёты </w:t>
      </w:r>
      <w:proofErr w:type="gramStart"/>
      <w:r w:rsidRPr="00A061A7">
        <w:rPr>
          <w:sz w:val="26"/>
          <w:szCs w:val="26"/>
        </w:rPr>
        <w:t>согласно</w:t>
      </w:r>
      <w:proofErr w:type="gramEnd"/>
      <w:r w:rsidRPr="00A061A7">
        <w:rPr>
          <w:sz w:val="26"/>
          <w:szCs w:val="26"/>
        </w:rPr>
        <w:t xml:space="preserve"> исходных данных;</w:t>
      </w:r>
    </w:p>
    <w:p w:rsidR="00B358BF" w:rsidRPr="00A061A7" w:rsidRDefault="00B358BF" w:rsidP="00B358BF">
      <w:pPr>
        <w:ind w:left="90"/>
        <w:jc w:val="both"/>
        <w:rPr>
          <w:sz w:val="26"/>
          <w:szCs w:val="26"/>
        </w:rPr>
      </w:pPr>
      <w:r w:rsidRPr="00A061A7">
        <w:rPr>
          <w:sz w:val="26"/>
          <w:szCs w:val="26"/>
        </w:rPr>
        <w:lastRenderedPageBreak/>
        <w:t xml:space="preserve">- составлять схемы расположения оборудования, обвязки основных буровых агрегатов и устья скважины на всех стадиях строительства скважины; </w:t>
      </w:r>
    </w:p>
    <w:p w:rsidR="00B358BF" w:rsidRPr="00A061A7" w:rsidRDefault="00B358BF" w:rsidP="00B358BF">
      <w:pPr>
        <w:ind w:left="90"/>
        <w:jc w:val="both"/>
        <w:rPr>
          <w:sz w:val="26"/>
          <w:szCs w:val="26"/>
        </w:rPr>
      </w:pPr>
      <w:r w:rsidRPr="00A061A7">
        <w:rPr>
          <w:sz w:val="26"/>
          <w:szCs w:val="26"/>
        </w:rPr>
        <w:t>-</w:t>
      </w:r>
      <w:r w:rsidR="00E30A65" w:rsidRPr="00A061A7">
        <w:rPr>
          <w:sz w:val="26"/>
          <w:szCs w:val="26"/>
        </w:rPr>
        <w:t xml:space="preserve"> </w:t>
      </w:r>
      <w:r w:rsidRPr="00A061A7">
        <w:rPr>
          <w:sz w:val="26"/>
          <w:szCs w:val="26"/>
        </w:rPr>
        <w:t xml:space="preserve">выполнять эскизы и рабочие чертежи отдельных деталей и агрегатов; </w:t>
      </w:r>
    </w:p>
    <w:p w:rsidR="00B358BF" w:rsidRPr="00A061A7" w:rsidRDefault="00B358BF" w:rsidP="00B358BF">
      <w:pPr>
        <w:ind w:left="90"/>
        <w:jc w:val="both"/>
        <w:rPr>
          <w:sz w:val="26"/>
          <w:szCs w:val="26"/>
        </w:rPr>
      </w:pPr>
      <w:r w:rsidRPr="00A061A7">
        <w:rPr>
          <w:sz w:val="26"/>
          <w:szCs w:val="26"/>
        </w:rPr>
        <w:t>-</w:t>
      </w:r>
      <w:r w:rsidR="00E30A65" w:rsidRPr="00A061A7">
        <w:rPr>
          <w:sz w:val="26"/>
          <w:szCs w:val="26"/>
        </w:rPr>
        <w:t xml:space="preserve"> </w:t>
      </w:r>
      <w:r w:rsidRPr="00A061A7">
        <w:rPr>
          <w:sz w:val="26"/>
          <w:szCs w:val="26"/>
        </w:rPr>
        <w:t>разбирать и собирать узлы бурового оборудования; проводить техническое обслуживание и текущий ремонт бурового оборудования;</w:t>
      </w:r>
    </w:p>
    <w:p w:rsidR="00B358BF" w:rsidRPr="00A061A7" w:rsidRDefault="00B358BF" w:rsidP="00B358BF">
      <w:pPr>
        <w:ind w:left="90"/>
        <w:jc w:val="both"/>
        <w:rPr>
          <w:sz w:val="26"/>
          <w:szCs w:val="26"/>
        </w:rPr>
      </w:pPr>
      <w:r w:rsidRPr="00A061A7">
        <w:rPr>
          <w:sz w:val="26"/>
          <w:szCs w:val="26"/>
        </w:rPr>
        <w:t>-</w:t>
      </w:r>
      <w:r w:rsidR="00E30A65" w:rsidRPr="00A061A7">
        <w:rPr>
          <w:sz w:val="26"/>
          <w:szCs w:val="26"/>
        </w:rPr>
        <w:t xml:space="preserve"> </w:t>
      </w:r>
      <w:r w:rsidRPr="00A061A7">
        <w:rPr>
          <w:sz w:val="26"/>
          <w:szCs w:val="26"/>
        </w:rPr>
        <w:t>владеть навыками работы со справочной и технической литературой,</w:t>
      </w:r>
    </w:p>
    <w:p w:rsidR="00B358BF" w:rsidRPr="00A061A7" w:rsidRDefault="00B358BF" w:rsidP="00B358BF">
      <w:pPr>
        <w:pStyle w:val="a7"/>
        <w:ind w:firstLine="0"/>
        <w:rPr>
          <w:b w:val="0"/>
          <w:sz w:val="26"/>
          <w:szCs w:val="26"/>
        </w:rPr>
      </w:pPr>
      <w:r w:rsidRPr="00A061A7">
        <w:rPr>
          <w:sz w:val="26"/>
          <w:szCs w:val="26"/>
        </w:rPr>
        <w:t xml:space="preserve">  -</w:t>
      </w:r>
      <w:r w:rsidR="00E30A65" w:rsidRPr="00A061A7">
        <w:rPr>
          <w:sz w:val="26"/>
          <w:szCs w:val="26"/>
        </w:rPr>
        <w:t xml:space="preserve"> </w:t>
      </w:r>
      <w:r w:rsidRPr="00A061A7">
        <w:rPr>
          <w:b w:val="0"/>
          <w:sz w:val="26"/>
          <w:szCs w:val="26"/>
        </w:rPr>
        <w:t>уметь подбирать оборудование и инструмент для строительства скважины.</w:t>
      </w:r>
    </w:p>
    <w:p w:rsidR="00E30A65" w:rsidRPr="00A061A7" w:rsidRDefault="00B358BF" w:rsidP="00E30A65">
      <w:pPr>
        <w:pStyle w:val="a7"/>
        <w:ind w:firstLine="0"/>
        <w:rPr>
          <w:b w:val="0"/>
          <w:sz w:val="26"/>
          <w:szCs w:val="26"/>
        </w:rPr>
      </w:pPr>
      <w:r w:rsidRPr="00A061A7">
        <w:rPr>
          <w:b w:val="0"/>
          <w:sz w:val="26"/>
          <w:szCs w:val="26"/>
        </w:rPr>
        <w:t xml:space="preserve"> </w:t>
      </w:r>
      <w:r w:rsidR="00E30A65" w:rsidRPr="00A061A7">
        <w:rPr>
          <w:b w:val="0"/>
          <w:sz w:val="26"/>
          <w:szCs w:val="26"/>
        </w:rPr>
        <w:tab/>
      </w:r>
      <w:r w:rsidRPr="00A061A7">
        <w:rPr>
          <w:b w:val="0"/>
          <w:sz w:val="26"/>
          <w:szCs w:val="26"/>
        </w:rPr>
        <w:t>Учебный материал следует изучать с использованием современных достижений науки, техники и передового производственного опыта в условиях рыночных отношений, ГОСТ, ТУ и норм, инструкций и правил, стандартов предприятий.</w:t>
      </w:r>
    </w:p>
    <w:p w:rsidR="00B358BF" w:rsidRPr="00A061A7" w:rsidRDefault="00B358BF" w:rsidP="00E30A65">
      <w:pPr>
        <w:pStyle w:val="a7"/>
        <w:ind w:firstLine="708"/>
        <w:rPr>
          <w:b w:val="0"/>
          <w:sz w:val="26"/>
          <w:szCs w:val="26"/>
        </w:rPr>
      </w:pPr>
      <w:r w:rsidRPr="00A061A7">
        <w:rPr>
          <w:b w:val="0"/>
          <w:sz w:val="26"/>
          <w:szCs w:val="26"/>
        </w:rPr>
        <w:t xml:space="preserve">В целях закрепления изучаемого материала и привития студентам навыков самостоятельной работы, предусмотрено проведение практических занятий, дается их примерное содержание. </w:t>
      </w:r>
    </w:p>
    <w:p w:rsidR="00B358BF" w:rsidRPr="00A061A7" w:rsidRDefault="00B358BF" w:rsidP="00E30A65">
      <w:pPr>
        <w:ind w:firstLine="708"/>
        <w:rPr>
          <w:sz w:val="26"/>
          <w:szCs w:val="26"/>
        </w:rPr>
      </w:pPr>
      <w:r w:rsidRPr="00A061A7">
        <w:rPr>
          <w:sz w:val="26"/>
          <w:szCs w:val="26"/>
        </w:rPr>
        <w:t>При изложении теоретического материала и выполнении практических расчетов следует соблюдать единство терминологии и обозначений в соответствии с международными, государственными и отраслевыми стандартами и учитывать, исторически сложившийся, профессиональный жаргон.</w:t>
      </w:r>
    </w:p>
    <w:p w:rsidR="00B358BF" w:rsidRPr="00A061A7" w:rsidRDefault="00B358BF" w:rsidP="00E30A65">
      <w:pPr>
        <w:ind w:firstLine="708"/>
        <w:rPr>
          <w:sz w:val="26"/>
          <w:szCs w:val="26"/>
        </w:rPr>
      </w:pPr>
      <w:r w:rsidRPr="00A061A7">
        <w:rPr>
          <w:sz w:val="26"/>
          <w:szCs w:val="26"/>
        </w:rPr>
        <w:t xml:space="preserve">Занятия следует проводить с использованием наглядных средств обучения: плакатов, видеофильмов, </w:t>
      </w:r>
      <w:proofErr w:type="spellStart"/>
      <w:r w:rsidRPr="00A061A7">
        <w:rPr>
          <w:sz w:val="26"/>
          <w:szCs w:val="26"/>
        </w:rPr>
        <w:t>фолий</w:t>
      </w:r>
      <w:proofErr w:type="spellEnd"/>
      <w:r w:rsidRPr="00A061A7">
        <w:rPr>
          <w:sz w:val="26"/>
          <w:szCs w:val="26"/>
        </w:rPr>
        <w:t>, макетов, натурных образцов.</w:t>
      </w:r>
    </w:p>
    <w:p w:rsidR="00B358BF" w:rsidRDefault="00B358BF" w:rsidP="00BB13D8">
      <w:pPr>
        <w:ind w:firstLine="708"/>
        <w:rPr>
          <w:sz w:val="26"/>
          <w:szCs w:val="26"/>
        </w:rPr>
      </w:pPr>
      <w:r w:rsidRPr="00A061A7">
        <w:rPr>
          <w:sz w:val="26"/>
          <w:szCs w:val="26"/>
        </w:rPr>
        <w:t>Форму и сроки проведения контроля по дисциплине определяет образовательное учреждение.</w:t>
      </w:r>
    </w:p>
    <w:p w:rsidR="00BB13D8" w:rsidRDefault="00BB13D8" w:rsidP="00BB13D8">
      <w:pPr>
        <w:ind w:firstLine="708"/>
        <w:rPr>
          <w:sz w:val="26"/>
          <w:szCs w:val="26"/>
        </w:rPr>
      </w:pPr>
    </w:p>
    <w:p w:rsidR="00BB13D8" w:rsidRDefault="00BB13D8" w:rsidP="0085061A">
      <w:pPr>
        <w:ind w:firstLine="708"/>
        <w:jc w:val="center"/>
        <w:rPr>
          <w:b/>
          <w:sz w:val="22"/>
        </w:rPr>
      </w:pPr>
    </w:p>
    <w:p w:rsidR="00B358BF" w:rsidRPr="00EE2B01" w:rsidRDefault="0085061A" w:rsidP="00177AF1">
      <w:pPr>
        <w:pStyle w:val="3"/>
      </w:pPr>
      <w:bookmarkStart w:id="0" w:name="_Toc374304697"/>
      <w:bookmarkStart w:id="1" w:name="_Toc374304727"/>
      <w:r w:rsidRPr="0085061A">
        <w:t>Перечень практических работ согласно ПМ.02 «ОБСЛУЖИВАНИЕ И ЭКСПЛУАТАЦИЯ БУРОВОГО ОБОРУДОВАНИЯ»</w:t>
      </w:r>
      <w:r>
        <w:t xml:space="preserve"> - раздел 4</w:t>
      </w:r>
      <w:bookmarkEnd w:id="0"/>
      <w:bookmarkEnd w:id="1"/>
    </w:p>
    <w:p w:rsidR="0085061A" w:rsidRPr="0085061A" w:rsidRDefault="0085061A" w:rsidP="00EE2B01">
      <w:pPr>
        <w:pStyle w:val="af4"/>
        <w:numPr>
          <w:ilvl w:val="0"/>
          <w:numId w:val="12"/>
        </w:numPr>
        <w:ind w:left="709" w:right="708" w:hanging="567"/>
        <w:jc w:val="both"/>
        <w:rPr>
          <w:sz w:val="26"/>
          <w:szCs w:val="26"/>
        </w:rPr>
      </w:pPr>
      <w:r w:rsidRPr="0085061A">
        <w:rPr>
          <w:sz w:val="26"/>
          <w:szCs w:val="26"/>
        </w:rPr>
        <w:t xml:space="preserve">Поверочный расчет </w:t>
      </w:r>
      <w:proofErr w:type="spellStart"/>
      <w:r w:rsidRPr="0085061A">
        <w:rPr>
          <w:sz w:val="26"/>
          <w:szCs w:val="26"/>
        </w:rPr>
        <w:t>шинно</w:t>
      </w:r>
      <w:proofErr w:type="spellEnd"/>
      <w:r w:rsidRPr="0085061A">
        <w:rPr>
          <w:sz w:val="26"/>
          <w:szCs w:val="26"/>
        </w:rPr>
        <w:t xml:space="preserve"> – пневматических муфт;</w:t>
      </w:r>
    </w:p>
    <w:p w:rsidR="0085061A" w:rsidRPr="0085061A" w:rsidRDefault="0085061A" w:rsidP="00EE2B01">
      <w:pPr>
        <w:pStyle w:val="af4"/>
        <w:numPr>
          <w:ilvl w:val="0"/>
          <w:numId w:val="12"/>
        </w:numPr>
        <w:ind w:left="709" w:right="708" w:hanging="567"/>
        <w:jc w:val="both"/>
        <w:rPr>
          <w:sz w:val="26"/>
          <w:szCs w:val="26"/>
        </w:rPr>
      </w:pPr>
      <w:r w:rsidRPr="0085061A">
        <w:rPr>
          <w:sz w:val="26"/>
          <w:szCs w:val="26"/>
        </w:rPr>
        <w:t>Определение количества воздуха, необходимого для управления буровой установкой;</w:t>
      </w:r>
    </w:p>
    <w:p w:rsidR="0085061A" w:rsidRPr="0085061A" w:rsidRDefault="0085061A" w:rsidP="00EE2B01">
      <w:pPr>
        <w:pStyle w:val="af4"/>
        <w:numPr>
          <w:ilvl w:val="0"/>
          <w:numId w:val="12"/>
        </w:numPr>
        <w:ind w:left="709" w:right="708" w:hanging="567"/>
        <w:jc w:val="both"/>
        <w:rPr>
          <w:sz w:val="26"/>
          <w:szCs w:val="26"/>
        </w:rPr>
      </w:pPr>
      <w:r w:rsidRPr="0085061A">
        <w:rPr>
          <w:sz w:val="26"/>
          <w:szCs w:val="26"/>
        </w:rPr>
        <w:t xml:space="preserve">Изучение совмещения режимов </w:t>
      </w:r>
      <w:proofErr w:type="spellStart"/>
      <w:r w:rsidRPr="0085061A">
        <w:rPr>
          <w:sz w:val="26"/>
          <w:szCs w:val="26"/>
        </w:rPr>
        <w:t>нагружения</w:t>
      </w:r>
      <w:proofErr w:type="spellEnd"/>
      <w:r w:rsidRPr="0085061A">
        <w:rPr>
          <w:sz w:val="26"/>
          <w:szCs w:val="26"/>
        </w:rPr>
        <w:t xml:space="preserve"> узлов буровой установки;</w:t>
      </w:r>
    </w:p>
    <w:p w:rsidR="0085061A" w:rsidRPr="0085061A" w:rsidRDefault="0085061A" w:rsidP="00EE2B01">
      <w:pPr>
        <w:pStyle w:val="af4"/>
        <w:numPr>
          <w:ilvl w:val="0"/>
          <w:numId w:val="12"/>
        </w:numPr>
        <w:ind w:left="709" w:right="708" w:hanging="567"/>
        <w:jc w:val="both"/>
        <w:rPr>
          <w:sz w:val="26"/>
          <w:szCs w:val="26"/>
        </w:rPr>
      </w:pPr>
      <w:r w:rsidRPr="0085061A">
        <w:rPr>
          <w:sz w:val="26"/>
          <w:szCs w:val="26"/>
        </w:rPr>
        <w:t>Изучение методики расчета по</w:t>
      </w:r>
      <w:r w:rsidR="00CB6BED">
        <w:rPr>
          <w:sz w:val="26"/>
          <w:szCs w:val="26"/>
        </w:rPr>
        <w:t>садок с гарантированным натягом</w:t>
      </w:r>
      <w:r w:rsidRPr="0085061A">
        <w:rPr>
          <w:sz w:val="26"/>
          <w:szCs w:val="26"/>
        </w:rPr>
        <w:t>;</w:t>
      </w:r>
    </w:p>
    <w:p w:rsidR="0085061A" w:rsidRPr="0085061A" w:rsidRDefault="0085061A" w:rsidP="00EE2B01">
      <w:pPr>
        <w:pStyle w:val="af4"/>
        <w:numPr>
          <w:ilvl w:val="0"/>
          <w:numId w:val="12"/>
        </w:numPr>
        <w:ind w:left="709" w:right="708" w:hanging="567"/>
        <w:jc w:val="both"/>
        <w:rPr>
          <w:sz w:val="26"/>
          <w:szCs w:val="26"/>
        </w:rPr>
      </w:pPr>
      <w:r w:rsidRPr="0085061A">
        <w:rPr>
          <w:sz w:val="26"/>
          <w:szCs w:val="26"/>
        </w:rPr>
        <w:t>Определение коэффициента оборачиваемости оборудования;</w:t>
      </w:r>
    </w:p>
    <w:p w:rsidR="0085061A" w:rsidRPr="0085061A" w:rsidRDefault="0085061A" w:rsidP="00EE2B01">
      <w:pPr>
        <w:pStyle w:val="af4"/>
        <w:numPr>
          <w:ilvl w:val="0"/>
          <w:numId w:val="12"/>
        </w:numPr>
        <w:ind w:left="709" w:right="708" w:hanging="567"/>
        <w:jc w:val="both"/>
        <w:rPr>
          <w:sz w:val="26"/>
          <w:szCs w:val="26"/>
        </w:rPr>
      </w:pPr>
      <w:r w:rsidRPr="0085061A">
        <w:rPr>
          <w:sz w:val="26"/>
          <w:szCs w:val="26"/>
        </w:rPr>
        <w:t>Определение потребности бурового оборудования;</w:t>
      </w:r>
    </w:p>
    <w:p w:rsidR="0085061A" w:rsidRPr="0085061A" w:rsidRDefault="0085061A" w:rsidP="00EE2B01">
      <w:pPr>
        <w:pStyle w:val="af4"/>
        <w:numPr>
          <w:ilvl w:val="0"/>
          <w:numId w:val="12"/>
        </w:numPr>
        <w:ind w:left="709" w:right="708" w:hanging="567"/>
        <w:jc w:val="both"/>
        <w:rPr>
          <w:sz w:val="26"/>
          <w:szCs w:val="26"/>
        </w:rPr>
      </w:pPr>
      <w:r w:rsidRPr="0085061A">
        <w:rPr>
          <w:sz w:val="26"/>
          <w:szCs w:val="26"/>
        </w:rPr>
        <w:t>Расчет норм расхода клиновых ремней на замену их в процессе эксплуатации буровых насосов;</w:t>
      </w:r>
    </w:p>
    <w:p w:rsidR="0085061A" w:rsidRPr="0085061A" w:rsidRDefault="0085061A" w:rsidP="00EE2B01">
      <w:pPr>
        <w:pStyle w:val="af4"/>
        <w:numPr>
          <w:ilvl w:val="0"/>
          <w:numId w:val="12"/>
        </w:numPr>
        <w:ind w:left="709" w:right="708" w:hanging="567"/>
        <w:jc w:val="both"/>
        <w:rPr>
          <w:sz w:val="26"/>
          <w:szCs w:val="26"/>
        </w:rPr>
      </w:pPr>
      <w:r w:rsidRPr="0085061A">
        <w:rPr>
          <w:sz w:val="26"/>
          <w:szCs w:val="26"/>
        </w:rPr>
        <w:t>Расчет норм расхода тормозных колодок;</w:t>
      </w:r>
    </w:p>
    <w:p w:rsidR="0085061A" w:rsidRPr="0085061A" w:rsidRDefault="0085061A" w:rsidP="00EE2B01">
      <w:pPr>
        <w:pStyle w:val="af4"/>
        <w:numPr>
          <w:ilvl w:val="0"/>
          <w:numId w:val="12"/>
        </w:numPr>
        <w:ind w:left="709" w:right="708" w:hanging="567"/>
        <w:jc w:val="both"/>
        <w:rPr>
          <w:sz w:val="26"/>
          <w:szCs w:val="26"/>
        </w:rPr>
      </w:pPr>
      <w:r w:rsidRPr="0085061A">
        <w:rPr>
          <w:sz w:val="26"/>
          <w:szCs w:val="26"/>
        </w:rPr>
        <w:t>Использование бурового оборудования по календарному времени;</w:t>
      </w:r>
    </w:p>
    <w:p w:rsidR="0085061A" w:rsidRPr="0085061A" w:rsidRDefault="0085061A" w:rsidP="00EE2B01">
      <w:pPr>
        <w:pStyle w:val="af4"/>
        <w:numPr>
          <w:ilvl w:val="0"/>
          <w:numId w:val="12"/>
        </w:numPr>
        <w:ind w:left="709" w:right="708" w:hanging="567"/>
        <w:jc w:val="both"/>
        <w:rPr>
          <w:sz w:val="26"/>
          <w:szCs w:val="26"/>
        </w:rPr>
      </w:pPr>
      <w:r w:rsidRPr="0085061A">
        <w:rPr>
          <w:sz w:val="26"/>
          <w:szCs w:val="26"/>
        </w:rPr>
        <w:t>Выбор разрывного усилия и запаса прочности талевого каната;</w:t>
      </w:r>
    </w:p>
    <w:p w:rsidR="0085061A" w:rsidRPr="0085061A" w:rsidRDefault="0085061A" w:rsidP="00EE2B01">
      <w:pPr>
        <w:pStyle w:val="af4"/>
        <w:numPr>
          <w:ilvl w:val="0"/>
          <w:numId w:val="12"/>
        </w:numPr>
        <w:ind w:left="709" w:right="708" w:hanging="567"/>
        <w:jc w:val="both"/>
        <w:rPr>
          <w:sz w:val="26"/>
          <w:szCs w:val="26"/>
        </w:rPr>
      </w:pPr>
      <w:r w:rsidRPr="0085061A">
        <w:rPr>
          <w:sz w:val="26"/>
          <w:szCs w:val="26"/>
        </w:rPr>
        <w:t>Изучение мето</w:t>
      </w:r>
      <w:r w:rsidR="004B7BF9">
        <w:rPr>
          <w:sz w:val="26"/>
          <w:szCs w:val="26"/>
        </w:rPr>
        <w:t>дики оснастки талевого каната (</w:t>
      </w:r>
      <w:r w:rsidRPr="0085061A">
        <w:rPr>
          <w:sz w:val="26"/>
          <w:szCs w:val="26"/>
        </w:rPr>
        <w:t>параллельная и крестовая);</w:t>
      </w:r>
    </w:p>
    <w:p w:rsidR="0085061A" w:rsidRPr="0085061A" w:rsidRDefault="0085061A" w:rsidP="00EE2B01">
      <w:pPr>
        <w:pStyle w:val="af4"/>
        <w:numPr>
          <w:ilvl w:val="0"/>
          <w:numId w:val="12"/>
        </w:numPr>
        <w:ind w:left="709" w:right="708" w:hanging="567"/>
        <w:jc w:val="both"/>
        <w:rPr>
          <w:sz w:val="26"/>
          <w:szCs w:val="26"/>
        </w:rPr>
      </w:pPr>
      <w:r w:rsidRPr="0085061A">
        <w:rPr>
          <w:sz w:val="26"/>
          <w:szCs w:val="26"/>
        </w:rPr>
        <w:t xml:space="preserve">Вычертить схему смазки коробки скоростей установки </w:t>
      </w:r>
      <w:proofErr w:type="spellStart"/>
      <w:r w:rsidRPr="0085061A">
        <w:rPr>
          <w:sz w:val="26"/>
          <w:szCs w:val="26"/>
        </w:rPr>
        <w:t>Уралмаш</w:t>
      </w:r>
      <w:proofErr w:type="spellEnd"/>
      <w:r w:rsidRPr="0085061A">
        <w:rPr>
          <w:sz w:val="26"/>
          <w:szCs w:val="26"/>
        </w:rPr>
        <w:t xml:space="preserve"> 3Д;</w:t>
      </w:r>
    </w:p>
    <w:p w:rsidR="0085061A" w:rsidRPr="00281ECC" w:rsidRDefault="0085061A" w:rsidP="00EE2B01">
      <w:pPr>
        <w:pStyle w:val="af4"/>
        <w:numPr>
          <w:ilvl w:val="0"/>
          <w:numId w:val="12"/>
        </w:numPr>
        <w:ind w:left="709" w:right="708" w:hanging="567"/>
        <w:jc w:val="both"/>
        <w:rPr>
          <w:sz w:val="26"/>
          <w:szCs w:val="26"/>
        </w:rPr>
      </w:pPr>
      <w:r w:rsidRPr="00281ECC">
        <w:rPr>
          <w:sz w:val="26"/>
          <w:szCs w:val="26"/>
        </w:rPr>
        <w:t>Вычертить схему смазки коробки скоростей и лебедки буровой установки;</w:t>
      </w:r>
    </w:p>
    <w:p w:rsidR="0085061A" w:rsidRPr="00281ECC" w:rsidRDefault="0085061A" w:rsidP="00EE2B01">
      <w:pPr>
        <w:pStyle w:val="af4"/>
        <w:numPr>
          <w:ilvl w:val="0"/>
          <w:numId w:val="12"/>
        </w:numPr>
        <w:ind w:left="709" w:right="708" w:hanging="567"/>
        <w:jc w:val="both"/>
        <w:rPr>
          <w:sz w:val="26"/>
          <w:szCs w:val="26"/>
        </w:rPr>
      </w:pPr>
      <w:r w:rsidRPr="00281ECC">
        <w:rPr>
          <w:sz w:val="26"/>
          <w:szCs w:val="26"/>
        </w:rPr>
        <w:t>Изучение рекомендаций по смазке узлов и агрегатов буровых установок;</w:t>
      </w:r>
    </w:p>
    <w:p w:rsidR="0085061A" w:rsidRPr="00281ECC" w:rsidRDefault="0085061A" w:rsidP="00EE2B01">
      <w:pPr>
        <w:pStyle w:val="af4"/>
        <w:numPr>
          <w:ilvl w:val="0"/>
          <w:numId w:val="12"/>
        </w:numPr>
        <w:ind w:left="709" w:right="708" w:hanging="567"/>
        <w:jc w:val="both"/>
        <w:rPr>
          <w:sz w:val="26"/>
          <w:szCs w:val="26"/>
        </w:rPr>
      </w:pPr>
      <w:r w:rsidRPr="00281ECC">
        <w:rPr>
          <w:sz w:val="26"/>
          <w:szCs w:val="26"/>
        </w:rPr>
        <w:t>Вычертить схему регулирования температуры воды дизеля;</w:t>
      </w:r>
    </w:p>
    <w:p w:rsidR="0085061A" w:rsidRPr="00281ECC" w:rsidRDefault="0085061A" w:rsidP="00EE2B01">
      <w:pPr>
        <w:pStyle w:val="af4"/>
        <w:numPr>
          <w:ilvl w:val="0"/>
          <w:numId w:val="12"/>
        </w:numPr>
        <w:ind w:left="709" w:right="708" w:hanging="567"/>
        <w:jc w:val="both"/>
        <w:rPr>
          <w:sz w:val="26"/>
          <w:szCs w:val="26"/>
        </w:rPr>
      </w:pPr>
      <w:r w:rsidRPr="00281ECC">
        <w:rPr>
          <w:sz w:val="26"/>
          <w:szCs w:val="26"/>
        </w:rPr>
        <w:t>Вычертить кинематическую схему вспомогательной лебедки;</w:t>
      </w:r>
    </w:p>
    <w:p w:rsidR="0085061A" w:rsidRPr="00281ECC" w:rsidRDefault="0085061A" w:rsidP="00EE2B01">
      <w:pPr>
        <w:pStyle w:val="af4"/>
        <w:numPr>
          <w:ilvl w:val="0"/>
          <w:numId w:val="12"/>
        </w:numPr>
        <w:ind w:left="709" w:right="708" w:hanging="567"/>
        <w:jc w:val="both"/>
        <w:rPr>
          <w:b/>
          <w:sz w:val="26"/>
          <w:szCs w:val="26"/>
        </w:rPr>
      </w:pPr>
      <w:r w:rsidRPr="00281ECC">
        <w:rPr>
          <w:sz w:val="26"/>
          <w:szCs w:val="26"/>
        </w:rPr>
        <w:t>Расчет коммерческой скорости бурения скважины для выбора буровой установки.</w:t>
      </w:r>
    </w:p>
    <w:p w:rsidR="0085061A" w:rsidRDefault="0085061A" w:rsidP="00A061A7">
      <w:pPr>
        <w:spacing w:line="276" w:lineRule="auto"/>
        <w:ind w:right="708"/>
        <w:jc w:val="both"/>
        <w:rPr>
          <w:b/>
          <w:sz w:val="24"/>
          <w:szCs w:val="24"/>
        </w:rPr>
      </w:pPr>
    </w:p>
    <w:p w:rsidR="0085061A" w:rsidRDefault="0085061A" w:rsidP="00A061A7">
      <w:pPr>
        <w:spacing w:line="276" w:lineRule="auto"/>
        <w:ind w:right="708"/>
        <w:jc w:val="both"/>
        <w:rPr>
          <w:b/>
          <w:sz w:val="24"/>
          <w:szCs w:val="24"/>
        </w:rPr>
      </w:pPr>
    </w:p>
    <w:p w:rsidR="00E430F9" w:rsidRPr="00177AF1" w:rsidRDefault="00E430F9" w:rsidP="00177AF1">
      <w:pPr>
        <w:pStyle w:val="3"/>
        <w:rPr>
          <w:szCs w:val="26"/>
        </w:rPr>
      </w:pPr>
      <w:bookmarkStart w:id="2" w:name="_Toc374304698"/>
      <w:bookmarkStart w:id="3" w:name="_Toc374304728"/>
      <w:r w:rsidRPr="00177AF1">
        <w:rPr>
          <w:szCs w:val="26"/>
        </w:rPr>
        <w:t>Методические указания к выполнению практической работы</w:t>
      </w:r>
      <w:bookmarkEnd w:id="2"/>
      <w:bookmarkEnd w:id="3"/>
    </w:p>
    <w:p w:rsidR="00E430F9" w:rsidRPr="00AB1FB1" w:rsidRDefault="00E430F9" w:rsidP="00E430F9">
      <w:pPr>
        <w:spacing w:line="276" w:lineRule="auto"/>
        <w:rPr>
          <w:sz w:val="26"/>
          <w:szCs w:val="26"/>
        </w:rPr>
      </w:pPr>
    </w:p>
    <w:p w:rsidR="00E430F9" w:rsidRPr="00AB1FB1" w:rsidRDefault="00E430F9" w:rsidP="00E430F9">
      <w:pPr>
        <w:spacing w:line="276" w:lineRule="auto"/>
        <w:rPr>
          <w:sz w:val="26"/>
          <w:szCs w:val="26"/>
        </w:rPr>
      </w:pPr>
      <w:r w:rsidRPr="00AB1FB1">
        <w:rPr>
          <w:sz w:val="26"/>
          <w:szCs w:val="26"/>
        </w:rPr>
        <w:t xml:space="preserve"> </w:t>
      </w:r>
      <w:r w:rsidRPr="00AB1FB1">
        <w:rPr>
          <w:sz w:val="26"/>
          <w:szCs w:val="26"/>
        </w:rPr>
        <w:tab/>
      </w:r>
      <w:r>
        <w:rPr>
          <w:sz w:val="26"/>
          <w:szCs w:val="26"/>
        </w:rPr>
        <w:t>Практическая</w:t>
      </w:r>
      <w:r w:rsidRPr="00AB1FB1">
        <w:rPr>
          <w:sz w:val="26"/>
          <w:szCs w:val="26"/>
        </w:rPr>
        <w:t xml:space="preserve"> работа выполняется по вариантам. </w:t>
      </w:r>
    </w:p>
    <w:p w:rsidR="00E430F9" w:rsidRPr="00AB1FB1" w:rsidRDefault="00E430F9" w:rsidP="00E430F9">
      <w:pPr>
        <w:spacing w:line="276" w:lineRule="auto"/>
        <w:rPr>
          <w:sz w:val="26"/>
          <w:szCs w:val="26"/>
        </w:rPr>
      </w:pPr>
      <w:r w:rsidRPr="00AB1FB1">
        <w:rPr>
          <w:sz w:val="26"/>
          <w:szCs w:val="26"/>
        </w:rPr>
        <w:t xml:space="preserve"> Студент выполняет тот вариант, который </w:t>
      </w:r>
      <w:r w:rsidR="00AA6FEA">
        <w:rPr>
          <w:sz w:val="26"/>
          <w:szCs w:val="26"/>
        </w:rPr>
        <w:t>ему будет указан преподавателем</w:t>
      </w:r>
      <w:r w:rsidRPr="00AB1FB1">
        <w:rPr>
          <w:sz w:val="26"/>
          <w:szCs w:val="26"/>
        </w:rPr>
        <w:t>.</w:t>
      </w:r>
    </w:p>
    <w:p w:rsidR="00E430F9" w:rsidRPr="00AB1FB1" w:rsidRDefault="00E430F9" w:rsidP="00E430F9">
      <w:pPr>
        <w:spacing w:line="276" w:lineRule="auto"/>
        <w:rPr>
          <w:sz w:val="26"/>
          <w:szCs w:val="26"/>
        </w:rPr>
      </w:pPr>
      <w:r w:rsidRPr="00AB1FB1">
        <w:rPr>
          <w:sz w:val="26"/>
          <w:szCs w:val="26"/>
        </w:rPr>
        <w:t xml:space="preserve">  При выполнении </w:t>
      </w:r>
      <w:r>
        <w:rPr>
          <w:sz w:val="26"/>
          <w:szCs w:val="26"/>
        </w:rPr>
        <w:t>практической</w:t>
      </w:r>
      <w:r w:rsidRPr="00AB1FB1">
        <w:rPr>
          <w:sz w:val="26"/>
          <w:szCs w:val="26"/>
        </w:rPr>
        <w:t xml:space="preserve"> работы должны быть выполнены следующие требования:</w:t>
      </w:r>
    </w:p>
    <w:p w:rsidR="00E430F9" w:rsidRPr="00AB1FB1" w:rsidRDefault="00E430F9" w:rsidP="00E430F9">
      <w:pPr>
        <w:spacing w:line="276" w:lineRule="auto"/>
        <w:rPr>
          <w:sz w:val="26"/>
          <w:szCs w:val="26"/>
        </w:rPr>
      </w:pPr>
      <w:r w:rsidRPr="00AB1FB1">
        <w:rPr>
          <w:sz w:val="26"/>
          <w:szCs w:val="26"/>
        </w:rPr>
        <w:t>1.</w:t>
      </w:r>
      <w:r>
        <w:rPr>
          <w:sz w:val="26"/>
          <w:szCs w:val="26"/>
        </w:rPr>
        <w:t>Практическая</w:t>
      </w:r>
      <w:r w:rsidRPr="00AB1FB1">
        <w:rPr>
          <w:sz w:val="26"/>
          <w:szCs w:val="26"/>
        </w:rPr>
        <w:t xml:space="preserve"> работа выполняется после изучения  всего теоретического материала.</w:t>
      </w:r>
    </w:p>
    <w:p w:rsidR="00E430F9" w:rsidRPr="00AB1FB1" w:rsidRDefault="00E430F9" w:rsidP="00E430F9">
      <w:pPr>
        <w:spacing w:line="276" w:lineRule="auto"/>
        <w:rPr>
          <w:sz w:val="26"/>
          <w:szCs w:val="26"/>
        </w:rPr>
      </w:pPr>
      <w:r w:rsidRPr="00AB1FB1">
        <w:rPr>
          <w:sz w:val="26"/>
          <w:szCs w:val="26"/>
        </w:rPr>
        <w:t>2.Ответы на теоретические вопросы и решение каждой задачи нужно начинать с новой страницы.</w:t>
      </w:r>
    </w:p>
    <w:p w:rsidR="00E430F9" w:rsidRPr="00AB1FB1" w:rsidRDefault="00E430F9" w:rsidP="00E430F9">
      <w:pPr>
        <w:spacing w:line="276" w:lineRule="auto"/>
        <w:rPr>
          <w:sz w:val="26"/>
          <w:szCs w:val="26"/>
        </w:rPr>
      </w:pPr>
      <w:r w:rsidRPr="00AB1FB1">
        <w:rPr>
          <w:sz w:val="26"/>
          <w:szCs w:val="26"/>
        </w:rPr>
        <w:t>3.Если в данных для решения задач размерность не в единицах СИ, то в условии необходимо сделать их соответствующий пересчёт.</w:t>
      </w:r>
    </w:p>
    <w:p w:rsidR="00E430F9" w:rsidRPr="00AB1FB1" w:rsidRDefault="00E430F9" w:rsidP="00E430F9">
      <w:pPr>
        <w:pStyle w:val="21"/>
        <w:spacing w:line="276" w:lineRule="auto"/>
        <w:rPr>
          <w:sz w:val="26"/>
          <w:szCs w:val="26"/>
        </w:rPr>
      </w:pPr>
      <w:r w:rsidRPr="00AB1FB1">
        <w:rPr>
          <w:sz w:val="26"/>
          <w:szCs w:val="26"/>
        </w:rPr>
        <w:t>4.Ответы на теоретические вопросы рекомендуется выполнять кратко, полностью переписывая только формулировки и законы.</w:t>
      </w:r>
    </w:p>
    <w:p w:rsidR="00E430F9" w:rsidRPr="00AB1FB1" w:rsidRDefault="00E430F9" w:rsidP="00E430F9">
      <w:pPr>
        <w:spacing w:line="276" w:lineRule="auto"/>
        <w:rPr>
          <w:sz w:val="26"/>
          <w:szCs w:val="26"/>
        </w:rPr>
      </w:pPr>
      <w:r w:rsidRPr="00AB1FB1">
        <w:rPr>
          <w:sz w:val="26"/>
          <w:szCs w:val="26"/>
        </w:rPr>
        <w:t>5.Если к задаче прилагается схема или рисунок, их необходимо выполнять аккуратно карандашом с нанесением всех необходимых размеров и данных.</w:t>
      </w:r>
    </w:p>
    <w:p w:rsidR="00E430F9" w:rsidRPr="00AB1FB1" w:rsidRDefault="00E430F9" w:rsidP="00E430F9">
      <w:pPr>
        <w:spacing w:line="276" w:lineRule="auto"/>
        <w:rPr>
          <w:sz w:val="26"/>
          <w:szCs w:val="26"/>
        </w:rPr>
      </w:pPr>
      <w:r w:rsidRPr="00AB1FB1">
        <w:rPr>
          <w:sz w:val="26"/>
          <w:szCs w:val="26"/>
        </w:rPr>
        <w:t xml:space="preserve">6.В конце </w:t>
      </w:r>
      <w:r>
        <w:rPr>
          <w:sz w:val="26"/>
          <w:szCs w:val="26"/>
        </w:rPr>
        <w:t>практической</w:t>
      </w:r>
      <w:r w:rsidRPr="00AB1FB1">
        <w:rPr>
          <w:sz w:val="26"/>
          <w:szCs w:val="26"/>
        </w:rPr>
        <w:t xml:space="preserve"> работы даётся список использованной литературы.</w:t>
      </w:r>
    </w:p>
    <w:p w:rsidR="00E430F9" w:rsidRPr="00AB1FB1" w:rsidRDefault="00E430F9" w:rsidP="00E430F9">
      <w:pPr>
        <w:spacing w:line="276" w:lineRule="auto"/>
        <w:rPr>
          <w:sz w:val="26"/>
          <w:szCs w:val="26"/>
        </w:rPr>
      </w:pPr>
      <w:r w:rsidRPr="00AB1FB1">
        <w:rPr>
          <w:sz w:val="26"/>
          <w:szCs w:val="26"/>
        </w:rPr>
        <w:t>7.После списка литературы следует оставлять 1 – 2 страницы чистыми для написания рецензии.</w:t>
      </w:r>
    </w:p>
    <w:p w:rsidR="00E430F9" w:rsidRPr="00AB1FB1" w:rsidRDefault="00E430F9" w:rsidP="00E430F9">
      <w:pPr>
        <w:spacing w:line="276" w:lineRule="auto"/>
        <w:rPr>
          <w:sz w:val="26"/>
          <w:szCs w:val="26"/>
        </w:rPr>
      </w:pPr>
      <w:r w:rsidRPr="00AB1FB1">
        <w:rPr>
          <w:sz w:val="26"/>
          <w:szCs w:val="26"/>
        </w:rPr>
        <w:t>8.Если студент выполняет не свой вариант, работа возвращается без проверки.</w:t>
      </w:r>
    </w:p>
    <w:p w:rsidR="00E430F9" w:rsidRDefault="00E430F9" w:rsidP="0085061A">
      <w:pPr>
        <w:spacing w:line="276" w:lineRule="auto"/>
        <w:ind w:right="708"/>
        <w:jc w:val="center"/>
        <w:rPr>
          <w:sz w:val="24"/>
          <w:szCs w:val="24"/>
        </w:rPr>
      </w:pPr>
    </w:p>
    <w:p w:rsidR="00E430F9" w:rsidRDefault="00E430F9" w:rsidP="0085061A">
      <w:pPr>
        <w:spacing w:line="276" w:lineRule="auto"/>
        <w:ind w:right="708"/>
        <w:jc w:val="center"/>
        <w:rPr>
          <w:sz w:val="24"/>
          <w:szCs w:val="24"/>
        </w:rPr>
      </w:pPr>
    </w:p>
    <w:p w:rsidR="00177AF1" w:rsidRDefault="00177AF1" w:rsidP="0085061A">
      <w:pPr>
        <w:spacing w:line="276" w:lineRule="auto"/>
        <w:ind w:right="708"/>
        <w:jc w:val="center"/>
        <w:rPr>
          <w:sz w:val="24"/>
          <w:szCs w:val="24"/>
        </w:rPr>
      </w:pPr>
    </w:p>
    <w:p w:rsidR="00177AF1" w:rsidRDefault="00177AF1" w:rsidP="0085061A">
      <w:pPr>
        <w:spacing w:line="276" w:lineRule="auto"/>
        <w:ind w:right="708"/>
        <w:jc w:val="center"/>
        <w:rPr>
          <w:sz w:val="24"/>
          <w:szCs w:val="24"/>
        </w:rPr>
      </w:pPr>
    </w:p>
    <w:p w:rsidR="00A061A7" w:rsidRDefault="00A061A7" w:rsidP="00A061A7">
      <w:pPr>
        <w:spacing w:line="276" w:lineRule="auto"/>
        <w:rPr>
          <w:sz w:val="26"/>
          <w:szCs w:val="26"/>
        </w:rPr>
      </w:pPr>
    </w:p>
    <w:p w:rsidR="00177AF1" w:rsidRPr="00AB1FB1" w:rsidRDefault="00177AF1" w:rsidP="00A061A7">
      <w:pPr>
        <w:spacing w:line="276" w:lineRule="auto"/>
        <w:rPr>
          <w:sz w:val="26"/>
          <w:szCs w:val="26"/>
        </w:rPr>
      </w:pPr>
    </w:p>
    <w:p w:rsidR="00C278DF" w:rsidRDefault="00B358BF" w:rsidP="00177AF1">
      <w:pPr>
        <w:pStyle w:val="4"/>
        <w:rPr>
          <w:szCs w:val="26"/>
        </w:rPr>
      </w:pPr>
      <w:r w:rsidRPr="00C278DF">
        <w:t>Практическо</w:t>
      </w:r>
      <w:r w:rsidR="00CB6BED">
        <w:t>е занятие №1</w:t>
      </w:r>
    </w:p>
    <w:p w:rsidR="00B358BF" w:rsidRPr="00AB1FB1" w:rsidRDefault="00C278DF" w:rsidP="00281ECC">
      <w:pPr>
        <w:pStyle w:val="2"/>
        <w:spacing w:line="276" w:lineRule="auto"/>
        <w:ind w:left="567"/>
        <w:rPr>
          <w:sz w:val="26"/>
          <w:szCs w:val="26"/>
        </w:rPr>
      </w:pPr>
      <w:r>
        <w:rPr>
          <w:b/>
          <w:sz w:val="26"/>
          <w:szCs w:val="26"/>
        </w:rPr>
        <w:t xml:space="preserve">       </w:t>
      </w:r>
      <w:bookmarkStart w:id="4" w:name="_Toc374304699"/>
      <w:bookmarkStart w:id="5" w:name="_Toc374304729"/>
      <w:r w:rsidR="00281ECC">
        <w:rPr>
          <w:b/>
          <w:sz w:val="26"/>
          <w:szCs w:val="26"/>
        </w:rPr>
        <w:t xml:space="preserve">Тема: </w:t>
      </w:r>
      <w:r w:rsidR="00281ECC" w:rsidRPr="0085061A">
        <w:rPr>
          <w:sz w:val="26"/>
          <w:szCs w:val="26"/>
        </w:rPr>
        <w:t xml:space="preserve">Поверочный расчет </w:t>
      </w:r>
      <w:proofErr w:type="spellStart"/>
      <w:r w:rsidR="00281ECC" w:rsidRPr="0085061A">
        <w:rPr>
          <w:sz w:val="26"/>
          <w:szCs w:val="26"/>
        </w:rPr>
        <w:t>шинно</w:t>
      </w:r>
      <w:proofErr w:type="spellEnd"/>
      <w:r w:rsidR="00281ECC" w:rsidRPr="0085061A">
        <w:rPr>
          <w:sz w:val="26"/>
          <w:szCs w:val="26"/>
        </w:rPr>
        <w:t xml:space="preserve"> – пневматических муфт</w:t>
      </w:r>
      <w:bookmarkEnd w:id="4"/>
      <w:bookmarkEnd w:id="5"/>
    </w:p>
    <w:p w:rsidR="00281ECC" w:rsidRPr="00AB1FB1" w:rsidRDefault="00281ECC" w:rsidP="00281ECC">
      <w:pPr>
        <w:spacing w:line="276" w:lineRule="auto"/>
        <w:ind w:left="851" w:firstLine="180"/>
        <w:rPr>
          <w:b/>
          <w:sz w:val="26"/>
          <w:szCs w:val="26"/>
        </w:rPr>
      </w:pPr>
      <w:r>
        <w:rPr>
          <w:b/>
          <w:sz w:val="26"/>
          <w:szCs w:val="26"/>
        </w:rPr>
        <w:t>ШПМ, вертлюги и шланги</w:t>
      </w:r>
    </w:p>
    <w:p w:rsidR="00281ECC" w:rsidRPr="00AB1FB1" w:rsidRDefault="00281ECC" w:rsidP="00281ECC">
      <w:pPr>
        <w:spacing w:line="276" w:lineRule="auto"/>
        <w:ind w:left="851"/>
        <w:rPr>
          <w:sz w:val="26"/>
          <w:szCs w:val="26"/>
        </w:rPr>
      </w:pPr>
      <w:r w:rsidRPr="00AB1FB1">
        <w:rPr>
          <w:sz w:val="26"/>
          <w:szCs w:val="26"/>
        </w:rPr>
        <w:t>Студент должен:</w:t>
      </w:r>
    </w:p>
    <w:p w:rsidR="00281ECC" w:rsidRPr="00AB1FB1" w:rsidRDefault="00281ECC" w:rsidP="00281ECC">
      <w:pPr>
        <w:spacing w:line="276" w:lineRule="auto"/>
        <w:ind w:left="851"/>
        <w:rPr>
          <w:sz w:val="26"/>
          <w:szCs w:val="26"/>
        </w:rPr>
      </w:pPr>
      <w:r w:rsidRPr="00AB1FB1">
        <w:rPr>
          <w:i/>
          <w:sz w:val="26"/>
          <w:szCs w:val="26"/>
        </w:rPr>
        <w:t xml:space="preserve">          знать:</w:t>
      </w:r>
      <w:r w:rsidRPr="00AB1FB1">
        <w:rPr>
          <w:sz w:val="26"/>
          <w:szCs w:val="26"/>
        </w:rPr>
        <w:t xml:space="preserve"> </w:t>
      </w:r>
    </w:p>
    <w:p w:rsidR="00281ECC" w:rsidRPr="00AB1FB1" w:rsidRDefault="00281ECC" w:rsidP="00281ECC">
      <w:pPr>
        <w:spacing w:line="276" w:lineRule="auto"/>
        <w:ind w:left="851"/>
        <w:rPr>
          <w:sz w:val="26"/>
          <w:szCs w:val="26"/>
        </w:rPr>
      </w:pPr>
      <w:r w:rsidRPr="00AB1FB1">
        <w:rPr>
          <w:sz w:val="26"/>
          <w:szCs w:val="26"/>
        </w:rPr>
        <w:t>-конструкции и техн</w:t>
      </w:r>
      <w:r>
        <w:rPr>
          <w:sz w:val="26"/>
          <w:szCs w:val="26"/>
        </w:rPr>
        <w:t>ические характеристики ШПМ</w:t>
      </w:r>
      <w:r w:rsidRPr="00AB1FB1">
        <w:rPr>
          <w:sz w:val="26"/>
          <w:szCs w:val="26"/>
        </w:rPr>
        <w:t xml:space="preserve">, </w:t>
      </w:r>
    </w:p>
    <w:p w:rsidR="00281ECC" w:rsidRPr="00AB1FB1" w:rsidRDefault="00281ECC" w:rsidP="00281ECC">
      <w:pPr>
        <w:spacing w:line="276" w:lineRule="auto"/>
        <w:ind w:left="851"/>
        <w:rPr>
          <w:sz w:val="26"/>
          <w:szCs w:val="26"/>
        </w:rPr>
      </w:pPr>
      <w:r>
        <w:rPr>
          <w:sz w:val="26"/>
          <w:szCs w:val="26"/>
        </w:rPr>
        <w:t>-основные детали ШПМ</w:t>
      </w:r>
      <w:r w:rsidRPr="00AB1FB1">
        <w:rPr>
          <w:sz w:val="26"/>
          <w:szCs w:val="26"/>
        </w:rPr>
        <w:t xml:space="preserve">; </w:t>
      </w:r>
    </w:p>
    <w:p w:rsidR="00281ECC" w:rsidRPr="00AB1FB1" w:rsidRDefault="00281ECC" w:rsidP="00281ECC">
      <w:pPr>
        <w:spacing w:line="276" w:lineRule="auto"/>
        <w:ind w:left="851"/>
        <w:rPr>
          <w:sz w:val="26"/>
          <w:szCs w:val="26"/>
        </w:rPr>
      </w:pPr>
      <w:r w:rsidRPr="00AB1FB1">
        <w:rPr>
          <w:sz w:val="26"/>
          <w:szCs w:val="26"/>
        </w:rPr>
        <w:t xml:space="preserve">-требования, предъявляемые к </w:t>
      </w:r>
      <w:r>
        <w:rPr>
          <w:sz w:val="26"/>
          <w:szCs w:val="26"/>
        </w:rPr>
        <w:t>ШПМ</w:t>
      </w:r>
      <w:r w:rsidRPr="00AB1FB1">
        <w:rPr>
          <w:sz w:val="26"/>
          <w:szCs w:val="26"/>
        </w:rPr>
        <w:t xml:space="preserve">, типы и основные параметры </w:t>
      </w:r>
      <w:r>
        <w:rPr>
          <w:sz w:val="26"/>
          <w:szCs w:val="26"/>
        </w:rPr>
        <w:t>ШПМ</w:t>
      </w:r>
      <w:r w:rsidRPr="00AB1FB1">
        <w:rPr>
          <w:sz w:val="26"/>
          <w:szCs w:val="26"/>
        </w:rPr>
        <w:t xml:space="preserve">, </w:t>
      </w:r>
    </w:p>
    <w:p w:rsidR="00281ECC" w:rsidRPr="00AB1FB1" w:rsidRDefault="00281ECC" w:rsidP="00281ECC">
      <w:pPr>
        <w:pStyle w:val="23"/>
        <w:tabs>
          <w:tab w:val="clear" w:pos="0"/>
        </w:tabs>
        <w:spacing w:line="276" w:lineRule="auto"/>
        <w:ind w:left="851" w:firstLine="0"/>
        <w:rPr>
          <w:b w:val="0"/>
          <w:sz w:val="26"/>
          <w:szCs w:val="26"/>
        </w:rPr>
      </w:pPr>
      <w:r w:rsidRPr="00AB1FB1">
        <w:rPr>
          <w:b w:val="0"/>
          <w:sz w:val="26"/>
          <w:szCs w:val="26"/>
        </w:rPr>
        <w:t>-типы, конструк</w:t>
      </w:r>
      <w:r>
        <w:rPr>
          <w:b w:val="0"/>
          <w:sz w:val="26"/>
          <w:szCs w:val="26"/>
        </w:rPr>
        <w:t>ции и технические данные вертлюжков и</w:t>
      </w:r>
      <w:r w:rsidRPr="00AB1FB1">
        <w:rPr>
          <w:b w:val="0"/>
          <w:sz w:val="26"/>
          <w:szCs w:val="26"/>
        </w:rPr>
        <w:t xml:space="preserve"> шлангов.</w:t>
      </w:r>
    </w:p>
    <w:p w:rsidR="00281ECC" w:rsidRPr="00AB1FB1" w:rsidRDefault="00281ECC" w:rsidP="00281ECC">
      <w:pPr>
        <w:spacing w:line="276" w:lineRule="auto"/>
        <w:ind w:left="851"/>
        <w:rPr>
          <w:sz w:val="26"/>
          <w:szCs w:val="26"/>
        </w:rPr>
      </w:pPr>
      <w:r w:rsidRPr="00AB1FB1">
        <w:rPr>
          <w:i/>
          <w:sz w:val="26"/>
          <w:szCs w:val="26"/>
        </w:rPr>
        <w:t xml:space="preserve">           уметь</w:t>
      </w:r>
      <w:r w:rsidRPr="00AB1FB1">
        <w:rPr>
          <w:sz w:val="26"/>
          <w:szCs w:val="26"/>
        </w:rPr>
        <w:t>:</w:t>
      </w:r>
    </w:p>
    <w:p w:rsidR="00281ECC" w:rsidRPr="00AB1FB1" w:rsidRDefault="00281ECC" w:rsidP="00281ECC">
      <w:pPr>
        <w:spacing w:line="276" w:lineRule="auto"/>
        <w:ind w:left="851"/>
        <w:rPr>
          <w:sz w:val="26"/>
          <w:szCs w:val="26"/>
        </w:rPr>
      </w:pPr>
      <w:r w:rsidRPr="00AB1FB1">
        <w:rPr>
          <w:sz w:val="26"/>
          <w:szCs w:val="26"/>
        </w:rPr>
        <w:t xml:space="preserve">-производить техническое обслуживание </w:t>
      </w:r>
      <w:r w:rsidR="001271A0">
        <w:rPr>
          <w:sz w:val="26"/>
          <w:szCs w:val="26"/>
        </w:rPr>
        <w:t>ШПМ</w:t>
      </w:r>
      <w:r w:rsidRPr="00AB1FB1">
        <w:rPr>
          <w:sz w:val="26"/>
          <w:szCs w:val="26"/>
        </w:rPr>
        <w:t>,</w:t>
      </w:r>
    </w:p>
    <w:p w:rsidR="00281ECC" w:rsidRPr="00AB1FB1" w:rsidRDefault="001271A0" w:rsidP="00281ECC">
      <w:pPr>
        <w:spacing w:line="276" w:lineRule="auto"/>
        <w:ind w:left="851"/>
        <w:rPr>
          <w:sz w:val="26"/>
          <w:szCs w:val="26"/>
        </w:rPr>
      </w:pPr>
      <w:r>
        <w:rPr>
          <w:sz w:val="26"/>
          <w:szCs w:val="26"/>
        </w:rPr>
        <w:t>-производить выбраковку</w:t>
      </w:r>
      <w:r w:rsidR="00281ECC" w:rsidRPr="00AB1FB1">
        <w:rPr>
          <w:sz w:val="26"/>
          <w:szCs w:val="26"/>
        </w:rPr>
        <w:t xml:space="preserve"> шлангов,</w:t>
      </w:r>
    </w:p>
    <w:p w:rsidR="00281ECC" w:rsidRDefault="00281ECC" w:rsidP="00281ECC">
      <w:pPr>
        <w:spacing w:line="276" w:lineRule="auto"/>
        <w:ind w:left="851"/>
        <w:rPr>
          <w:sz w:val="26"/>
          <w:szCs w:val="26"/>
        </w:rPr>
      </w:pPr>
      <w:r w:rsidRPr="00AB1FB1">
        <w:rPr>
          <w:sz w:val="26"/>
          <w:szCs w:val="26"/>
        </w:rPr>
        <w:t>-анализировать сос</w:t>
      </w:r>
      <w:r w:rsidR="001271A0">
        <w:rPr>
          <w:sz w:val="26"/>
          <w:szCs w:val="26"/>
        </w:rPr>
        <w:t xml:space="preserve">тояние </w:t>
      </w:r>
      <w:proofErr w:type="spellStart"/>
      <w:r w:rsidR="001271A0">
        <w:rPr>
          <w:sz w:val="26"/>
          <w:szCs w:val="26"/>
        </w:rPr>
        <w:t>пневмосистемы</w:t>
      </w:r>
      <w:proofErr w:type="spellEnd"/>
      <w:r w:rsidR="001271A0">
        <w:rPr>
          <w:sz w:val="26"/>
          <w:szCs w:val="26"/>
        </w:rPr>
        <w:t xml:space="preserve"> буровой установки</w:t>
      </w:r>
      <w:r w:rsidRPr="00AB1FB1">
        <w:rPr>
          <w:sz w:val="26"/>
          <w:szCs w:val="26"/>
        </w:rPr>
        <w:t>.</w:t>
      </w:r>
    </w:p>
    <w:p w:rsidR="00D15583" w:rsidRPr="00AB1FB1" w:rsidRDefault="00D15583" w:rsidP="00281ECC">
      <w:pPr>
        <w:spacing w:line="276" w:lineRule="auto"/>
        <w:ind w:left="851"/>
        <w:rPr>
          <w:sz w:val="26"/>
          <w:szCs w:val="26"/>
        </w:rPr>
      </w:pPr>
    </w:p>
    <w:p w:rsidR="00B358BF" w:rsidRDefault="00804AC6" w:rsidP="00804AC6">
      <w:pPr>
        <w:spacing w:line="276" w:lineRule="auto"/>
        <w:ind w:left="567"/>
        <w:rPr>
          <w:b/>
          <w:sz w:val="26"/>
          <w:szCs w:val="26"/>
        </w:rPr>
      </w:pPr>
      <w:r w:rsidRPr="00804AC6">
        <w:rPr>
          <w:b/>
          <w:sz w:val="26"/>
          <w:szCs w:val="26"/>
        </w:rPr>
        <w:lastRenderedPageBreak/>
        <w:t>Теоретическая часть</w:t>
      </w:r>
    </w:p>
    <w:p w:rsidR="00804AC6" w:rsidRPr="00804AC6" w:rsidRDefault="00804AC6" w:rsidP="00804AC6">
      <w:pPr>
        <w:pStyle w:val="af5"/>
        <w:shd w:val="clear" w:color="auto" w:fill="FFFFFF"/>
        <w:spacing w:before="0" w:beforeAutospacing="0" w:after="0" w:afterAutospacing="0" w:line="252" w:lineRule="atLeast"/>
        <w:ind w:left="284" w:firstLine="709"/>
        <w:rPr>
          <w:color w:val="333333"/>
          <w:sz w:val="26"/>
          <w:szCs w:val="26"/>
        </w:rPr>
      </w:pPr>
      <w:r w:rsidRPr="00804AC6">
        <w:rPr>
          <w:color w:val="333333"/>
          <w:sz w:val="26"/>
          <w:szCs w:val="26"/>
        </w:rPr>
        <w:t xml:space="preserve">Шинно-пневматические муфты (ШПМ) предназначены для соединения и </w:t>
      </w:r>
      <w:proofErr w:type="gramStart"/>
      <w:r w:rsidRPr="00804AC6">
        <w:rPr>
          <w:color w:val="333333"/>
          <w:sz w:val="26"/>
          <w:szCs w:val="26"/>
        </w:rPr>
        <w:t>разобщения</w:t>
      </w:r>
      <w:proofErr w:type="gramEnd"/>
      <w:r w:rsidRPr="00804AC6">
        <w:rPr>
          <w:color w:val="333333"/>
          <w:sz w:val="26"/>
          <w:szCs w:val="26"/>
        </w:rPr>
        <w:t xml:space="preserve"> как на ходу, так и во время остановок вращающихся валов трансмиссий буровой установки. Муфты обеспечивают возможность дистанционного включения механизма, смягчению ударов при включении и при работе, и компенсируют небольшие перекосы и </w:t>
      </w:r>
      <w:proofErr w:type="spellStart"/>
      <w:r w:rsidRPr="00804AC6">
        <w:rPr>
          <w:color w:val="333333"/>
          <w:sz w:val="26"/>
          <w:szCs w:val="26"/>
        </w:rPr>
        <w:t>несоосности</w:t>
      </w:r>
      <w:proofErr w:type="spellEnd"/>
      <w:r w:rsidRPr="00804AC6">
        <w:rPr>
          <w:color w:val="333333"/>
          <w:sz w:val="26"/>
          <w:szCs w:val="26"/>
        </w:rPr>
        <w:t xml:space="preserve"> соединяемых валов, запущенных при монтаже.</w:t>
      </w:r>
    </w:p>
    <w:p w:rsidR="00804AC6" w:rsidRPr="00804AC6" w:rsidRDefault="00804AC6" w:rsidP="00804AC6">
      <w:pPr>
        <w:pStyle w:val="af5"/>
        <w:shd w:val="clear" w:color="auto" w:fill="FFFFFF"/>
        <w:spacing w:before="0" w:beforeAutospacing="0" w:after="0" w:afterAutospacing="0" w:line="252" w:lineRule="atLeast"/>
        <w:ind w:left="284" w:firstLine="709"/>
        <w:rPr>
          <w:color w:val="333333"/>
          <w:sz w:val="26"/>
          <w:szCs w:val="26"/>
        </w:rPr>
      </w:pPr>
      <w:proofErr w:type="gramStart"/>
      <w:r w:rsidRPr="00804AC6">
        <w:rPr>
          <w:color w:val="333333"/>
          <w:sz w:val="26"/>
          <w:szCs w:val="26"/>
        </w:rPr>
        <w:t>Применяемые</w:t>
      </w:r>
      <w:proofErr w:type="gramEnd"/>
      <w:r w:rsidRPr="00804AC6">
        <w:rPr>
          <w:color w:val="333333"/>
          <w:sz w:val="26"/>
          <w:szCs w:val="26"/>
        </w:rPr>
        <w:t xml:space="preserve"> в буровых установках ШПМ являются гибкими сцепными фрикционными муфтами обжимного типа со съёмными резиновыми баллонами.</w:t>
      </w:r>
    </w:p>
    <w:p w:rsidR="00804AC6" w:rsidRDefault="00804AC6" w:rsidP="00804AC6">
      <w:pPr>
        <w:spacing w:line="276" w:lineRule="auto"/>
        <w:ind w:left="567"/>
        <w:rPr>
          <w:b/>
          <w:sz w:val="26"/>
          <w:szCs w:val="26"/>
        </w:rPr>
      </w:pPr>
    </w:p>
    <w:p w:rsidR="00804AC6" w:rsidRDefault="00804AC6" w:rsidP="00804AC6">
      <w:pPr>
        <w:spacing w:line="276" w:lineRule="auto"/>
        <w:ind w:left="567"/>
        <w:rPr>
          <w:b/>
          <w:sz w:val="26"/>
          <w:szCs w:val="26"/>
        </w:rPr>
      </w:pPr>
      <w:r>
        <w:rPr>
          <w:noProof/>
        </w:rPr>
        <w:drawing>
          <wp:inline distT="0" distB="0" distL="0" distR="0">
            <wp:extent cx="3143250" cy="4362450"/>
            <wp:effectExtent l="19050" t="0" r="0" b="0"/>
            <wp:docPr id="2" name="Рисунок 1" descr="http://fomen.ru/wp-content/uploads/2009/09/SHP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omen.ru/wp-content/uploads/2009/09/SHPM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36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78DF" w:rsidRPr="00C278DF" w:rsidRDefault="00C278DF" w:rsidP="00804AC6">
      <w:pPr>
        <w:spacing w:line="276" w:lineRule="auto"/>
        <w:ind w:left="567"/>
        <w:rPr>
          <w:sz w:val="24"/>
          <w:szCs w:val="24"/>
        </w:rPr>
      </w:pPr>
      <w:r w:rsidRPr="00C278DF">
        <w:rPr>
          <w:sz w:val="24"/>
          <w:szCs w:val="24"/>
        </w:rPr>
        <w:t>Рисунок 1. ШПМ</w:t>
      </w:r>
    </w:p>
    <w:p w:rsidR="00C278DF" w:rsidRPr="00C278DF" w:rsidRDefault="00C278DF" w:rsidP="00C278DF">
      <w:pPr>
        <w:pStyle w:val="af5"/>
        <w:shd w:val="clear" w:color="auto" w:fill="FFFFFF"/>
        <w:spacing w:before="0" w:beforeAutospacing="0" w:after="0" w:afterAutospacing="0" w:line="252" w:lineRule="atLeast"/>
        <w:ind w:left="426" w:firstLine="567"/>
        <w:rPr>
          <w:color w:val="333333"/>
          <w:sz w:val="26"/>
          <w:szCs w:val="26"/>
        </w:rPr>
      </w:pPr>
      <w:proofErr w:type="gramStart"/>
      <w:r w:rsidRPr="00C278DF">
        <w:rPr>
          <w:color w:val="333333"/>
          <w:sz w:val="26"/>
          <w:szCs w:val="26"/>
        </w:rPr>
        <w:t>Обжимная</w:t>
      </w:r>
      <w:proofErr w:type="gramEnd"/>
      <w:r w:rsidRPr="00C278DF">
        <w:rPr>
          <w:color w:val="333333"/>
          <w:sz w:val="26"/>
          <w:szCs w:val="26"/>
        </w:rPr>
        <w:t xml:space="preserve"> ШПМ (</w:t>
      </w:r>
      <w:r w:rsidRPr="00C278DF">
        <w:rPr>
          <w:rStyle w:val="af6"/>
          <w:color w:val="333333"/>
          <w:sz w:val="26"/>
          <w:szCs w:val="26"/>
        </w:rPr>
        <w:t>см. рисунок</w:t>
      </w:r>
      <w:r>
        <w:rPr>
          <w:rStyle w:val="af6"/>
          <w:color w:val="333333"/>
          <w:sz w:val="26"/>
          <w:szCs w:val="26"/>
        </w:rPr>
        <w:t xml:space="preserve"> 1</w:t>
      </w:r>
      <w:r w:rsidRPr="00C278DF">
        <w:rPr>
          <w:color w:val="333333"/>
          <w:sz w:val="26"/>
          <w:szCs w:val="26"/>
        </w:rPr>
        <w:t xml:space="preserve">) состоит из резинового баллона 3 с ниппелем 5, который закрепляется на стальном ободе 4 гайкой. Ниппель нужен для подвода сжатого воздуха. К внутренней цилиндрической поверхности баллона прикреплены металлические колодки с прикреплёнными фрикционными накладками 1. Колодки крепятся с помощью гладких шпилек, пропущенных через отверстия в протекторной части баллона и </w:t>
      </w:r>
      <w:proofErr w:type="spellStart"/>
      <w:r w:rsidRPr="00C278DF">
        <w:rPr>
          <w:color w:val="333333"/>
          <w:sz w:val="26"/>
          <w:szCs w:val="26"/>
        </w:rPr>
        <w:t>прошплинтованных</w:t>
      </w:r>
      <w:proofErr w:type="spellEnd"/>
      <w:r w:rsidRPr="00C278DF">
        <w:rPr>
          <w:color w:val="333333"/>
          <w:sz w:val="26"/>
          <w:szCs w:val="26"/>
        </w:rPr>
        <w:t xml:space="preserve"> по бокам проволокой.</w:t>
      </w:r>
    </w:p>
    <w:p w:rsidR="00D15583" w:rsidRDefault="00C278DF" w:rsidP="00C278DF">
      <w:pPr>
        <w:pStyle w:val="af5"/>
        <w:shd w:val="clear" w:color="auto" w:fill="FFFFFF"/>
        <w:spacing w:before="0" w:beforeAutospacing="0" w:after="0" w:afterAutospacing="0" w:line="252" w:lineRule="atLeast"/>
        <w:ind w:left="426" w:firstLine="567"/>
        <w:rPr>
          <w:color w:val="333333"/>
          <w:sz w:val="26"/>
          <w:szCs w:val="26"/>
        </w:rPr>
      </w:pPr>
      <w:r w:rsidRPr="00C278DF">
        <w:rPr>
          <w:color w:val="333333"/>
          <w:sz w:val="26"/>
          <w:szCs w:val="26"/>
        </w:rPr>
        <w:t xml:space="preserve">Баллон – </w:t>
      </w:r>
      <w:proofErr w:type="spellStart"/>
      <w:r w:rsidRPr="00C278DF">
        <w:rPr>
          <w:color w:val="333333"/>
          <w:sz w:val="26"/>
          <w:szCs w:val="26"/>
        </w:rPr>
        <w:t>резинотканная</w:t>
      </w:r>
      <w:proofErr w:type="spellEnd"/>
      <w:r w:rsidRPr="00C278DF">
        <w:rPr>
          <w:color w:val="333333"/>
          <w:sz w:val="26"/>
          <w:szCs w:val="26"/>
        </w:rPr>
        <w:t xml:space="preserve"> кольцевая камера овального сечения. Он предназначен не только для прижатия фрикционных прокладок к шкиву муфты 2, но и для передачи крутящего момента. Баллон состоит из внутренней резиновой камеры, многослойной обкладки из прочных прорезиненных тканей (корда) и наружного слоя резины, предназначенной для защиты корда от внешней среды и механических повреждений. </w:t>
      </w:r>
    </w:p>
    <w:p w:rsidR="00D15583" w:rsidRDefault="00C278DF" w:rsidP="00C278DF">
      <w:pPr>
        <w:pStyle w:val="af5"/>
        <w:shd w:val="clear" w:color="auto" w:fill="FFFFFF"/>
        <w:spacing w:before="0" w:beforeAutospacing="0" w:after="0" w:afterAutospacing="0" w:line="252" w:lineRule="atLeast"/>
        <w:ind w:left="426" w:firstLine="567"/>
        <w:rPr>
          <w:color w:val="333333"/>
          <w:sz w:val="26"/>
          <w:szCs w:val="26"/>
        </w:rPr>
      </w:pPr>
      <w:r w:rsidRPr="00C278DF">
        <w:rPr>
          <w:color w:val="333333"/>
          <w:sz w:val="26"/>
          <w:szCs w:val="26"/>
        </w:rPr>
        <w:lastRenderedPageBreak/>
        <w:t xml:space="preserve">По наружной цилиндрической поверхности баллона </w:t>
      </w:r>
      <w:proofErr w:type="spellStart"/>
      <w:r w:rsidRPr="00C278DF">
        <w:rPr>
          <w:color w:val="333333"/>
          <w:sz w:val="26"/>
          <w:szCs w:val="26"/>
        </w:rPr>
        <w:t>привулканизированы</w:t>
      </w:r>
      <w:proofErr w:type="spellEnd"/>
      <w:r w:rsidRPr="00C278DF">
        <w:rPr>
          <w:color w:val="333333"/>
          <w:sz w:val="26"/>
          <w:szCs w:val="26"/>
        </w:rPr>
        <w:t xml:space="preserve"> металлические планки с резьбовыми отверстиями для крепления баллона с помощью винтов к наружному стальному ободу. </w:t>
      </w:r>
    </w:p>
    <w:p w:rsidR="00D15583" w:rsidRDefault="00C278DF" w:rsidP="00C278DF">
      <w:pPr>
        <w:pStyle w:val="af5"/>
        <w:shd w:val="clear" w:color="auto" w:fill="FFFFFF"/>
        <w:spacing w:before="0" w:beforeAutospacing="0" w:after="0" w:afterAutospacing="0" w:line="252" w:lineRule="atLeast"/>
        <w:ind w:left="426" w:firstLine="567"/>
        <w:rPr>
          <w:color w:val="333333"/>
          <w:sz w:val="26"/>
          <w:szCs w:val="26"/>
        </w:rPr>
      </w:pPr>
      <w:r w:rsidRPr="00C278DF">
        <w:rPr>
          <w:color w:val="333333"/>
          <w:sz w:val="26"/>
          <w:szCs w:val="26"/>
        </w:rPr>
        <w:t xml:space="preserve">Реборда наружного обода муфты с помощью болтов соединяется с диском, ступица которого на </w:t>
      </w:r>
      <w:proofErr w:type="gramStart"/>
      <w:r w:rsidRPr="00C278DF">
        <w:rPr>
          <w:color w:val="333333"/>
          <w:sz w:val="26"/>
          <w:szCs w:val="26"/>
        </w:rPr>
        <w:t>шпонке посажена на</w:t>
      </w:r>
      <w:proofErr w:type="gramEnd"/>
      <w:r w:rsidRPr="00C278DF">
        <w:rPr>
          <w:color w:val="333333"/>
          <w:sz w:val="26"/>
          <w:szCs w:val="26"/>
        </w:rPr>
        <w:t xml:space="preserve"> один из соединяемых валов. На втором валу также на шпонке посажен находящийся внутри муфты шкив. </w:t>
      </w:r>
    </w:p>
    <w:p w:rsidR="00C278DF" w:rsidRDefault="00C278DF" w:rsidP="00C278DF">
      <w:pPr>
        <w:pStyle w:val="af5"/>
        <w:shd w:val="clear" w:color="auto" w:fill="FFFFFF"/>
        <w:spacing w:before="0" w:beforeAutospacing="0" w:after="0" w:afterAutospacing="0" w:line="252" w:lineRule="atLeast"/>
        <w:ind w:left="426" w:firstLine="567"/>
        <w:rPr>
          <w:color w:val="333333"/>
          <w:sz w:val="26"/>
          <w:szCs w:val="26"/>
        </w:rPr>
      </w:pPr>
      <w:r w:rsidRPr="00C278DF">
        <w:rPr>
          <w:color w:val="333333"/>
          <w:sz w:val="26"/>
          <w:szCs w:val="26"/>
        </w:rPr>
        <w:t xml:space="preserve">При поступлении сжатого воздуха через ниппель в баллон муфты, он расширяется и прижимает фрикционные накладки к шкиву; в результате трения между колодками и шкивом происходит сцепление ведущего вала </w:t>
      </w:r>
      <w:proofErr w:type="gramStart"/>
      <w:r w:rsidRPr="00C278DF">
        <w:rPr>
          <w:color w:val="333333"/>
          <w:sz w:val="26"/>
          <w:szCs w:val="26"/>
        </w:rPr>
        <w:t>с</w:t>
      </w:r>
      <w:proofErr w:type="gramEnd"/>
      <w:r w:rsidRPr="00C278DF">
        <w:rPr>
          <w:color w:val="333333"/>
          <w:sz w:val="26"/>
          <w:szCs w:val="26"/>
        </w:rPr>
        <w:t xml:space="preserve"> ведомым.</w:t>
      </w:r>
    </w:p>
    <w:p w:rsidR="00F42EC5" w:rsidRDefault="00F42EC5" w:rsidP="00C278DF">
      <w:pPr>
        <w:pStyle w:val="af5"/>
        <w:shd w:val="clear" w:color="auto" w:fill="FFFFFF"/>
        <w:spacing w:before="0" w:beforeAutospacing="0" w:after="0" w:afterAutospacing="0" w:line="252" w:lineRule="atLeast"/>
        <w:ind w:left="426" w:firstLine="567"/>
        <w:rPr>
          <w:color w:val="333333"/>
          <w:sz w:val="26"/>
          <w:szCs w:val="26"/>
        </w:rPr>
      </w:pPr>
    </w:p>
    <w:p w:rsidR="00F42EC5" w:rsidRDefault="00F42EC5" w:rsidP="00C278DF">
      <w:pPr>
        <w:pStyle w:val="af5"/>
        <w:shd w:val="clear" w:color="auto" w:fill="FFFFFF"/>
        <w:spacing w:before="0" w:beforeAutospacing="0" w:after="0" w:afterAutospacing="0" w:line="252" w:lineRule="atLeast"/>
        <w:ind w:left="426" w:firstLine="567"/>
        <w:rPr>
          <w:b/>
          <w:color w:val="333333"/>
          <w:sz w:val="26"/>
          <w:szCs w:val="26"/>
        </w:rPr>
      </w:pPr>
      <w:r w:rsidRPr="00F42EC5">
        <w:rPr>
          <w:b/>
          <w:color w:val="333333"/>
          <w:sz w:val="26"/>
          <w:szCs w:val="26"/>
        </w:rPr>
        <w:t>Методические указания к решению задачи</w:t>
      </w:r>
    </w:p>
    <w:p w:rsidR="00F42EC5" w:rsidRPr="00F42EC5" w:rsidRDefault="00F42EC5" w:rsidP="00F42EC5">
      <w:pPr>
        <w:shd w:val="clear" w:color="auto" w:fill="FFFFFF"/>
        <w:spacing w:line="276" w:lineRule="auto"/>
        <w:ind w:firstLine="720"/>
        <w:rPr>
          <w:rFonts w:ascii="Trebuchet MS" w:hAnsi="Trebuchet MS"/>
          <w:color w:val="000000"/>
          <w:sz w:val="26"/>
          <w:szCs w:val="26"/>
        </w:rPr>
      </w:pPr>
      <w:r w:rsidRPr="00F42EC5">
        <w:rPr>
          <w:b/>
          <w:bCs/>
          <w:color w:val="000000"/>
          <w:sz w:val="26"/>
          <w:szCs w:val="26"/>
        </w:rPr>
        <w:t>Глухие или жесткие </w:t>
      </w:r>
      <w:r w:rsidRPr="00F42EC5">
        <w:rPr>
          <w:color w:val="000000"/>
          <w:sz w:val="26"/>
          <w:szCs w:val="26"/>
        </w:rPr>
        <w:t>- применяют в тех случаях, когда состав</w:t>
      </w:r>
      <w:r w:rsidRPr="00F42EC5">
        <w:rPr>
          <w:color w:val="000000"/>
          <w:sz w:val="26"/>
          <w:szCs w:val="26"/>
        </w:rPr>
        <w:softHyphen/>
        <w:t>ной вал должен работать как целый. Такие муфты требуют точного совпа</w:t>
      </w:r>
      <w:r w:rsidRPr="00F42EC5">
        <w:rPr>
          <w:color w:val="000000"/>
          <w:sz w:val="26"/>
          <w:szCs w:val="26"/>
        </w:rPr>
        <w:softHyphen/>
        <w:t xml:space="preserve">дения геометрических осей соединяемых валов. </w:t>
      </w:r>
      <w:proofErr w:type="spellStart"/>
      <w:r w:rsidRPr="00F42EC5">
        <w:rPr>
          <w:color w:val="000000"/>
          <w:sz w:val="26"/>
          <w:szCs w:val="26"/>
        </w:rPr>
        <w:t>Несоосность</w:t>
      </w:r>
      <w:proofErr w:type="spellEnd"/>
      <w:r w:rsidRPr="00F42EC5">
        <w:rPr>
          <w:color w:val="000000"/>
          <w:sz w:val="26"/>
          <w:szCs w:val="26"/>
        </w:rPr>
        <w:t xml:space="preserve">, </w:t>
      </w:r>
      <w:proofErr w:type="gramStart"/>
      <w:r w:rsidRPr="00F42EC5">
        <w:rPr>
          <w:color w:val="000000"/>
          <w:sz w:val="26"/>
          <w:szCs w:val="26"/>
        </w:rPr>
        <w:t>появив</w:t>
      </w:r>
      <w:r w:rsidRPr="00F42EC5">
        <w:rPr>
          <w:color w:val="000000"/>
          <w:sz w:val="26"/>
          <w:szCs w:val="26"/>
        </w:rPr>
        <w:softHyphen/>
        <w:t>шаяся</w:t>
      </w:r>
      <w:proofErr w:type="gramEnd"/>
      <w:r w:rsidRPr="00F42EC5">
        <w:rPr>
          <w:color w:val="000000"/>
          <w:sz w:val="26"/>
          <w:szCs w:val="26"/>
        </w:rPr>
        <w:t xml:space="preserve"> в процессе работы, может вызвать изгиб вала и повреждение опор. Простейшая глухая жесткая муфта представляет собой втулку, насаженную с натягом на концы валов. Иногда крутящий момент передается при помощи сег</w:t>
      </w:r>
      <w:r w:rsidRPr="00F42EC5">
        <w:rPr>
          <w:color w:val="000000"/>
          <w:sz w:val="26"/>
          <w:szCs w:val="26"/>
        </w:rPr>
        <w:softHyphen/>
        <w:t>ментных или призматических шпонок. Такие муфты называются втулочными. Размеры втулки рекомендуется выбирать по диаметру вала, а именно: длина втулки</w:t>
      </w:r>
      <w:r>
        <w:rPr>
          <w:color w:val="000000"/>
          <w:sz w:val="26"/>
          <w:szCs w:val="26"/>
        </w:rPr>
        <w:t xml:space="preserve"> </w:t>
      </w:r>
      <w:r w:rsidRPr="00F42EC5">
        <w:rPr>
          <w:i/>
          <w:iCs/>
          <w:color w:val="000000"/>
          <w:sz w:val="26"/>
          <w:szCs w:val="26"/>
        </w:rPr>
        <w:t>1</w:t>
      </w:r>
      <w:r w:rsidRPr="00F42EC5">
        <w:rPr>
          <w:color w:val="000000"/>
          <w:sz w:val="26"/>
          <w:szCs w:val="26"/>
        </w:rPr>
        <w:t> = (3,5 - 4)</w:t>
      </w:r>
      <w:r w:rsidRPr="00F42EC5">
        <w:rPr>
          <w:i/>
          <w:iCs/>
          <w:color w:val="000000"/>
          <w:sz w:val="26"/>
          <w:szCs w:val="26"/>
          <w:lang w:val="en-US"/>
        </w:rPr>
        <w:t>d</w:t>
      </w:r>
      <w:r w:rsidRPr="00F42EC5">
        <w:rPr>
          <w:color w:val="000000"/>
          <w:sz w:val="26"/>
          <w:szCs w:val="26"/>
        </w:rPr>
        <w:t>; толщина стенки втулки </w:t>
      </w:r>
      <w:proofErr w:type="spellStart"/>
      <w:r>
        <w:rPr>
          <w:noProof/>
          <w:color w:val="000000"/>
          <w:sz w:val="26"/>
          <w:szCs w:val="26"/>
        </w:rPr>
        <w:t>δ</w:t>
      </w:r>
      <w:proofErr w:type="spellEnd"/>
      <w:r>
        <w:rPr>
          <w:noProof/>
          <w:color w:val="000000"/>
          <w:sz w:val="26"/>
          <w:szCs w:val="26"/>
        </w:rPr>
        <w:t xml:space="preserve"> </w:t>
      </w:r>
      <w:r w:rsidRPr="00F42EC5">
        <w:rPr>
          <w:color w:val="000000"/>
          <w:sz w:val="26"/>
          <w:szCs w:val="26"/>
        </w:rPr>
        <w:t>= </w:t>
      </w:r>
      <w:r w:rsidRPr="00F42EC5">
        <w:rPr>
          <w:i/>
          <w:iCs/>
          <w:color w:val="000000"/>
          <w:sz w:val="26"/>
          <w:szCs w:val="26"/>
          <w:lang w:val="en-US"/>
        </w:rPr>
        <w:t>d</w:t>
      </w:r>
      <w:r w:rsidRPr="00F42EC5">
        <w:rPr>
          <w:i/>
          <w:iCs/>
          <w:color w:val="000000"/>
          <w:sz w:val="26"/>
          <w:szCs w:val="26"/>
        </w:rPr>
        <w:t>/</w:t>
      </w:r>
      <w:r w:rsidRPr="00F42EC5">
        <w:rPr>
          <w:color w:val="000000"/>
          <w:sz w:val="26"/>
          <w:szCs w:val="26"/>
        </w:rPr>
        <w:t>3+1 см. Затем предварительно выбранные размеры втулки проверяют расчетом на прочность.</w:t>
      </w:r>
    </w:p>
    <w:p w:rsidR="00F42EC5" w:rsidRPr="00F42EC5" w:rsidRDefault="00F42EC5" w:rsidP="00F42EC5">
      <w:pPr>
        <w:shd w:val="clear" w:color="auto" w:fill="FFFFFF"/>
        <w:spacing w:line="276" w:lineRule="auto"/>
        <w:ind w:firstLine="720"/>
        <w:rPr>
          <w:rFonts w:ascii="Trebuchet MS" w:hAnsi="Trebuchet MS"/>
          <w:color w:val="000000"/>
          <w:sz w:val="26"/>
          <w:szCs w:val="26"/>
        </w:rPr>
      </w:pPr>
      <w:r w:rsidRPr="00F42EC5">
        <w:rPr>
          <w:color w:val="000000"/>
          <w:sz w:val="26"/>
          <w:szCs w:val="26"/>
        </w:rPr>
        <w:t>Часто применяют </w:t>
      </w:r>
      <w:r w:rsidRPr="00F42EC5">
        <w:rPr>
          <w:i/>
          <w:iCs/>
          <w:color w:val="000000"/>
          <w:sz w:val="26"/>
          <w:szCs w:val="26"/>
        </w:rPr>
        <w:t>фланцевую</w:t>
      </w:r>
      <w:r w:rsidRPr="00F42EC5">
        <w:rPr>
          <w:color w:val="000000"/>
          <w:sz w:val="26"/>
          <w:szCs w:val="26"/>
        </w:rPr>
        <w:t> муфту. Эта муфта состоит из двух флан</w:t>
      </w:r>
      <w:r w:rsidRPr="00F42EC5">
        <w:rPr>
          <w:color w:val="000000"/>
          <w:sz w:val="26"/>
          <w:szCs w:val="26"/>
        </w:rPr>
        <w:softHyphen/>
        <w:t>цевых полумуфт 1 и 2, насаженных на концы валов со шпонками (рис.2). По конструкции различают фланцевые муфты с цен</w:t>
      </w:r>
      <w:r>
        <w:rPr>
          <w:color w:val="000000"/>
          <w:sz w:val="26"/>
          <w:szCs w:val="26"/>
        </w:rPr>
        <w:t>трирующим выступом</w:t>
      </w:r>
      <w:r w:rsidRPr="00F42EC5">
        <w:rPr>
          <w:color w:val="000000"/>
          <w:sz w:val="26"/>
          <w:szCs w:val="26"/>
        </w:rPr>
        <w:t xml:space="preserve">. Болты установлены в отверстия с зазором. Иногда соединяют фланцы полумуфт болтами, вставленные в развернутые </w:t>
      </w:r>
      <w:r>
        <w:rPr>
          <w:color w:val="000000"/>
          <w:sz w:val="26"/>
          <w:szCs w:val="26"/>
        </w:rPr>
        <w:t>отверстия без зазора</w:t>
      </w:r>
      <w:r w:rsidRPr="00F42EC5">
        <w:rPr>
          <w:color w:val="000000"/>
          <w:sz w:val="26"/>
          <w:szCs w:val="26"/>
        </w:rPr>
        <w:t>. Стержни этих болтов одновременно центрируют валы.</w:t>
      </w:r>
    </w:p>
    <w:p w:rsidR="00F42EC5" w:rsidRPr="00F42EC5" w:rsidRDefault="00F42EC5" w:rsidP="00F42EC5">
      <w:pPr>
        <w:shd w:val="clear" w:color="auto" w:fill="FFFFFF"/>
        <w:ind w:firstLine="720"/>
        <w:jc w:val="center"/>
        <w:rPr>
          <w:rFonts w:ascii="Trebuchet MS" w:hAnsi="Trebuchet MS"/>
          <w:color w:val="000000"/>
          <w:sz w:val="27"/>
          <w:szCs w:val="27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4076700" cy="2276073"/>
            <wp:effectExtent l="19050" t="0" r="0" b="0"/>
            <wp:docPr id="20" name="Рисунок 2" descr="http://www.nnov.rgotups.ru/files/uch_lit/dopmat/Detali_mashin/uch_posobie/31.files/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nnov.rgotups.ru/files/uch_lit/dopmat/Detali_mashin/uch_posobie/31.files/image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276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EC5" w:rsidRDefault="00F42EC5" w:rsidP="00F42EC5">
      <w:pPr>
        <w:shd w:val="clear" w:color="auto" w:fill="FFFFFF"/>
        <w:ind w:firstLine="720"/>
        <w:rPr>
          <w:color w:val="000000"/>
          <w:sz w:val="24"/>
          <w:szCs w:val="24"/>
        </w:rPr>
      </w:pPr>
      <w:r w:rsidRPr="00F42EC5">
        <w:rPr>
          <w:color w:val="000000"/>
          <w:sz w:val="24"/>
          <w:szCs w:val="24"/>
        </w:rPr>
        <w:t>Рис. 2</w:t>
      </w:r>
      <w:r>
        <w:rPr>
          <w:color w:val="000000"/>
          <w:sz w:val="24"/>
          <w:szCs w:val="24"/>
        </w:rPr>
        <w:t>. Схема муфты</w:t>
      </w:r>
    </w:p>
    <w:p w:rsidR="00F42EC5" w:rsidRPr="00F42EC5" w:rsidRDefault="00F42EC5" w:rsidP="00F42EC5">
      <w:pPr>
        <w:shd w:val="clear" w:color="auto" w:fill="FFFFFF"/>
        <w:ind w:firstLine="720"/>
        <w:jc w:val="center"/>
        <w:rPr>
          <w:rFonts w:ascii="Trebuchet MS" w:hAnsi="Trebuchet MS"/>
          <w:color w:val="000000"/>
          <w:sz w:val="24"/>
          <w:szCs w:val="24"/>
        </w:rPr>
      </w:pPr>
    </w:p>
    <w:p w:rsidR="00F42EC5" w:rsidRPr="00F42EC5" w:rsidRDefault="00F42EC5" w:rsidP="00F42EC5">
      <w:pPr>
        <w:shd w:val="clear" w:color="auto" w:fill="FFFFFF"/>
        <w:spacing w:line="276" w:lineRule="auto"/>
        <w:ind w:firstLine="720"/>
        <w:rPr>
          <w:rFonts w:ascii="Trebuchet MS" w:hAnsi="Trebuchet MS"/>
          <w:color w:val="000000"/>
          <w:sz w:val="26"/>
          <w:szCs w:val="26"/>
        </w:rPr>
      </w:pPr>
      <w:r w:rsidRPr="00F42EC5">
        <w:rPr>
          <w:color w:val="000000"/>
          <w:sz w:val="26"/>
          <w:szCs w:val="26"/>
        </w:rPr>
        <w:t>Учитывая правила техники безопасности, выступающие части болтов закрываю</w:t>
      </w:r>
      <w:r>
        <w:rPr>
          <w:color w:val="000000"/>
          <w:sz w:val="26"/>
          <w:szCs w:val="26"/>
        </w:rPr>
        <w:t>т бортиками 4</w:t>
      </w:r>
      <w:r w:rsidRPr="00F42EC5">
        <w:rPr>
          <w:color w:val="000000"/>
          <w:sz w:val="26"/>
          <w:szCs w:val="26"/>
        </w:rPr>
        <w:t>. В тех случаях, когда муфта имеет общее ограждение, бортики не делают. Выбранные по справочнику размеры фланцевой муфты рассчитывают на прочность.</w:t>
      </w:r>
    </w:p>
    <w:p w:rsidR="00F42EC5" w:rsidRDefault="00F42EC5" w:rsidP="00F42EC5">
      <w:pPr>
        <w:shd w:val="clear" w:color="auto" w:fill="FFFFFF"/>
        <w:spacing w:line="276" w:lineRule="auto"/>
        <w:ind w:firstLine="720"/>
        <w:rPr>
          <w:color w:val="000000"/>
          <w:sz w:val="26"/>
          <w:szCs w:val="26"/>
        </w:rPr>
      </w:pPr>
      <w:r w:rsidRPr="00F42EC5">
        <w:rPr>
          <w:color w:val="000000"/>
          <w:sz w:val="26"/>
          <w:szCs w:val="26"/>
        </w:rPr>
        <w:t>Если болты поставлены с зазором, то проводят их расчет на растяже</w:t>
      </w:r>
      <w:r w:rsidRPr="00F42EC5">
        <w:rPr>
          <w:color w:val="000000"/>
          <w:sz w:val="26"/>
          <w:szCs w:val="26"/>
        </w:rPr>
        <w:softHyphen/>
        <w:t>ние по формуле</w:t>
      </w:r>
      <w:r w:rsidR="0030311C">
        <w:rPr>
          <w:color w:val="000000"/>
          <w:sz w:val="26"/>
          <w:szCs w:val="26"/>
        </w:rPr>
        <w:t>:</w:t>
      </w:r>
    </w:p>
    <w:p w:rsidR="0030311C" w:rsidRDefault="0030311C" w:rsidP="00F42EC5">
      <w:pPr>
        <w:shd w:val="clear" w:color="auto" w:fill="FFFFFF"/>
        <w:spacing w:line="276" w:lineRule="auto"/>
        <w:ind w:firstLine="720"/>
        <w:rPr>
          <w:color w:val="000000"/>
          <w:sz w:val="26"/>
          <w:szCs w:val="26"/>
        </w:rPr>
      </w:pPr>
    </w:p>
    <w:p w:rsidR="00F42EC5" w:rsidRPr="0030311C" w:rsidRDefault="008678E4" w:rsidP="0030311C">
      <w:pPr>
        <w:shd w:val="clear" w:color="auto" w:fill="FFFFFF"/>
        <w:spacing w:line="276" w:lineRule="auto"/>
        <w:ind w:firstLine="720"/>
        <w:rPr>
          <w:rFonts w:ascii="Trebuchet MS" w:hAnsi="Trebuchet MS"/>
          <w:color w:val="000000"/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i/>
                <w:color w:val="000000"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color w:val="000000"/>
                <w:sz w:val="32"/>
                <w:szCs w:val="32"/>
              </w:rPr>
              <m:t>σ</m:t>
            </m:r>
          </m:e>
          <m:sub>
            <m:r>
              <w:rPr>
                <w:rFonts w:ascii="Cambria Math" w:hAnsi="Cambria Math"/>
                <w:color w:val="000000"/>
                <w:sz w:val="32"/>
                <w:szCs w:val="32"/>
              </w:rPr>
              <m:t>р</m:t>
            </m:r>
          </m:sub>
        </m:sSub>
        <m:r>
          <w:rPr>
            <w:rFonts w:ascii="Cambria Math" w:hAnsi="Cambria Math"/>
            <w:color w:val="000000"/>
            <w:sz w:val="32"/>
            <w:szCs w:val="32"/>
          </w:rPr>
          <m:t xml:space="preserve">= </m:t>
        </m:r>
        <m:f>
          <m:fPr>
            <m:ctrlPr>
              <w:rPr>
                <w:rFonts w:ascii="Cambria Math" w:hAnsi="Cambria Math"/>
                <w:i/>
                <w:color w:val="000000"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color w:val="000000"/>
                <w:sz w:val="32"/>
                <w:szCs w:val="32"/>
              </w:rPr>
              <m:t>4∙1,3∙</m:t>
            </m:r>
            <m:sSub>
              <m:sSubPr>
                <m:ctrlPr>
                  <w:rPr>
                    <w:rFonts w:ascii="Cambria Math" w:hAnsi="Cambria Math"/>
                    <w:i/>
                    <w:color w:val="000000"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 w:val="32"/>
                    <w:szCs w:val="32"/>
                  </w:rPr>
                  <m:t>Р</m:t>
                </m:r>
              </m:e>
              <m:sub>
                <m:r>
                  <w:rPr>
                    <w:rFonts w:ascii="Cambria Math" w:hAnsi="Cambria Math"/>
                    <w:color w:val="000000"/>
                    <w:sz w:val="32"/>
                    <w:szCs w:val="32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  <w:color w:val="000000"/>
                <w:sz w:val="32"/>
                <w:szCs w:val="32"/>
              </w:rPr>
              <m:t xml:space="preserve">π∙ </m:t>
            </m:r>
            <m:sSubSup>
              <m:sSubSupPr>
                <m:ctrlPr>
                  <w:rPr>
                    <w:rFonts w:ascii="Cambria Math" w:hAnsi="Cambria Math"/>
                    <w:i/>
                    <w:color w:val="000000"/>
                    <w:sz w:val="32"/>
                    <w:szCs w:val="32"/>
                  </w:rPr>
                </m:ctrlPr>
              </m:sSubSupPr>
              <m:e>
                <m:r>
                  <w:rPr>
                    <w:rFonts w:ascii="Cambria Math" w:hAnsi="Cambria Math"/>
                    <w:color w:val="000000"/>
                    <w:sz w:val="32"/>
                    <w:szCs w:val="32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/>
                    <w:color w:val="000000"/>
                    <w:sz w:val="32"/>
                    <w:szCs w:val="32"/>
                  </w:rPr>
                  <m:t>1</m:t>
                </m:r>
              </m:sub>
              <m:sup>
                <m:r>
                  <w:rPr>
                    <w:rFonts w:ascii="Cambria Math" w:hAnsi="Cambria Math"/>
                    <w:color w:val="000000"/>
                    <w:sz w:val="32"/>
                    <w:szCs w:val="32"/>
                  </w:rPr>
                  <m:t>2</m:t>
                </m:r>
              </m:sup>
            </m:sSubSup>
          </m:den>
        </m:f>
      </m:oMath>
      <w:r w:rsidR="0030311C" w:rsidRPr="008B03A4">
        <w:rPr>
          <w:rFonts w:ascii="Trebuchet MS" w:hAnsi="Trebuchet MS"/>
          <w:color w:val="000000"/>
          <w:sz w:val="32"/>
          <w:szCs w:val="32"/>
        </w:rPr>
        <w:t xml:space="preserve"> </w:t>
      </w:r>
      <w:r w:rsidR="0030311C" w:rsidRPr="0030311C">
        <w:rPr>
          <w:rFonts w:ascii="Trebuchet MS" w:hAnsi="Trebuchet MS"/>
          <w:color w:val="000000"/>
          <w:sz w:val="32"/>
          <w:szCs w:val="32"/>
        </w:rPr>
        <w:t xml:space="preserve">;  </w:t>
      </w:r>
      <w:r w:rsidR="00F42EC5" w:rsidRPr="0030311C">
        <w:rPr>
          <w:color w:val="000000"/>
          <w:sz w:val="32"/>
          <w:szCs w:val="32"/>
        </w:rPr>
        <w:t> </w:t>
      </w:r>
      <w:r w:rsidR="0030311C">
        <w:rPr>
          <w:color w:val="000000"/>
          <w:sz w:val="32"/>
          <w:szCs w:val="32"/>
        </w:rPr>
        <w:t>(</w:t>
      </w:r>
      <w:proofErr w:type="spellStart"/>
      <w:r w:rsidR="00F42EC5" w:rsidRPr="0030311C">
        <w:rPr>
          <w:color w:val="000000"/>
          <w:sz w:val="24"/>
          <w:szCs w:val="24"/>
        </w:rPr>
        <w:t>кГ</w:t>
      </w:r>
      <w:proofErr w:type="spellEnd"/>
      <w:r w:rsidR="00F42EC5" w:rsidRPr="0030311C">
        <w:rPr>
          <w:color w:val="000000"/>
          <w:sz w:val="24"/>
          <w:szCs w:val="24"/>
        </w:rPr>
        <w:t>/см</w:t>
      </w:r>
      <w:proofErr w:type="gramStart"/>
      <w:r w:rsidR="00F42EC5" w:rsidRPr="0030311C">
        <w:rPr>
          <w:color w:val="000000"/>
          <w:sz w:val="24"/>
          <w:szCs w:val="24"/>
          <w:vertAlign w:val="superscript"/>
        </w:rPr>
        <w:t>2</w:t>
      </w:r>
      <w:proofErr w:type="gramEnd"/>
      <w:r w:rsidR="0030311C">
        <w:rPr>
          <w:color w:val="000000"/>
          <w:sz w:val="24"/>
          <w:szCs w:val="24"/>
        </w:rPr>
        <w:t>)</w:t>
      </w:r>
      <w:r w:rsidR="00F42EC5" w:rsidRPr="0030311C">
        <w:rPr>
          <w:color w:val="000000"/>
          <w:sz w:val="24"/>
          <w:szCs w:val="24"/>
        </w:rPr>
        <w:t>,</w:t>
      </w:r>
    </w:p>
    <w:p w:rsidR="00F42EC5" w:rsidRPr="00F42EC5" w:rsidRDefault="00F42EC5" w:rsidP="00F42EC5">
      <w:pPr>
        <w:shd w:val="clear" w:color="auto" w:fill="FFFFFF"/>
        <w:spacing w:line="276" w:lineRule="auto"/>
        <w:ind w:firstLine="720"/>
        <w:rPr>
          <w:rFonts w:ascii="Trebuchet MS" w:hAnsi="Trebuchet MS"/>
          <w:color w:val="000000"/>
          <w:sz w:val="26"/>
          <w:szCs w:val="26"/>
        </w:rPr>
      </w:pPr>
      <w:r w:rsidRPr="00F42EC5">
        <w:rPr>
          <w:color w:val="000000"/>
          <w:sz w:val="26"/>
          <w:szCs w:val="26"/>
        </w:rPr>
        <w:t>где </w:t>
      </w:r>
      <w:r w:rsidRPr="00F42EC5">
        <w:rPr>
          <w:i/>
          <w:iCs/>
          <w:color w:val="000000"/>
          <w:sz w:val="26"/>
          <w:szCs w:val="26"/>
          <w:lang w:val="en-US"/>
        </w:rPr>
        <w:t>d</w:t>
      </w:r>
      <w:r w:rsidRPr="00F42EC5">
        <w:rPr>
          <w:color w:val="000000"/>
          <w:sz w:val="26"/>
          <w:szCs w:val="26"/>
          <w:vertAlign w:val="subscript"/>
        </w:rPr>
        <w:t>1</w:t>
      </w:r>
      <w:r w:rsidRPr="00F42EC5">
        <w:rPr>
          <w:color w:val="000000"/>
          <w:sz w:val="26"/>
          <w:szCs w:val="26"/>
        </w:rPr>
        <w:t xml:space="preserve"> - внутренний диаметр резьбы болта, </w:t>
      </w:r>
      <w:proofErr w:type="gramStart"/>
      <w:r w:rsidRPr="00F42EC5">
        <w:rPr>
          <w:color w:val="000000"/>
          <w:sz w:val="26"/>
          <w:szCs w:val="26"/>
        </w:rPr>
        <w:t>мм</w:t>
      </w:r>
      <w:proofErr w:type="gramEnd"/>
      <w:r w:rsidRPr="00F42EC5">
        <w:rPr>
          <w:color w:val="000000"/>
          <w:sz w:val="26"/>
          <w:szCs w:val="26"/>
        </w:rPr>
        <w:t>;</w:t>
      </w:r>
    </w:p>
    <w:p w:rsidR="00F42EC5" w:rsidRDefault="00F42EC5" w:rsidP="00F42EC5">
      <w:pPr>
        <w:shd w:val="clear" w:color="auto" w:fill="FFFFFF"/>
        <w:spacing w:line="276" w:lineRule="auto"/>
        <w:ind w:firstLine="720"/>
        <w:rPr>
          <w:color w:val="000000"/>
          <w:sz w:val="26"/>
          <w:szCs w:val="26"/>
        </w:rPr>
      </w:pPr>
      <w:r w:rsidRPr="00F42EC5">
        <w:rPr>
          <w:i/>
          <w:iCs/>
          <w:color w:val="000000"/>
          <w:sz w:val="26"/>
          <w:szCs w:val="26"/>
        </w:rPr>
        <w:t>Р</w:t>
      </w:r>
      <w:proofErr w:type="gramStart"/>
      <w:r w:rsidRPr="00F42EC5">
        <w:rPr>
          <w:color w:val="000000"/>
          <w:sz w:val="26"/>
          <w:szCs w:val="26"/>
          <w:vertAlign w:val="subscript"/>
        </w:rPr>
        <w:t>1</w:t>
      </w:r>
      <w:proofErr w:type="gramEnd"/>
      <w:r w:rsidRPr="00F42EC5">
        <w:rPr>
          <w:color w:val="000000"/>
          <w:sz w:val="26"/>
          <w:szCs w:val="26"/>
        </w:rPr>
        <w:t xml:space="preserve"> - усилие, растягивающее один болт, </w:t>
      </w:r>
      <w:proofErr w:type="spellStart"/>
      <w:r w:rsidRPr="00F42EC5">
        <w:rPr>
          <w:color w:val="000000"/>
          <w:sz w:val="26"/>
          <w:szCs w:val="26"/>
        </w:rPr>
        <w:t>кГ</w:t>
      </w:r>
      <w:proofErr w:type="spellEnd"/>
      <w:r w:rsidRPr="00F42EC5">
        <w:rPr>
          <w:color w:val="000000"/>
          <w:sz w:val="26"/>
          <w:szCs w:val="26"/>
        </w:rPr>
        <w:t>, величина которого определяется по формуле:</w:t>
      </w:r>
    </w:p>
    <w:p w:rsidR="0030311C" w:rsidRDefault="0030311C" w:rsidP="00F42EC5">
      <w:pPr>
        <w:shd w:val="clear" w:color="auto" w:fill="FFFFFF"/>
        <w:spacing w:line="276" w:lineRule="auto"/>
        <w:ind w:firstLine="720"/>
        <w:rPr>
          <w:color w:val="000000"/>
          <w:sz w:val="26"/>
          <w:szCs w:val="26"/>
        </w:rPr>
      </w:pPr>
    </w:p>
    <w:p w:rsidR="0030311C" w:rsidRPr="0030311C" w:rsidRDefault="0030311C" w:rsidP="00F42EC5">
      <w:pPr>
        <w:shd w:val="clear" w:color="auto" w:fill="FFFFFF"/>
        <w:spacing w:line="276" w:lineRule="auto"/>
        <w:ind w:firstLine="720"/>
        <w:rPr>
          <w:rFonts w:ascii="Trebuchet MS" w:hAnsi="Trebuchet MS"/>
          <w:color w:val="000000"/>
          <w:sz w:val="32"/>
          <w:szCs w:val="32"/>
          <w:vertAlign w:val="subscript"/>
        </w:rPr>
      </w:pPr>
      <w:r w:rsidRPr="0030311C">
        <w:rPr>
          <w:rFonts w:ascii="Verdana" w:hAnsi="Verdana"/>
          <w:i/>
          <w:color w:val="000000"/>
          <w:sz w:val="32"/>
          <w:szCs w:val="32"/>
        </w:rPr>
        <w:t>Р</w:t>
      </w:r>
      <w:r w:rsidRPr="0030311C">
        <w:rPr>
          <w:rFonts w:ascii="Verdana" w:hAnsi="Verdana"/>
          <w:i/>
          <w:color w:val="000000"/>
          <w:sz w:val="32"/>
          <w:szCs w:val="32"/>
          <w:vertAlign w:val="subscript"/>
        </w:rPr>
        <w:t xml:space="preserve">1 = </w:t>
      </w:r>
      <m:oMath>
        <m:f>
          <m:fPr>
            <m:ctrlPr>
              <w:rPr>
                <w:rFonts w:ascii="Cambria Math" w:hAnsi="Verdana"/>
                <w:i/>
                <w:color w:val="000000"/>
                <w:sz w:val="32"/>
                <w:szCs w:val="32"/>
                <w:vertAlign w:val="subscript"/>
              </w:rPr>
            </m:ctrlPr>
          </m:fPr>
          <m:num>
            <m:r>
              <w:rPr>
                <w:rFonts w:ascii="Cambria Math" w:hAnsi="Verdana"/>
                <w:color w:val="000000"/>
                <w:sz w:val="32"/>
                <w:szCs w:val="32"/>
                <w:vertAlign w:val="subscript"/>
              </w:rPr>
              <m:t>2</m:t>
            </m:r>
            <m:r>
              <w:rPr>
                <w:rFonts w:ascii="Cambria Math" w:hAnsi="Verdana"/>
                <w:color w:val="000000"/>
                <w:sz w:val="32"/>
                <w:szCs w:val="32"/>
                <w:vertAlign w:val="subscript"/>
              </w:rPr>
              <m:t>∙</m:t>
            </m:r>
            <m:sSub>
              <m:sSubPr>
                <m:ctrlPr>
                  <w:rPr>
                    <w:rFonts w:ascii="Cambria Math" w:hAnsi="Verdana"/>
                    <w:i/>
                    <w:color w:val="000000"/>
                    <w:sz w:val="32"/>
                    <w:szCs w:val="32"/>
                    <w:vertAlign w:val="subscript"/>
                  </w:rPr>
                </m:ctrlPr>
              </m:sSubPr>
              <m:e>
                <m:r>
                  <w:rPr>
                    <w:rFonts w:ascii="Cambria Math" w:hAnsi="Verdana"/>
                    <w:color w:val="000000"/>
                    <w:sz w:val="32"/>
                    <w:szCs w:val="32"/>
                    <w:vertAlign w:val="subscript"/>
                  </w:rPr>
                  <m:t>М</m:t>
                </m:r>
              </m:e>
              <m:sub>
                <m:r>
                  <w:rPr>
                    <w:rFonts w:ascii="Cambria Math" w:hAnsi="Verdana"/>
                    <w:color w:val="000000"/>
                    <w:sz w:val="32"/>
                    <w:szCs w:val="32"/>
                    <w:vertAlign w:val="subscript"/>
                  </w:rPr>
                  <m:t>р</m:t>
                </m:r>
              </m:sub>
            </m:sSub>
          </m:num>
          <m:den>
            <m:sSub>
              <m:sSubPr>
                <m:ctrlPr>
                  <w:rPr>
                    <w:rFonts w:ascii="Cambria Math" w:hAnsi="Verdana"/>
                    <w:i/>
                    <w:color w:val="000000"/>
                    <w:sz w:val="32"/>
                    <w:szCs w:val="32"/>
                    <w:vertAlign w:val="subscript"/>
                  </w:rPr>
                </m:ctrlPr>
              </m:sSubPr>
              <m:e>
                <m:r>
                  <w:rPr>
                    <w:rFonts w:ascii="Cambria Math" w:hAnsi="Cambria Math"/>
                    <w:color w:val="000000"/>
                    <w:sz w:val="32"/>
                    <w:szCs w:val="32"/>
                    <w:vertAlign w:val="subscript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Verdana"/>
                    <w:color w:val="000000"/>
                    <w:sz w:val="32"/>
                    <w:szCs w:val="32"/>
                    <w:vertAlign w:val="subscript"/>
                  </w:rPr>
                  <m:t>0</m:t>
                </m:r>
              </m:sub>
            </m:sSub>
            <m:r>
              <w:rPr>
                <w:rFonts w:ascii="Cambria Math" w:hAnsi="Verdana"/>
                <w:color w:val="000000"/>
                <w:sz w:val="32"/>
                <w:szCs w:val="32"/>
                <w:vertAlign w:val="subscript"/>
              </w:rPr>
              <m:t xml:space="preserve"> </m:t>
            </m:r>
            <m:r>
              <w:rPr>
                <w:rFonts w:ascii="Cambria Math" w:hAnsi="Verdana"/>
                <w:color w:val="000000"/>
                <w:sz w:val="32"/>
                <w:szCs w:val="32"/>
                <w:vertAlign w:val="subscript"/>
              </w:rPr>
              <m:t>∙</m:t>
            </m:r>
            <m:r>
              <w:rPr>
                <w:rFonts w:ascii="Cambria Math" w:hAnsi="Cambria Math"/>
                <w:color w:val="000000"/>
                <w:sz w:val="32"/>
                <w:szCs w:val="32"/>
                <w:vertAlign w:val="subscript"/>
              </w:rPr>
              <m:t>z</m:t>
            </m:r>
            <m:r>
              <w:rPr>
                <w:rFonts w:ascii="Cambria Math" w:hAnsi="Verdana"/>
                <w:color w:val="000000"/>
                <w:sz w:val="32"/>
                <w:szCs w:val="32"/>
                <w:vertAlign w:val="subscript"/>
              </w:rPr>
              <m:t xml:space="preserve"> </m:t>
            </m:r>
            <m:r>
              <w:rPr>
                <w:rFonts w:ascii="Cambria Math" w:hAnsi="Verdana"/>
                <w:color w:val="000000"/>
                <w:sz w:val="32"/>
                <w:szCs w:val="32"/>
                <w:vertAlign w:val="subscript"/>
              </w:rPr>
              <m:t>∙</m:t>
            </m:r>
            <m:r>
              <w:rPr>
                <w:rFonts w:ascii="Cambria Math" w:hAnsi="Cambria Math"/>
                <w:color w:val="000000"/>
                <w:sz w:val="32"/>
                <w:szCs w:val="32"/>
                <w:vertAlign w:val="subscript"/>
              </w:rPr>
              <m:t>f</m:t>
            </m:r>
          </m:den>
        </m:f>
      </m:oMath>
      <w:r>
        <w:rPr>
          <w:color w:val="000000"/>
          <w:sz w:val="32"/>
          <w:szCs w:val="32"/>
          <w:vertAlign w:val="subscript"/>
          <w:lang w:val="en-US"/>
        </w:rPr>
        <w:t xml:space="preserve">  </w:t>
      </w:r>
      <w:r>
        <w:rPr>
          <w:color w:val="000000"/>
          <w:sz w:val="32"/>
          <w:szCs w:val="32"/>
          <w:vertAlign w:val="subscript"/>
        </w:rPr>
        <w:t>;  (Н)</w:t>
      </w:r>
    </w:p>
    <w:p w:rsidR="00F42EC5" w:rsidRPr="00F42EC5" w:rsidRDefault="00F42EC5" w:rsidP="00F42EC5">
      <w:pPr>
        <w:shd w:val="clear" w:color="auto" w:fill="FFFFFF"/>
        <w:ind w:firstLine="720"/>
        <w:rPr>
          <w:rFonts w:ascii="Trebuchet MS" w:hAnsi="Trebuchet MS"/>
          <w:color w:val="000000"/>
          <w:sz w:val="27"/>
          <w:szCs w:val="27"/>
        </w:rPr>
      </w:pPr>
    </w:p>
    <w:p w:rsidR="00F42EC5" w:rsidRPr="0030311C" w:rsidRDefault="00F42EC5" w:rsidP="0030311C">
      <w:pPr>
        <w:shd w:val="clear" w:color="auto" w:fill="FFFFFF"/>
        <w:spacing w:line="276" w:lineRule="auto"/>
        <w:ind w:firstLine="720"/>
        <w:rPr>
          <w:rFonts w:ascii="Trebuchet MS" w:hAnsi="Trebuchet MS"/>
          <w:color w:val="000000"/>
          <w:sz w:val="26"/>
          <w:szCs w:val="26"/>
        </w:rPr>
      </w:pPr>
      <w:r w:rsidRPr="0030311C">
        <w:rPr>
          <w:color w:val="000000"/>
          <w:sz w:val="26"/>
          <w:szCs w:val="26"/>
        </w:rPr>
        <w:t>где </w:t>
      </w:r>
      <w:proofErr w:type="gramStart"/>
      <w:r w:rsidRPr="0030311C">
        <w:rPr>
          <w:i/>
          <w:iCs/>
          <w:color w:val="000000"/>
          <w:sz w:val="26"/>
          <w:szCs w:val="26"/>
          <w:lang w:val="en-US"/>
        </w:rPr>
        <w:t>D</w:t>
      </w:r>
      <w:proofErr w:type="gramEnd"/>
      <w:r w:rsidRPr="0030311C">
        <w:rPr>
          <w:color w:val="000000"/>
          <w:sz w:val="26"/>
          <w:szCs w:val="26"/>
          <w:vertAlign w:val="subscript"/>
        </w:rPr>
        <w:t>О</w:t>
      </w:r>
      <w:r w:rsidRPr="0030311C">
        <w:rPr>
          <w:color w:val="000000"/>
          <w:sz w:val="26"/>
          <w:szCs w:val="26"/>
        </w:rPr>
        <w:t> - диаметр окружности, проходящей через центры болтов, мм;</w:t>
      </w:r>
    </w:p>
    <w:p w:rsidR="00F42EC5" w:rsidRPr="0030311C" w:rsidRDefault="00F42EC5" w:rsidP="0030311C">
      <w:pPr>
        <w:shd w:val="clear" w:color="auto" w:fill="FFFFFF"/>
        <w:spacing w:line="276" w:lineRule="auto"/>
        <w:ind w:firstLine="720"/>
        <w:rPr>
          <w:rFonts w:ascii="Trebuchet MS" w:hAnsi="Trebuchet MS"/>
          <w:color w:val="000000"/>
          <w:sz w:val="26"/>
          <w:szCs w:val="26"/>
        </w:rPr>
      </w:pPr>
      <w:r w:rsidRPr="0030311C">
        <w:rPr>
          <w:color w:val="000000"/>
          <w:sz w:val="26"/>
          <w:szCs w:val="26"/>
          <w:lang w:val="en-US"/>
        </w:rPr>
        <w:t>z</w:t>
      </w:r>
      <w:r w:rsidRPr="0030311C">
        <w:rPr>
          <w:color w:val="000000"/>
          <w:sz w:val="26"/>
          <w:szCs w:val="26"/>
        </w:rPr>
        <w:t xml:space="preserve"> – </w:t>
      </w:r>
      <w:proofErr w:type="gramStart"/>
      <w:r w:rsidRPr="0030311C">
        <w:rPr>
          <w:color w:val="000000"/>
          <w:sz w:val="26"/>
          <w:szCs w:val="26"/>
        </w:rPr>
        <w:t>число</w:t>
      </w:r>
      <w:proofErr w:type="gramEnd"/>
      <w:r w:rsidRPr="0030311C">
        <w:rPr>
          <w:color w:val="000000"/>
          <w:sz w:val="26"/>
          <w:szCs w:val="26"/>
        </w:rPr>
        <w:t xml:space="preserve"> болтов;</w:t>
      </w:r>
    </w:p>
    <w:p w:rsidR="00F42EC5" w:rsidRPr="0030311C" w:rsidRDefault="00F42EC5" w:rsidP="0030311C">
      <w:pPr>
        <w:shd w:val="clear" w:color="auto" w:fill="FFFFFF"/>
        <w:spacing w:line="276" w:lineRule="auto"/>
        <w:ind w:firstLine="720"/>
        <w:rPr>
          <w:rFonts w:ascii="Trebuchet MS" w:hAnsi="Trebuchet MS"/>
          <w:color w:val="000000"/>
          <w:sz w:val="26"/>
          <w:szCs w:val="26"/>
        </w:rPr>
      </w:pPr>
      <w:r w:rsidRPr="0030311C">
        <w:rPr>
          <w:i/>
          <w:iCs/>
          <w:color w:val="000000"/>
          <w:sz w:val="26"/>
          <w:szCs w:val="26"/>
          <w:lang w:val="en-US"/>
        </w:rPr>
        <w:t>f </w:t>
      </w:r>
      <w:r w:rsidRPr="0030311C">
        <w:rPr>
          <w:color w:val="000000"/>
          <w:sz w:val="26"/>
          <w:szCs w:val="26"/>
        </w:rPr>
        <w:t xml:space="preserve">- </w:t>
      </w:r>
      <w:proofErr w:type="gramStart"/>
      <w:r w:rsidRPr="0030311C">
        <w:rPr>
          <w:color w:val="000000"/>
          <w:sz w:val="26"/>
          <w:szCs w:val="26"/>
        </w:rPr>
        <w:t>коэффициент</w:t>
      </w:r>
      <w:proofErr w:type="gramEnd"/>
      <w:r w:rsidRPr="0030311C">
        <w:rPr>
          <w:color w:val="000000"/>
          <w:sz w:val="26"/>
          <w:szCs w:val="26"/>
        </w:rPr>
        <w:t xml:space="preserve"> трения на торцах полумуфты (</w:t>
      </w:r>
      <w:r w:rsidRPr="0030311C">
        <w:rPr>
          <w:i/>
          <w:iCs/>
          <w:color w:val="000000"/>
          <w:sz w:val="26"/>
          <w:szCs w:val="26"/>
          <w:lang w:val="en-US"/>
        </w:rPr>
        <w:t>f</w:t>
      </w:r>
      <w:r w:rsidRPr="0030311C">
        <w:rPr>
          <w:color w:val="000000"/>
          <w:sz w:val="26"/>
          <w:szCs w:val="26"/>
        </w:rPr>
        <w:t> = 0,1).</w:t>
      </w:r>
    </w:p>
    <w:p w:rsidR="00F42EC5" w:rsidRDefault="00F42EC5" w:rsidP="0030311C">
      <w:pPr>
        <w:shd w:val="clear" w:color="auto" w:fill="FFFFFF"/>
        <w:spacing w:line="276" w:lineRule="auto"/>
        <w:ind w:firstLine="720"/>
        <w:rPr>
          <w:color w:val="000000"/>
          <w:sz w:val="26"/>
          <w:szCs w:val="26"/>
        </w:rPr>
      </w:pPr>
      <w:r w:rsidRPr="0030311C">
        <w:rPr>
          <w:color w:val="000000"/>
          <w:sz w:val="26"/>
          <w:szCs w:val="26"/>
        </w:rPr>
        <w:t>Если болты поставлены в развернутые отверстия без зазора, то их рассчитывают на срез стержня по формуле</w:t>
      </w:r>
      <w:r w:rsidR="0030311C">
        <w:rPr>
          <w:color w:val="000000"/>
          <w:sz w:val="26"/>
          <w:szCs w:val="26"/>
        </w:rPr>
        <w:t>:</w:t>
      </w:r>
    </w:p>
    <w:p w:rsidR="0030311C" w:rsidRPr="0030311C" w:rsidRDefault="0030311C" w:rsidP="00F42EC5">
      <w:pPr>
        <w:shd w:val="clear" w:color="auto" w:fill="FFFFFF"/>
        <w:ind w:firstLine="720"/>
        <w:rPr>
          <w:rFonts w:ascii="Trebuchet MS" w:hAnsi="Trebuchet MS"/>
          <w:color w:val="000000"/>
          <w:sz w:val="26"/>
          <w:szCs w:val="26"/>
        </w:rPr>
      </w:pPr>
    </w:p>
    <w:p w:rsidR="00F42EC5" w:rsidRDefault="00F42EC5" w:rsidP="00F42EC5">
      <w:pPr>
        <w:shd w:val="clear" w:color="auto" w:fill="FFFFFF"/>
        <w:ind w:firstLine="720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1362075" cy="790575"/>
            <wp:effectExtent l="19050" t="0" r="9525" b="0"/>
            <wp:docPr id="17" name="Рисунок 5" descr="http://www.nnov.rgotups.ru/files/uch_lit/dopmat/Detali_mashin/uch_posobie/31.files/image0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nnov.rgotups.ru/files/uch_lit/dopmat/Detali_mashin/uch_posobie/31.files/image012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42EC5">
        <w:rPr>
          <w:color w:val="000000"/>
          <w:sz w:val="28"/>
          <w:szCs w:val="28"/>
        </w:rPr>
        <w:t> </w:t>
      </w:r>
      <w:r w:rsidR="0030311C">
        <w:rPr>
          <w:color w:val="000000"/>
          <w:sz w:val="28"/>
          <w:szCs w:val="28"/>
        </w:rPr>
        <w:t>(</w:t>
      </w:r>
      <w:proofErr w:type="spellStart"/>
      <w:r w:rsidRPr="00F42EC5">
        <w:rPr>
          <w:color w:val="000000"/>
          <w:sz w:val="28"/>
          <w:szCs w:val="28"/>
        </w:rPr>
        <w:t>кГ</w:t>
      </w:r>
      <w:proofErr w:type="spellEnd"/>
      <w:r w:rsidRPr="00F42EC5">
        <w:rPr>
          <w:color w:val="000000"/>
          <w:sz w:val="28"/>
          <w:szCs w:val="28"/>
        </w:rPr>
        <w:t>/см</w:t>
      </w:r>
      <w:proofErr w:type="gramStart"/>
      <w:r w:rsidRPr="00F42EC5">
        <w:rPr>
          <w:color w:val="000000"/>
          <w:sz w:val="28"/>
          <w:szCs w:val="28"/>
          <w:vertAlign w:val="superscript"/>
        </w:rPr>
        <w:t>2</w:t>
      </w:r>
      <w:proofErr w:type="gramEnd"/>
      <w:r w:rsidR="0030311C">
        <w:rPr>
          <w:color w:val="000000"/>
          <w:sz w:val="28"/>
          <w:szCs w:val="28"/>
        </w:rPr>
        <w:t>)</w:t>
      </w:r>
      <w:r w:rsidRPr="00F42EC5">
        <w:rPr>
          <w:color w:val="000000"/>
          <w:sz w:val="28"/>
          <w:szCs w:val="28"/>
        </w:rPr>
        <w:t>,</w:t>
      </w:r>
    </w:p>
    <w:p w:rsidR="0030311C" w:rsidRPr="00F42EC5" w:rsidRDefault="0030311C" w:rsidP="00F42EC5">
      <w:pPr>
        <w:shd w:val="clear" w:color="auto" w:fill="FFFFFF"/>
        <w:ind w:firstLine="720"/>
        <w:rPr>
          <w:rFonts w:ascii="Trebuchet MS" w:hAnsi="Trebuchet MS"/>
          <w:color w:val="000000"/>
          <w:sz w:val="27"/>
          <w:szCs w:val="27"/>
        </w:rPr>
      </w:pPr>
    </w:p>
    <w:p w:rsidR="00F42EC5" w:rsidRPr="0030311C" w:rsidRDefault="00F42EC5" w:rsidP="0030311C">
      <w:pPr>
        <w:shd w:val="clear" w:color="auto" w:fill="FFFFFF"/>
        <w:spacing w:line="276" w:lineRule="auto"/>
        <w:ind w:firstLine="720"/>
        <w:rPr>
          <w:rFonts w:ascii="Trebuchet MS" w:hAnsi="Trebuchet MS"/>
          <w:color w:val="000000"/>
          <w:sz w:val="26"/>
          <w:szCs w:val="26"/>
        </w:rPr>
      </w:pPr>
      <w:r w:rsidRPr="0030311C">
        <w:rPr>
          <w:color w:val="000000"/>
          <w:sz w:val="26"/>
          <w:szCs w:val="26"/>
        </w:rPr>
        <w:t>где </w:t>
      </w:r>
      <w:r w:rsidRPr="0030311C">
        <w:rPr>
          <w:i/>
          <w:iCs/>
          <w:color w:val="000000"/>
          <w:sz w:val="26"/>
          <w:szCs w:val="26"/>
          <w:lang w:val="en-US"/>
        </w:rPr>
        <w:t>d</w:t>
      </w:r>
      <w:r w:rsidRPr="0030311C">
        <w:rPr>
          <w:color w:val="000000"/>
          <w:sz w:val="26"/>
          <w:szCs w:val="26"/>
        </w:rPr>
        <w:t xml:space="preserve"> - наружный диаметр стержня болта, </w:t>
      </w:r>
      <w:proofErr w:type="gramStart"/>
      <w:r w:rsidRPr="0030311C">
        <w:rPr>
          <w:color w:val="000000"/>
          <w:sz w:val="26"/>
          <w:szCs w:val="26"/>
        </w:rPr>
        <w:t>мм</w:t>
      </w:r>
      <w:proofErr w:type="gramEnd"/>
      <w:r w:rsidRPr="0030311C">
        <w:rPr>
          <w:color w:val="000000"/>
          <w:sz w:val="26"/>
          <w:szCs w:val="26"/>
        </w:rPr>
        <w:t>.</w:t>
      </w:r>
    </w:p>
    <w:p w:rsidR="00F42EC5" w:rsidRDefault="00F42EC5" w:rsidP="0030311C">
      <w:pPr>
        <w:shd w:val="clear" w:color="auto" w:fill="FFFFFF"/>
        <w:spacing w:line="276" w:lineRule="auto"/>
        <w:ind w:firstLine="720"/>
        <w:rPr>
          <w:color w:val="000000"/>
          <w:sz w:val="26"/>
          <w:szCs w:val="26"/>
        </w:rPr>
      </w:pPr>
      <w:r w:rsidRPr="0030311C">
        <w:rPr>
          <w:color w:val="000000"/>
          <w:sz w:val="26"/>
          <w:szCs w:val="26"/>
        </w:rPr>
        <w:t>Установка болтов без зазора позволяет уменьшить размеры муфт, но в этом случае выбирают болты из стали, с допускаемым напряжением на срез </w:t>
      </w:r>
      <w:r w:rsidRPr="0030311C">
        <w:rPr>
          <w:rFonts w:ascii="Trebuchet MS" w:hAnsi="Trebuchet MS"/>
          <w:noProof/>
          <w:color w:val="000000"/>
          <w:sz w:val="26"/>
          <w:szCs w:val="26"/>
        </w:rPr>
        <w:drawing>
          <wp:inline distT="0" distB="0" distL="0" distR="0">
            <wp:extent cx="352425" cy="266700"/>
            <wp:effectExtent l="19050" t="0" r="0" b="0"/>
            <wp:docPr id="16" name="Рисунок 6" descr="http://www.nnov.rgotups.ru/files/uch_lit/dopmat/Detali_mashin/uch_posobie/31.files/image0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nnov.rgotups.ru/files/uch_lit/dopmat/Detali_mashin/uch_posobie/31.files/image014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0311C">
        <w:rPr>
          <w:color w:val="000000"/>
          <w:sz w:val="26"/>
          <w:szCs w:val="26"/>
        </w:rPr>
        <w:t xml:space="preserve">&gt;400 </w:t>
      </w:r>
      <w:proofErr w:type="spellStart"/>
      <w:r w:rsidRPr="0030311C">
        <w:rPr>
          <w:color w:val="000000"/>
          <w:sz w:val="26"/>
          <w:szCs w:val="26"/>
        </w:rPr>
        <w:t>кГ</w:t>
      </w:r>
      <w:proofErr w:type="spellEnd"/>
      <w:r w:rsidRPr="0030311C">
        <w:rPr>
          <w:color w:val="000000"/>
          <w:sz w:val="26"/>
          <w:szCs w:val="26"/>
        </w:rPr>
        <w:t>/см</w:t>
      </w:r>
      <w:proofErr w:type="gramStart"/>
      <w:r w:rsidRPr="0030311C">
        <w:rPr>
          <w:color w:val="000000"/>
          <w:sz w:val="26"/>
          <w:szCs w:val="26"/>
          <w:vertAlign w:val="superscript"/>
        </w:rPr>
        <w:t>2</w:t>
      </w:r>
      <w:proofErr w:type="gramEnd"/>
      <w:r w:rsidRPr="0030311C">
        <w:rPr>
          <w:color w:val="000000"/>
          <w:sz w:val="26"/>
          <w:szCs w:val="26"/>
        </w:rPr>
        <w:t>. Фланцевые муфты изготовляют из чугуна, стального литья или стальной поковки.</w:t>
      </w:r>
    </w:p>
    <w:p w:rsidR="00177AF1" w:rsidRDefault="00177AF1" w:rsidP="0030311C">
      <w:pPr>
        <w:shd w:val="clear" w:color="auto" w:fill="FFFFFF"/>
        <w:spacing w:line="276" w:lineRule="auto"/>
        <w:ind w:firstLine="720"/>
        <w:rPr>
          <w:color w:val="000000"/>
          <w:sz w:val="26"/>
          <w:szCs w:val="26"/>
        </w:rPr>
      </w:pPr>
    </w:p>
    <w:p w:rsidR="00177AF1" w:rsidRPr="0030311C" w:rsidRDefault="00177AF1" w:rsidP="0030311C">
      <w:pPr>
        <w:shd w:val="clear" w:color="auto" w:fill="FFFFFF"/>
        <w:spacing w:line="276" w:lineRule="auto"/>
        <w:ind w:firstLine="720"/>
        <w:rPr>
          <w:rFonts w:ascii="Trebuchet MS" w:hAnsi="Trebuchet MS"/>
          <w:color w:val="000000"/>
          <w:sz w:val="26"/>
          <w:szCs w:val="26"/>
        </w:rPr>
      </w:pPr>
    </w:p>
    <w:p w:rsidR="00FE7B34" w:rsidRPr="00AB1FB1" w:rsidRDefault="00FE7B34" w:rsidP="00FE7B34">
      <w:pPr>
        <w:spacing w:line="276" w:lineRule="auto"/>
        <w:rPr>
          <w:b/>
          <w:sz w:val="26"/>
          <w:szCs w:val="26"/>
          <w:u w:val="single"/>
        </w:rPr>
      </w:pPr>
      <w:r w:rsidRPr="00AB1FB1">
        <w:rPr>
          <w:sz w:val="26"/>
          <w:szCs w:val="26"/>
        </w:rPr>
        <w:t xml:space="preserve">                </w:t>
      </w:r>
      <w:r>
        <w:rPr>
          <w:b/>
          <w:sz w:val="26"/>
          <w:szCs w:val="26"/>
          <w:u w:val="single"/>
        </w:rPr>
        <w:t xml:space="preserve">Задание </w:t>
      </w:r>
    </w:p>
    <w:p w:rsidR="00FE7B34" w:rsidRPr="00AB1FB1" w:rsidRDefault="00FE7B34" w:rsidP="00FE7B34">
      <w:pPr>
        <w:spacing w:line="276" w:lineRule="auto"/>
        <w:ind w:left="851" w:hanging="425"/>
        <w:rPr>
          <w:sz w:val="26"/>
          <w:szCs w:val="26"/>
        </w:rPr>
      </w:pPr>
      <w:r w:rsidRPr="00AB1FB1">
        <w:rPr>
          <w:sz w:val="26"/>
          <w:szCs w:val="26"/>
        </w:rPr>
        <w:t xml:space="preserve">Произвести </w:t>
      </w:r>
      <w:r>
        <w:rPr>
          <w:sz w:val="26"/>
          <w:szCs w:val="26"/>
        </w:rPr>
        <w:t>расчет болтов муфты</w:t>
      </w:r>
      <w:r w:rsidRPr="00FE7B34">
        <w:rPr>
          <w:color w:val="000000"/>
          <w:sz w:val="26"/>
          <w:szCs w:val="26"/>
        </w:rPr>
        <w:t xml:space="preserve"> </w:t>
      </w:r>
      <w:r w:rsidRPr="00F42EC5">
        <w:rPr>
          <w:color w:val="000000"/>
          <w:sz w:val="26"/>
          <w:szCs w:val="26"/>
        </w:rPr>
        <w:t>поставлен</w:t>
      </w:r>
      <w:r>
        <w:rPr>
          <w:color w:val="000000"/>
          <w:sz w:val="26"/>
          <w:szCs w:val="26"/>
        </w:rPr>
        <w:t>н</w:t>
      </w:r>
      <w:r w:rsidRPr="00F42EC5">
        <w:rPr>
          <w:color w:val="000000"/>
          <w:sz w:val="26"/>
          <w:szCs w:val="26"/>
        </w:rPr>
        <w:t>ы</w:t>
      </w:r>
      <w:r>
        <w:rPr>
          <w:color w:val="000000"/>
          <w:sz w:val="26"/>
          <w:szCs w:val="26"/>
        </w:rPr>
        <w:t>х</w:t>
      </w:r>
      <w:r w:rsidRPr="00F42EC5">
        <w:rPr>
          <w:color w:val="000000"/>
          <w:sz w:val="26"/>
          <w:szCs w:val="26"/>
        </w:rPr>
        <w:t xml:space="preserve"> с зазором</w:t>
      </w:r>
      <w:r>
        <w:rPr>
          <w:color w:val="000000"/>
          <w:sz w:val="26"/>
          <w:szCs w:val="26"/>
        </w:rPr>
        <w:t xml:space="preserve">, </w:t>
      </w:r>
      <w:proofErr w:type="gramStart"/>
      <w:r>
        <w:rPr>
          <w:color w:val="000000"/>
          <w:sz w:val="26"/>
          <w:szCs w:val="26"/>
        </w:rPr>
        <w:t>согласно варианта</w:t>
      </w:r>
      <w:proofErr w:type="gramEnd"/>
      <w:r>
        <w:rPr>
          <w:color w:val="000000"/>
          <w:sz w:val="26"/>
          <w:szCs w:val="26"/>
        </w:rPr>
        <w:t>, указанного преподавателем</w:t>
      </w:r>
    </w:p>
    <w:p w:rsidR="00FE7B34" w:rsidRDefault="00D73EBA" w:rsidP="00FE7B34">
      <w:pPr>
        <w:spacing w:line="276" w:lineRule="auto"/>
        <w:ind w:left="851" w:hanging="425"/>
        <w:rPr>
          <w:sz w:val="26"/>
          <w:szCs w:val="26"/>
        </w:rPr>
      </w:pPr>
      <w:r>
        <w:rPr>
          <w:sz w:val="26"/>
          <w:szCs w:val="26"/>
        </w:rPr>
        <w:t xml:space="preserve">  Исходные д</w:t>
      </w:r>
      <w:r w:rsidR="00FE7B34" w:rsidRPr="00AB1FB1">
        <w:rPr>
          <w:sz w:val="26"/>
          <w:szCs w:val="26"/>
        </w:rPr>
        <w:t>анные взять из таблицы 1.</w:t>
      </w:r>
    </w:p>
    <w:p w:rsidR="00FE7B34" w:rsidRDefault="00FE7B34" w:rsidP="00FE7B34">
      <w:pPr>
        <w:spacing w:line="276" w:lineRule="auto"/>
        <w:ind w:left="851" w:hanging="425"/>
        <w:rPr>
          <w:sz w:val="26"/>
          <w:szCs w:val="26"/>
        </w:rPr>
      </w:pPr>
    </w:p>
    <w:p w:rsidR="00FE7B34" w:rsidRDefault="00FE7B34" w:rsidP="00FE7B34">
      <w:pPr>
        <w:spacing w:line="276" w:lineRule="auto"/>
        <w:ind w:left="851" w:hanging="425"/>
        <w:rPr>
          <w:sz w:val="26"/>
          <w:szCs w:val="26"/>
        </w:rPr>
      </w:pPr>
      <w:r>
        <w:rPr>
          <w:sz w:val="26"/>
          <w:szCs w:val="26"/>
        </w:rPr>
        <w:t>Таблица 1.</w:t>
      </w:r>
    </w:p>
    <w:tbl>
      <w:tblPr>
        <w:tblStyle w:val="afa"/>
        <w:tblW w:w="0" w:type="auto"/>
        <w:tblInd w:w="851" w:type="dxa"/>
        <w:tblLook w:val="04A0"/>
      </w:tblPr>
      <w:tblGrid>
        <w:gridCol w:w="1225"/>
        <w:gridCol w:w="1046"/>
        <w:gridCol w:w="1046"/>
        <w:gridCol w:w="1046"/>
        <w:gridCol w:w="1089"/>
        <w:gridCol w:w="1089"/>
        <w:gridCol w:w="1089"/>
        <w:gridCol w:w="1090"/>
      </w:tblGrid>
      <w:tr w:rsidR="00D15583" w:rsidTr="00FE7B34">
        <w:tc>
          <w:tcPr>
            <w:tcW w:w="1267" w:type="dxa"/>
          </w:tcPr>
          <w:p w:rsidR="00FE7B34" w:rsidRDefault="00FE7B34" w:rsidP="00FE7B34">
            <w:pPr>
              <w:spacing w:line="276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Вариант</w:t>
            </w:r>
          </w:p>
        </w:tc>
        <w:tc>
          <w:tcPr>
            <w:tcW w:w="1267" w:type="dxa"/>
          </w:tcPr>
          <w:p w:rsidR="00FE7B34" w:rsidRDefault="00FE7B34" w:rsidP="00FE7B34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1267" w:type="dxa"/>
          </w:tcPr>
          <w:p w:rsidR="00FE7B34" w:rsidRDefault="00FE7B34" w:rsidP="00FE7B34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</w:p>
        </w:tc>
        <w:tc>
          <w:tcPr>
            <w:tcW w:w="1267" w:type="dxa"/>
          </w:tcPr>
          <w:p w:rsidR="00FE7B34" w:rsidRDefault="00FE7B34" w:rsidP="00FE7B34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</w:t>
            </w:r>
          </w:p>
        </w:tc>
        <w:tc>
          <w:tcPr>
            <w:tcW w:w="1267" w:type="dxa"/>
          </w:tcPr>
          <w:p w:rsidR="00FE7B34" w:rsidRDefault="00FE7B34" w:rsidP="00FE7B34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  <w:tc>
          <w:tcPr>
            <w:tcW w:w="1267" w:type="dxa"/>
          </w:tcPr>
          <w:p w:rsidR="00FE7B34" w:rsidRDefault="00FE7B34" w:rsidP="00FE7B34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  <w:tc>
          <w:tcPr>
            <w:tcW w:w="1267" w:type="dxa"/>
          </w:tcPr>
          <w:p w:rsidR="00FE7B34" w:rsidRDefault="00FE7B34" w:rsidP="00FE7B34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  <w:tc>
          <w:tcPr>
            <w:tcW w:w="1268" w:type="dxa"/>
          </w:tcPr>
          <w:p w:rsidR="00FE7B34" w:rsidRDefault="00FE7B34" w:rsidP="00FE7B34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</w:t>
            </w:r>
          </w:p>
        </w:tc>
      </w:tr>
      <w:tr w:rsidR="00D15583" w:rsidTr="00FE7B34">
        <w:tc>
          <w:tcPr>
            <w:tcW w:w="1267" w:type="dxa"/>
          </w:tcPr>
          <w:p w:rsidR="00FE7B34" w:rsidRDefault="008678E4" w:rsidP="00FE7B34">
            <w:pPr>
              <w:spacing w:line="276" w:lineRule="auto"/>
              <w:rPr>
                <w:sz w:val="26"/>
                <w:szCs w:val="26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М</m:t>
                  </m:r>
                </m:e>
                <m:sub>
                  <m:r>
                    <w:rPr>
                      <w:rFonts w:ascii="Cambria Math" w:hAnsi="Cambria Math"/>
                      <w:sz w:val="26"/>
                      <w:szCs w:val="26"/>
                    </w:rPr>
                    <m:t>р</m:t>
                  </m:r>
                </m:sub>
              </m:sSub>
            </m:oMath>
            <w:r w:rsidR="00D15583">
              <w:rPr>
                <w:sz w:val="26"/>
                <w:szCs w:val="26"/>
              </w:rPr>
              <w:t xml:space="preserve">  (</w:t>
            </w:r>
            <w:proofErr w:type="spellStart"/>
            <w:r w:rsidR="00D15583">
              <w:rPr>
                <w:sz w:val="26"/>
                <w:szCs w:val="26"/>
              </w:rPr>
              <w:t>н</w:t>
            </w:r>
            <w:proofErr w:type="spellEnd"/>
            <w:r w:rsidR="00D15583">
              <w:rPr>
                <w:sz w:val="26"/>
                <w:szCs w:val="26"/>
              </w:rPr>
              <w:t>∙м)</w:t>
            </w:r>
          </w:p>
        </w:tc>
        <w:tc>
          <w:tcPr>
            <w:tcW w:w="1267" w:type="dxa"/>
          </w:tcPr>
          <w:p w:rsidR="00FE7B34" w:rsidRDefault="00D15583" w:rsidP="00D15583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600</w:t>
            </w:r>
          </w:p>
        </w:tc>
        <w:tc>
          <w:tcPr>
            <w:tcW w:w="1267" w:type="dxa"/>
          </w:tcPr>
          <w:p w:rsidR="00FE7B34" w:rsidRPr="00D15583" w:rsidRDefault="00D15583" w:rsidP="00D15583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800</w:t>
            </w:r>
          </w:p>
        </w:tc>
        <w:tc>
          <w:tcPr>
            <w:tcW w:w="1267" w:type="dxa"/>
          </w:tcPr>
          <w:p w:rsidR="00FE7B34" w:rsidRDefault="00D15583" w:rsidP="00D15583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900</w:t>
            </w:r>
          </w:p>
        </w:tc>
        <w:tc>
          <w:tcPr>
            <w:tcW w:w="1267" w:type="dxa"/>
          </w:tcPr>
          <w:p w:rsidR="00FE7B34" w:rsidRDefault="00D15583" w:rsidP="00D15583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1200</w:t>
            </w:r>
          </w:p>
        </w:tc>
        <w:tc>
          <w:tcPr>
            <w:tcW w:w="1267" w:type="dxa"/>
          </w:tcPr>
          <w:p w:rsidR="00FE7B34" w:rsidRDefault="00D15583" w:rsidP="00D15583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1250</w:t>
            </w:r>
          </w:p>
        </w:tc>
        <w:tc>
          <w:tcPr>
            <w:tcW w:w="1267" w:type="dxa"/>
          </w:tcPr>
          <w:p w:rsidR="00FE7B34" w:rsidRDefault="00D15583" w:rsidP="00D15583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1300</w:t>
            </w:r>
          </w:p>
        </w:tc>
        <w:tc>
          <w:tcPr>
            <w:tcW w:w="1268" w:type="dxa"/>
          </w:tcPr>
          <w:p w:rsidR="00FE7B34" w:rsidRDefault="00D15583" w:rsidP="00D15583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1400</w:t>
            </w:r>
          </w:p>
        </w:tc>
      </w:tr>
      <w:tr w:rsidR="00D15583" w:rsidTr="00FE7B34">
        <w:tc>
          <w:tcPr>
            <w:tcW w:w="1267" w:type="dxa"/>
          </w:tcPr>
          <w:p w:rsidR="00FE7B34" w:rsidRDefault="00FE7B34" w:rsidP="00FE7B34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  <w:lang w:val="en-US"/>
              </w:rPr>
              <w:t>z</w:t>
            </w:r>
          </w:p>
        </w:tc>
        <w:tc>
          <w:tcPr>
            <w:tcW w:w="1267" w:type="dxa"/>
          </w:tcPr>
          <w:p w:rsidR="00FE7B34" w:rsidRPr="00D15583" w:rsidRDefault="00D15583" w:rsidP="00D15583">
            <w:pPr>
              <w:spacing w:line="276" w:lineRule="auto"/>
              <w:jc w:val="center"/>
              <w:rPr>
                <w:sz w:val="26"/>
                <w:szCs w:val="26"/>
                <w:lang w:val="en-US"/>
              </w:rPr>
            </w:pPr>
            <w:r>
              <w:rPr>
                <w:sz w:val="26"/>
                <w:szCs w:val="26"/>
                <w:lang w:val="en-US"/>
              </w:rPr>
              <w:t>2</w:t>
            </w:r>
          </w:p>
        </w:tc>
        <w:tc>
          <w:tcPr>
            <w:tcW w:w="1267" w:type="dxa"/>
          </w:tcPr>
          <w:p w:rsidR="00FE7B34" w:rsidRDefault="00D15583" w:rsidP="00D15583">
            <w:pPr>
              <w:spacing w:line="276" w:lineRule="auto"/>
              <w:jc w:val="center"/>
              <w:rPr>
                <w:sz w:val="26"/>
                <w:szCs w:val="26"/>
                <w:lang w:val="en-US"/>
              </w:rPr>
            </w:pPr>
            <w:r>
              <w:rPr>
                <w:sz w:val="26"/>
                <w:szCs w:val="26"/>
                <w:lang w:val="en-US"/>
              </w:rPr>
              <w:t>4</w:t>
            </w:r>
          </w:p>
        </w:tc>
        <w:tc>
          <w:tcPr>
            <w:tcW w:w="1267" w:type="dxa"/>
          </w:tcPr>
          <w:p w:rsidR="00FE7B34" w:rsidRPr="00D15583" w:rsidRDefault="00D15583" w:rsidP="00D15583">
            <w:pPr>
              <w:spacing w:line="276" w:lineRule="auto"/>
              <w:jc w:val="center"/>
              <w:rPr>
                <w:sz w:val="26"/>
                <w:szCs w:val="26"/>
                <w:lang w:val="en-US"/>
              </w:rPr>
            </w:pPr>
            <w:r>
              <w:rPr>
                <w:sz w:val="26"/>
                <w:szCs w:val="26"/>
                <w:lang w:val="en-US"/>
              </w:rPr>
              <w:t>2</w:t>
            </w:r>
          </w:p>
        </w:tc>
        <w:tc>
          <w:tcPr>
            <w:tcW w:w="1267" w:type="dxa"/>
          </w:tcPr>
          <w:p w:rsidR="00FE7B34" w:rsidRPr="00D15583" w:rsidRDefault="00D15583" w:rsidP="00D15583">
            <w:pPr>
              <w:spacing w:line="276" w:lineRule="auto"/>
              <w:jc w:val="center"/>
              <w:rPr>
                <w:sz w:val="26"/>
                <w:szCs w:val="26"/>
                <w:lang w:val="en-US"/>
              </w:rPr>
            </w:pPr>
            <w:r>
              <w:rPr>
                <w:sz w:val="26"/>
                <w:szCs w:val="26"/>
                <w:lang w:val="en-US"/>
              </w:rPr>
              <w:t>4</w:t>
            </w:r>
          </w:p>
        </w:tc>
        <w:tc>
          <w:tcPr>
            <w:tcW w:w="1267" w:type="dxa"/>
          </w:tcPr>
          <w:p w:rsidR="00FE7B34" w:rsidRPr="00D15583" w:rsidRDefault="00D15583" w:rsidP="00D15583">
            <w:pPr>
              <w:spacing w:line="276" w:lineRule="auto"/>
              <w:jc w:val="center"/>
              <w:rPr>
                <w:sz w:val="26"/>
                <w:szCs w:val="26"/>
                <w:lang w:val="en-US"/>
              </w:rPr>
            </w:pPr>
            <w:r>
              <w:rPr>
                <w:sz w:val="26"/>
                <w:szCs w:val="26"/>
                <w:lang w:val="en-US"/>
              </w:rPr>
              <w:t>2</w:t>
            </w:r>
          </w:p>
        </w:tc>
        <w:tc>
          <w:tcPr>
            <w:tcW w:w="1267" w:type="dxa"/>
          </w:tcPr>
          <w:p w:rsidR="00FE7B34" w:rsidRPr="00D15583" w:rsidRDefault="00D15583" w:rsidP="00D15583">
            <w:pPr>
              <w:spacing w:line="276" w:lineRule="auto"/>
              <w:jc w:val="center"/>
              <w:rPr>
                <w:sz w:val="26"/>
                <w:szCs w:val="26"/>
                <w:lang w:val="en-US"/>
              </w:rPr>
            </w:pPr>
            <w:r>
              <w:rPr>
                <w:sz w:val="26"/>
                <w:szCs w:val="26"/>
                <w:lang w:val="en-US"/>
              </w:rPr>
              <w:t>4</w:t>
            </w:r>
          </w:p>
        </w:tc>
        <w:tc>
          <w:tcPr>
            <w:tcW w:w="1268" w:type="dxa"/>
          </w:tcPr>
          <w:p w:rsidR="00FE7B34" w:rsidRPr="00D15583" w:rsidRDefault="00D15583" w:rsidP="00D15583">
            <w:pPr>
              <w:spacing w:line="276" w:lineRule="auto"/>
              <w:jc w:val="center"/>
              <w:rPr>
                <w:sz w:val="26"/>
                <w:szCs w:val="26"/>
                <w:lang w:val="en-US"/>
              </w:rPr>
            </w:pPr>
            <w:r>
              <w:rPr>
                <w:sz w:val="26"/>
                <w:szCs w:val="26"/>
                <w:lang w:val="en-US"/>
              </w:rPr>
              <w:t>2</w:t>
            </w:r>
          </w:p>
        </w:tc>
      </w:tr>
      <w:tr w:rsidR="00D15583" w:rsidTr="00FE7B34">
        <w:tc>
          <w:tcPr>
            <w:tcW w:w="1267" w:type="dxa"/>
          </w:tcPr>
          <w:p w:rsidR="00FE7B34" w:rsidRPr="00FE7B34" w:rsidRDefault="00FE7B34" w:rsidP="00FE7B34">
            <w:pPr>
              <w:spacing w:line="276" w:lineRule="auto"/>
              <w:jc w:val="center"/>
              <w:rPr>
                <w:sz w:val="26"/>
                <w:szCs w:val="26"/>
                <w:lang w:val="en-US"/>
              </w:rPr>
            </w:pPr>
            <w:r>
              <w:rPr>
                <w:sz w:val="26"/>
                <w:szCs w:val="26"/>
                <w:lang w:val="en-US"/>
              </w:rPr>
              <w:t>f</w:t>
            </w:r>
          </w:p>
        </w:tc>
        <w:tc>
          <w:tcPr>
            <w:tcW w:w="1267" w:type="dxa"/>
          </w:tcPr>
          <w:p w:rsidR="00FE7B34" w:rsidRPr="00D15583" w:rsidRDefault="00D15583" w:rsidP="00D15583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  <w:lang w:val="en-US"/>
              </w:rPr>
              <w:t>0</w:t>
            </w:r>
            <w:r>
              <w:rPr>
                <w:sz w:val="26"/>
                <w:szCs w:val="26"/>
              </w:rPr>
              <w:t>,1</w:t>
            </w:r>
          </w:p>
        </w:tc>
        <w:tc>
          <w:tcPr>
            <w:tcW w:w="1267" w:type="dxa"/>
          </w:tcPr>
          <w:p w:rsidR="00FE7B34" w:rsidRDefault="00D15583" w:rsidP="00D15583">
            <w:pPr>
              <w:spacing w:line="276" w:lineRule="auto"/>
              <w:jc w:val="center"/>
              <w:rPr>
                <w:sz w:val="26"/>
                <w:szCs w:val="26"/>
                <w:lang w:val="en-US"/>
              </w:rPr>
            </w:pPr>
            <w:r>
              <w:rPr>
                <w:sz w:val="26"/>
                <w:szCs w:val="26"/>
                <w:lang w:val="en-US"/>
              </w:rPr>
              <w:t>0</w:t>
            </w:r>
            <w:r>
              <w:rPr>
                <w:sz w:val="26"/>
                <w:szCs w:val="26"/>
              </w:rPr>
              <w:t>,1</w:t>
            </w:r>
          </w:p>
        </w:tc>
        <w:tc>
          <w:tcPr>
            <w:tcW w:w="1267" w:type="dxa"/>
          </w:tcPr>
          <w:p w:rsidR="00FE7B34" w:rsidRDefault="00D15583" w:rsidP="00D15583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  <w:lang w:val="en-US"/>
              </w:rPr>
              <w:t>0</w:t>
            </w:r>
            <w:r>
              <w:rPr>
                <w:sz w:val="26"/>
                <w:szCs w:val="26"/>
              </w:rPr>
              <w:t>,1</w:t>
            </w:r>
          </w:p>
        </w:tc>
        <w:tc>
          <w:tcPr>
            <w:tcW w:w="1267" w:type="dxa"/>
          </w:tcPr>
          <w:p w:rsidR="00FE7B34" w:rsidRDefault="00D15583" w:rsidP="00D15583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  <w:lang w:val="en-US"/>
              </w:rPr>
              <w:t>0</w:t>
            </w:r>
            <w:r>
              <w:rPr>
                <w:sz w:val="26"/>
                <w:szCs w:val="26"/>
              </w:rPr>
              <w:t>,1</w:t>
            </w:r>
          </w:p>
        </w:tc>
        <w:tc>
          <w:tcPr>
            <w:tcW w:w="1267" w:type="dxa"/>
          </w:tcPr>
          <w:p w:rsidR="00FE7B34" w:rsidRDefault="00D15583" w:rsidP="00D15583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  <w:lang w:val="en-US"/>
              </w:rPr>
              <w:t>0</w:t>
            </w:r>
            <w:r>
              <w:rPr>
                <w:sz w:val="26"/>
                <w:szCs w:val="26"/>
              </w:rPr>
              <w:t>,1</w:t>
            </w:r>
          </w:p>
        </w:tc>
        <w:tc>
          <w:tcPr>
            <w:tcW w:w="1267" w:type="dxa"/>
          </w:tcPr>
          <w:p w:rsidR="00FE7B34" w:rsidRDefault="00D15583" w:rsidP="00D15583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  <w:lang w:val="en-US"/>
              </w:rPr>
              <w:t>0</w:t>
            </w:r>
            <w:r>
              <w:rPr>
                <w:sz w:val="26"/>
                <w:szCs w:val="26"/>
              </w:rPr>
              <w:t>,1</w:t>
            </w:r>
          </w:p>
        </w:tc>
        <w:tc>
          <w:tcPr>
            <w:tcW w:w="1268" w:type="dxa"/>
          </w:tcPr>
          <w:p w:rsidR="00FE7B34" w:rsidRDefault="00D15583" w:rsidP="00D15583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  <w:lang w:val="en-US"/>
              </w:rPr>
              <w:t>0</w:t>
            </w:r>
            <w:r>
              <w:rPr>
                <w:sz w:val="26"/>
                <w:szCs w:val="26"/>
              </w:rPr>
              <w:t>,1</w:t>
            </w:r>
          </w:p>
        </w:tc>
      </w:tr>
      <w:tr w:rsidR="00D15583" w:rsidTr="00FE7B34">
        <w:tc>
          <w:tcPr>
            <w:tcW w:w="1267" w:type="dxa"/>
          </w:tcPr>
          <w:p w:rsidR="00FE7B34" w:rsidRDefault="008678E4" w:rsidP="00FE7B34">
            <w:pPr>
              <w:spacing w:line="276" w:lineRule="auto"/>
              <w:rPr>
                <w:sz w:val="26"/>
                <w:szCs w:val="26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  <w:sz w:val="26"/>
                      <w:szCs w:val="26"/>
                    </w:rPr>
                    <m:t>0</m:t>
                  </m:r>
                </m:sub>
              </m:sSub>
            </m:oMath>
            <w:r w:rsidR="00D15583">
              <w:rPr>
                <w:sz w:val="26"/>
                <w:szCs w:val="26"/>
              </w:rPr>
              <w:t xml:space="preserve"> (</w:t>
            </w:r>
            <w:proofErr w:type="gramStart"/>
            <w:r w:rsidR="00D15583">
              <w:rPr>
                <w:sz w:val="26"/>
                <w:szCs w:val="26"/>
              </w:rPr>
              <w:t>мм</w:t>
            </w:r>
            <w:proofErr w:type="gramEnd"/>
            <w:r w:rsidR="00D15583">
              <w:rPr>
                <w:sz w:val="26"/>
                <w:szCs w:val="26"/>
              </w:rPr>
              <w:t>)</w:t>
            </w:r>
          </w:p>
        </w:tc>
        <w:tc>
          <w:tcPr>
            <w:tcW w:w="1267" w:type="dxa"/>
          </w:tcPr>
          <w:p w:rsidR="00FE7B34" w:rsidRPr="00F042C8" w:rsidRDefault="00D15583" w:rsidP="00D15583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25</w:t>
            </w:r>
          </w:p>
        </w:tc>
        <w:tc>
          <w:tcPr>
            <w:tcW w:w="1267" w:type="dxa"/>
          </w:tcPr>
          <w:p w:rsidR="00FE7B34" w:rsidRPr="00D15583" w:rsidRDefault="00D15583" w:rsidP="00D15583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30</w:t>
            </w:r>
          </w:p>
        </w:tc>
        <w:tc>
          <w:tcPr>
            <w:tcW w:w="1267" w:type="dxa"/>
          </w:tcPr>
          <w:p w:rsidR="00FE7B34" w:rsidRDefault="00D15583" w:rsidP="00D15583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32</w:t>
            </w:r>
          </w:p>
        </w:tc>
        <w:tc>
          <w:tcPr>
            <w:tcW w:w="1267" w:type="dxa"/>
          </w:tcPr>
          <w:p w:rsidR="00FE7B34" w:rsidRDefault="00D15583" w:rsidP="00D15583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35</w:t>
            </w:r>
          </w:p>
        </w:tc>
        <w:tc>
          <w:tcPr>
            <w:tcW w:w="1267" w:type="dxa"/>
          </w:tcPr>
          <w:p w:rsidR="00FE7B34" w:rsidRDefault="00D15583" w:rsidP="00D15583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38</w:t>
            </w:r>
          </w:p>
        </w:tc>
        <w:tc>
          <w:tcPr>
            <w:tcW w:w="1267" w:type="dxa"/>
          </w:tcPr>
          <w:p w:rsidR="00FE7B34" w:rsidRDefault="00D15583" w:rsidP="00D15583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40</w:t>
            </w:r>
          </w:p>
        </w:tc>
        <w:tc>
          <w:tcPr>
            <w:tcW w:w="1268" w:type="dxa"/>
          </w:tcPr>
          <w:p w:rsidR="00FE7B34" w:rsidRDefault="00D15583" w:rsidP="00D15583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46</w:t>
            </w:r>
          </w:p>
        </w:tc>
      </w:tr>
    </w:tbl>
    <w:p w:rsidR="00FE7B34" w:rsidRDefault="00FE7B34" w:rsidP="00FE7B34">
      <w:pPr>
        <w:spacing w:line="276" w:lineRule="auto"/>
        <w:ind w:left="851" w:hanging="425"/>
        <w:rPr>
          <w:sz w:val="26"/>
          <w:szCs w:val="26"/>
        </w:rPr>
      </w:pPr>
    </w:p>
    <w:p w:rsidR="00C278DF" w:rsidRDefault="00C278DF" w:rsidP="00804AC6">
      <w:pPr>
        <w:spacing w:line="276" w:lineRule="auto"/>
        <w:ind w:left="567"/>
        <w:rPr>
          <w:b/>
          <w:sz w:val="26"/>
          <w:szCs w:val="26"/>
        </w:rPr>
      </w:pPr>
    </w:p>
    <w:p w:rsidR="00CB6BED" w:rsidRDefault="00CB6BED" w:rsidP="00804AC6">
      <w:pPr>
        <w:spacing w:line="276" w:lineRule="auto"/>
        <w:ind w:left="567"/>
        <w:rPr>
          <w:b/>
          <w:sz w:val="26"/>
          <w:szCs w:val="26"/>
        </w:rPr>
      </w:pPr>
    </w:p>
    <w:p w:rsidR="00CB6BED" w:rsidRDefault="00CB6BED" w:rsidP="00177AF1">
      <w:pPr>
        <w:pStyle w:val="4"/>
      </w:pPr>
      <w:r w:rsidRPr="00C278DF">
        <w:lastRenderedPageBreak/>
        <w:t>Практическо</w:t>
      </w:r>
      <w:r>
        <w:t>е занятие №2</w:t>
      </w:r>
    </w:p>
    <w:p w:rsidR="00CB6BED" w:rsidRDefault="00CB6BED" w:rsidP="00CB6BED">
      <w:pPr>
        <w:spacing w:line="276" w:lineRule="auto"/>
        <w:ind w:left="567"/>
        <w:rPr>
          <w:sz w:val="26"/>
          <w:szCs w:val="26"/>
        </w:rPr>
      </w:pPr>
      <w:r>
        <w:rPr>
          <w:b/>
          <w:sz w:val="26"/>
          <w:szCs w:val="26"/>
        </w:rPr>
        <w:t xml:space="preserve">       Тема:</w:t>
      </w:r>
      <w:r w:rsidRPr="00CB6BED">
        <w:rPr>
          <w:sz w:val="26"/>
          <w:szCs w:val="26"/>
        </w:rPr>
        <w:t xml:space="preserve"> </w:t>
      </w:r>
      <w:r w:rsidRPr="0085061A">
        <w:rPr>
          <w:sz w:val="26"/>
          <w:szCs w:val="26"/>
        </w:rPr>
        <w:t>Определение количества воздуха, необходимого для управления буровой установкой</w:t>
      </w:r>
    </w:p>
    <w:p w:rsidR="00D15583" w:rsidRPr="00AB1FB1" w:rsidRDefault="00D15583" w:rsidP="00D15583">
      <w:pPr>
        <w:spacing w:line="276" w:lineRule="auto"/>
        <w:ind w:left="1134" w:right="180" w:hanging="567"/>
        <w:jc w:val="center"/>
        <w:rPr>
          <w:sz w:val="26"/>
          <w:szCs w:val="26"/>
        </w:rPr>
      </w:pPr>
      <w:r w:rsidRPr="00AB1FB1">
        <w:rPr>
          <w:b/>
          <w:sz w:val="26"/>
          <w:szCs w:val="26"/>
        </w:rPr>
        <w:t>Техническое обслуживание и ремонт бурового оборудования.</w:t>
      </w:r>
    </w:p>
    <w:p w:rsidR="00D15583" w:rsidRPr="00AB1FB1" w:rsidRDefault="00D15583" w:rsidP="00D15583">
      <w:pPr>
        <w:spacing w:line="276" w:lineRule="auto"/>
        <w:ind w:left="1134" w:right="180" w:hanging="567"/>
        <w:jc w:val="both"/>
        <w:rPr>
          <w:sz w:val="26"/>
          <w:szCs w:val="26"/>
        </w:rPr>
      </w:pPr>
      <w:r w:rsidRPr="00AB1FB1">
        <w:rPr>
          <w:i/>
          <w:sz w:val="26"/>
          <w:szCs w:val="26"/>
        </w:rPr>
        <w:t>Студент должен:</w:t>
      </w:r>
      <w:r w:rsidRPr="00AB1FB1">
        <w:rPr>
          <w:sz w:val="26"/>
          <w:szCs w:val="26"/>
        </w:rPr>
        <w:t xml:space="preserve"> </w:t>
      </w:r>
    </w:p>
    <w:p w:rsidR="00D15583" w:rsidRPr="00AB1FB1" w:rsidRDefault="00D15583" w:rsidP="00D15583">
      <w:pPr>
        <w:spacing w:line="276" w:lineRule="auto"/>
        <w:ind w:left="1134" w:right="180" w:hanging="567"/>
        <w:jc w:val="both"/>
        <w:rPr>
          <w:sz w:val="26"/>
          <w:szCs w:val="26"/>
        </w:rPr>
      </w:pPr>
      <w:r w:rsidRPr="00AB1FB1">
        <w:rPr>
          <w:i/>
          <w:sz w:val="26"/>
          <w:szCs w:val="26"/>
        </w:rPr>
        <w:t>знать:</w:t>
      </w:r>
      <w:r w:rsidRPr="00AB1FB1">
        <w:rPr>
          <w:sz w:val="26"/>
          <w:szCs w:val="26"/>
        </w:rPr>
        <w:t xml:space="preserve"> </w:t>
      </w:r>
    </w:p>
    <w:p w:rsidR="00D15583" w:rsidRPr="00AB1FB1" w:rsidRDefault="00D15583" w:rsidP="00D15583">
      <w:pPr>
        <w:spacing w:line="276" w:lineRule="auto"/>
        <w:ind w:left="1134" w:right="180" w:hanging="567"/>
        <w:jc w:val="both"/>
        <w:rPr>
          <w:sz w:val="26"/>
          <w:szCs w:val="26"/>
        </w:rPr>
      </w:pPr>
      <w:r w:rsidRPr="00AB1FB1">
        <w:rPr>
          <w:sz w:val="26"/>
          <w:szCs w:val="26"/>
        </w:rPr>
        <w:t xml:space="preserve">-структуру ремонтного цикла, комплекс работ при техническом обслуживании и ремонте, </w:t>
      </w:r>
    </w:p>
    <w:p w:rsidR="00D15583" w:rsidRPr="00AB1FB1" w:rsidRDefault="00D15583" w:rsidP="00D15583">
      <w:pPr>
        <w:spacing w:line="276" w:lineRule="auto"/>
        <w:ind w:left="1134" w:right="180" w:hanging="567"/>
        <w:jc w:val="both"/>
        <w:rPr>
          <w:sz w:val="26"/>
          <w:szCs w:val="26"/>
        </w:rPr>
      </w:pPr>
      <w:r w:rsidRPr="00AB1FB1">
        <w:rPr>
          <w:sz w:val="26"/>
          <w:szCs w:val="26"/>
        </w:rPr>
        <w:t xml:space="preserve">-технологические процессы обслуживания и </w:t>
      </w:r>
      <w:proofErr w:type="gramStart"/>
      <w:r w:rsidRPr="00AB1FB1">
        <w:rPr>
          <w:sz w:val="26"/>
          <w:szCs w:val="26"/>
        </w:rPr>
        <w:t>ремонте</w:t>
      </w:r>
      <w:proofErr w:type="gramEnd"/>
      <w:r w:rsidRPr="00AB1FB1">
        <w:rPr>
          <w:sz w:val="26"/>
          <w:szCs w:val="26"/>
        </w:rPr>
        <w:t xml:space="preserve"> БО.</w:t>
      </w:r>
    </w:p>
    <w:p w:rsidR="00D15583" w:rsidRPr="00AB1FB1" w:rsidRDefault="00D15583" w:rsidP="00D15583">
      <w:pPr>
        <w:spacing w:line="276" w:lineRule="auto"/>
        <w:ind w:left="1134" w:right="180" w:hanging="567"/>
        <w:jc w:val="both"/>
        <w:rPr>
          <w:sz w:val="26"/>
          <w:szCs w:val="26"/>
        </w:rPr>
      </w:pPr>
      <w:r w:rsidRPr="00AB1FB1">
        <w:rPr>
          <w:sz w:val="26"/>
          <w:szCs w:val="26"/>
        </w:rPr>
        <w:t xml:space="preserve">-основы теории надежности; основные термины и определения, </w:t>
      </w:r>
    </w:p>
    <w:p w:rsidR="00D15583" w:rsidRPr="00AB1FB1" w:rsidRDefault="00D15583" w:rsidP="00D15583">
      <w:pPr>
        <w:spacing w:line="276" w:lineRule="auto"/>
        <w:ind w:left="1134" w:right="180" w:hanging="567"/>
        <w:jc w:val="both"/>
        <w:rPr>
          <w:sz w:val="26"/>
          <w:szCs w:val="26"/>
        </w:rPr>
      </w:pPr>
      <w:r w:rsidRPr="00AB1FB1">
        <w:rPr>
          <w:sz w:val="26"/>
          <w:szCs w:val="26"/>
        </w:rPr>
        <w:t>-количественные показатели надежности машин и оборудования.</w:t>
      </w:r>
    </w:p>
    <w:p w:rsidR="00D15583" w:rsidRPr="00AB1FB1" w:rsidRDefault="00D15583" w:rsidP="00D15583">
      <w:pPr>
        <w:spacing w:line="276" w:lineRule="auto"/>
        <w:ind w:left="1134" w:right="180" w:hanging="567"/>
        <w:jc w:val="both"/>
        <w:rPr>
          <w:sz w:val="26"/>
          <w:szCs w:val="26"/>
        </w:rPr>
      </w:pPr>
      <w:r w:rsidRPr="00AB1FB1">
        <w:rPr>
          <w:sz w:val="26"/>
          <w:szCs w:val="26"/>
        </w:rPr>
        <w:t xml:space="preserve">-условия работы БО, оценка износа деталей, </w:t>
      </w:r>
    </w:p>
    <w:p w:rsidR="00D15583" w:rsidRPr="00AB1FB1" w:rsidRDefault="00D15583" w:rsidP="00D15583">
      <w:pPr>
        <w:spacing w:line="276" w:lineRule="auto"/>
        <w:ind w:left="1134" w:right="180" w:hanging="567"/>
        <w:jc w:val="both"/>
        <w:rPr>
          <w:sz w:val="26"/>
          <w:szCs w:val="26"/>
        </w:rPr>
      </w:pPr>
      <w:r w:rsidRPr="00AB1FB1">
        <w:rPr>
          <w:sz w:val="26"/>
          <w:szCs w:val="26"/>
        </w:rPr>
        <w:t>-комплекс работ по техническому обслуживанию и текущем</w:t>
      </w:r>
      <w:r>
        <w:rPr>
          <w:sz w:val="26"/>
          <w:szCs w:val="26"/>
        </w:rPr>
        <w:t>у ремонту бурового оборудования.</w:t>
      </w:r>
    </w:p>
    <w:p w:rsidR="00D15583" w:rsidRPr="00AB1FB1" w:rsidRDefault="00D15583" w:rsidP="00D15583">
      <w:pPr>
        <w:spacing w:line="276" w:lineRule="auto"/>
        <w:ind w:left="1134" w:right="180" w:hanging="567"/>
        <w:jc w:val="both"/>
        <w:rPr>
          <w:sz w:val="26"/>
          <w:szCs w:val="26"/>
        </w:rPr>
      </w:pPr>
      <w:r w:rsidRPr="00AB1FB1">
        <w:rPr>
          <w:i/>
          <w:sz w:val="26"/>
          <w:szCs w:val="26"/>
        </w:rPr>
        <w:t>уметь:</w:t>
      </w:r>
      <w:r w:rsidRPr="00AB1FB1">
        <w:rPr>
          <w:sz w:val="26"/>
          <w:szCs w:val="26"/>
        </w:rPr>
        <w:t xml:space="preserve"> </w:t>
      </w:r>
    </w:p>
    <w:p w:rsidR="00D15583" w:rsidRPr="00AB1FB1" w:rsidRDefault="00D15583" w:rsidP="00D15583">
      <w:pPr>
        <w:spacing w:line="276" w:lineRule="auto"/>
        <w:ind w:left="1134" w:right="180" w:hanging="567"/>
        <w:jc w:val="both"/>
        <w:rPr>
          <w:sz w:val="26"/>
          <w:szCs w:val="26"/>
        </w:rPr>
      </w:pPr>
      <w:r w:rsidRPr="00AB1FB1">
        <w:rPr>
          <w:sz w:val="26"/>
          <w:szCs w:val="26"/>
        </w:rPr>
        <w:t>-выполнять работы по техническому обслуживанию и ремонту оборудования.</w:t>
      </w:r>
    </w:p>
    <w:p w:rsidR="00D15583" w:rsidRPr="00AB1FB1" w:rsidRDefault="00D15583" w:rsidP="00D15583">
      <w:pPr>
        <w:spacing w:line="276" w:lineRule="auto"/>
        <w:ind w:left="1134" w:right="180" w:hanging="567"/>
        <w:jc w:val="both"/>
        <w:rPr>
          <w:sz w:val="26"/>
          <w:szCs w:val="26"/>
        </w:rPr>
      </w:pPr>
      <w:r w:rsidRPr="00AB1FB1">
        <w:rPr>
          <w:sz w:val="26"/>
          <w:szCs w:val="26"/>
        </w:rPr>
        <w:t>-определять основные неисправности в работе БО и способы их устранения.</w:t>
      </w:r>
    </w:p>
    <w:p w:rsidR="00F7155B" w:rsidRDefault="00F7155B" w:rsidP="00CB6BED">
      <w:pPr>
        <w:spacing w:line="276" w:lineRule="auto"/>
        <w:ind w:left="567"/>
        <w:rPr>
          <w:sz w:val="26"/>
          <w:szCs w:val="26"/>
        </w:rPr>
      </w:pPr>
    </w:p>
    <w:p w:rsidR="00F7155B" w:rsidRDefault="00F7155B" w:rsidP="00CB6BED">
      <w:pPr>
        <w:spacing w:line="276" w:lineRule="auto"/>
        <w:ind w:left="567"/>
        <w:rPr>
          <w:sz w:val="26"/>
          <w:szCs w:val="26"/>
        </w:rPr>
      </w:pPr>
      <w:r>
        <w:rPr>
          <w:b/>
          <w:sz w:val="26"/>
          <w:szCs w:val="26"/>
        </w:rPr>
        <w:t>Теоретическая часть</w:t>
      </w:r>
    </w:p>
    <w:p w:rsidR="002B1075" w:rsidRPr="00CF257C" w:rsidRDefault="002B1075" w:rsidP="002B1075">
      <w:pPr>
        <w:pStyle w:val="af4"/>
        <w:spacing w:after="200" w:line="276" w:lineRule="auto"/>
        <w:rPr>
          <w:b/>
          <w:sz w:val="26"/>
          <w:szCs w:val="26"/>
        </w:rPr>
      </w:pPr>
      <w:proofErr w:type="spellStart"/>
      <w:r w:rsidRPr="00CF257C">
        <w:rPr>
          <w:b/>
          <w:sz w:val="26"/>
          <w:szCs w:val="26"/>
        </w:rPr>
        <w:t>Пневмосистема</w:t>
      </w:r>
      <w:proofErr w:type="spellEnd"/>
      <w:r w:rsidRPr="00CF257C">
        <w:rPr>
          <w:b/>
          <w:sz w:val="26"/>
          <w:szCs w:val="26"/>
        </w:rPr>
        <w:t xml:space="preserve"> буровой</w:t>
      </w:r>
    </w:p>
    <w:p w:rsidR="002B1075" w:rsidRDefault="002B1075" w:rsidP="002B1075">
      <w:pPr>
        <w:jc w:val="center"/>
        <w:rPr>
          <w:sz w:val="26"/>
          <w:szCs w:val="26"/>
        </w:rPr>
      </w:pPr>
      <w:r w:rsidRPr="00104F34">
        <w:rPr>
          <w:sz w:val="26"/>
          <w:szCs w:val="26"/>
        </w:rPr>
        <w:t xml:space="preserve">Схема </w:t>
      </w:r>
      <w:proofErr w:type="spellStart"/>
      <w:r w:rsidRPr="00104F34">
        <w:rPr>
          <w:sz w:val="26"/>
          <w:szCs w:val="26"/>
        </w:rPr>
        <w:t>воздухоснабжения</w:t>
      </w:r>
      <w:proofErr w:type="spellEnd"/>
      <w:r w:rsidRPr="00104F34">
        <w:rPr>
          <w:sz w:val="26"/>
          <w:szCs w:val="26"/>
        </w:rPr>
        <w:t xml:space="preserve"> пневматических систем управления буровых установок.</w:t>
      </w:r>
    </w:p>
    <w:p w:rsidR="002B1075" w:rsidRDefault="002B1075" w:rsidP="00F7155B">
      <w:pPr>
        <w:ind w:left="709" w:hanging="425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553075" cy="1824115"/>
            <wp:effectExtent l="19050" t="0" r="9525" b="0"/>
            <wp:docPr id="31" name="Рисунок 1" descr="Схема воздухоснабж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воздухоснабжения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182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A6E" w:rsidRDefault="00516A6E" w:rsidP="00F7155B">
      <w:pPr>
        <w:ind w:left="709" w:hanging="425"/>
        <w:jc w:val="center"/>
        <w:rPr>
          <w:sz w:val="26"/>
          <w:szCs w:val="26"/>
        </w:rPr>
      </w:pPr>
    </w:p>
    <w:p w:rsidR="00516A6E" w:rsidRDefault="00516A6E" w:rsidP="00516A6E">
      <w:pPr>
        <w:ind w:left="709" w:hanging="425"/>
        <w:rPr>
          <w:sz w:val="26"/>
          <w:szCs w:val="26"/>
        </w:rPr>
      </w:pPr>
      <w:r>
        <w:rPr>
          <w:sz w:val="26"/>
          <w:szCs w:val="26"/>
        </w:rPr>
        <w:t xml:space="preserve">Рисунок 3. </w:t>
      </w:r>
      <w:proofErr w:type="spellStart"/>
      <w:r>
        <w:rPr>
          <w:sz w:val="26"/>
          <w:szCs w:val="26"/>
        </w:rPr>
        <w:t>Пневмосистема</w:t>
      </w:r>
      <w:proofErr w:type="spellEnd"/>
      <w:r>
        <w:rPr>
          <w:sz w:val="26"/>
          <w:szCs w:val="26"/>
        </w:rPr>
        <w:t xml:space="preserve"> буровой установки</w:t>
      </w:r>
    </w:p>
    <w:p w:rsidR="00516A6E" w:rsidRDefault="00516A6E" w:rsidP="00516A6E">
      <w:pPr>
        <w:ind w:left="709" w:hanging="425"/>
        <w:rPr>
          <w:sz w:val="26"/>
          <w:szCs w:val="26"/>
        </w:rPr>
      </w:pPr>
    </w:p>
    <w:p w:rsidR="002B1075" w:rsidRDefault="002B1075" w:rsidP="00F7155B">
      <w:pPr>
        <w:ind w:left="284" w:firstLine="709"/>
        <w:rPr>
          <w:sz w:val="26"/>
          <w:szCs w:val="26"/>
        </w:rPr>
      </w:pPr>
      <w:r w:rsidRPr="00CA52E1">
        <w:rPr>
          <w:sz w:val="26"/>
          <w:szCs w:val="26"/>
        </w:rPr>
        <w:t>П</w:t>
      </w:r>
      <w:r>
        <w:rPr>
          <w:sz w:val="26"/>
          <w:szCs w:val="26"/>
        </w:rPr>
        <w:t>итание системы сжатым воздухом</w:t>
      </w:r>
      <w:r w:rsidRPr="00CA52E1">
        <w:rPr>
          <w:sz w:val="26"/>
          <w:szCs w:val="26"/>
        </w:rPr>
        <w:t xml:space="preserve"> осущ</w:t>
      </w:r>
      <w:r>
        <w:rPr>
          <w:sz w:val="26"/>
          <w:szCs w:val="26"/>
        </w:rPr>
        <w:t>ествляется двумя компрессорами 1</w:t>
      </w:r>
      <w:r w:rsidRPr="00CA52E1">
        <w:rPr>
          <w:sz w:val="26"/>
          <w:szCs w:val="26"/>
        </w:rPr>
        <w:t>. Компрессорная станция соединена общим воздухопроводом с воздушным резервуаром 5.</w:t>
      </w:r>
    </w:p>
    <w:p w:rsidR="002B1075" w:rsidRPr="00CA52E1" w:rsidRDefault="002B1075" w:rsidP="00F7155B">
      <w:pPr>
        <w:ind w:left="284" w:firstLine="709"/>
        <w:rPr>
          <w:sz w:val="26"/>
          <w:szCs w:val="26"/>
        </w:rPr>
      </w:pPr>
      <w:r w:rsidRPr="00CA52E1">
        <w:rPr>
          <w:sz w:val="26"/>
          <w:szCs w:val="26"/>
        </w:rPr>
        <w:t xml:space="preserve"> Между каждым компрессором и резервуаром установлены обратные клапаны 2, пропускающие воздух из цилиндров компрессора в резервуар и перекрывающие проход воздуха в обратном направлении из маслоотделителя 4.</w:t>
      </w:r>
    </w:p>
    <w:p w:rsidR="002B1075" w:rsidRDefault="002B1075" w:rsidP="00F7155B">
      <w:pPr>
        <w:ind w:left="284" w:firstLine="709"/>
        <w:rPr>
          <w:sz w:val="26"/>
          <w:szCs w:val="26"/>
        </w:rPr>
      </w:pPr>
      <w:r w:rsidRPr="00CA52E1">
        <w:rPr>
          <w:sz w:val="26"/>
          <w:szCs w:val="26"/>
        </w:rPr>
        <w:t xml:space="preserve"> Компрессоры включаются клапаном 3 после того, как давление в системе снизится </w:t>
      </w:r>
      <w:proofErr w:type="gramStart"/>
      <w:r w:rsidRPr="00CA52E1">
        <w:rPr>
          <w:sz w:val="26"/>
          <w:szCs w:val="26"/>
        </w:rPr>
        <w:t>до</w:t>
      </w:r>
      <w:proofErr w:type="gramEnd"/>
      <w:r w:rsidRPr="00CA52E1">
        <w:rPr>
          <w:sz w:val="26"/>
          <w:szCs w:val="26"/>
        </w:rPr>
        <w:t xml:space="preserve"> </w:t>
      </w:r>
      <w:r>
        <w:rPr>
          <w:sz w:val="26"/>
          <w:szCs w:val="26"/>
        </w:rPr>
        <w:t>наименьшего допустимого</w:t>
      </w:r>
      <w:r w:rsidRPr="00CA52E1">
        <w:rPr>
          <w:sz w:val="26"/>
          <w:szCs w:val="26"/>
        </w:rPr>
        <w:t>.</w:t>
      </w:r>
    </w:p>
    <w:p w:rsidR="002B1075" w:rsidRPr="00CA52E1" w:rsidRDefault="002B1075" w:rsidP="00F7155B">
      <w:pPr>
        <w:ind w:left="284" w:firstLine="709"/>
        <w:rPr>
          <w:sz w:val="26"/>
          <w:szCs w:val="26"/>
        </w:rPr>
      </w:pPr>
    </w:p>
    <w:p w:rsidR="002B1075" w:rsidRDefault="002B1075" w:rsidP="00F7155B">
      <w:pPr>
        <w:ind w:left="284" w:firstLine="709"/>
        <w:rPr>
          <w:sz w:val="26"/>
          <w:szCs w:val="26"/>
        </w:rPr>
      </w:pPr>
      <w:r w:rsidRPr="00CA52E1">
        <w:rPr>
          <w:sz w:val="26"/>
          <w:szCs w:val="26"/>
        </w:rPr>
        <w:t>На воздушных резервуа</w:t>
      </w:r>
      <w:r>
        <w:rPr>
          <w:sz w:val="26"/>
          <w:szCs w:val="26"/>
        </w:rPr>
        <w:t>рах монтируют манометр 6, предо</w:t>
      </w:r>
      <w:r w:rsidRPr="00CA52E1">
        <w:rPr>
          <w:sz w:val="26"/>
          <w:szCs w:val="26"/>
        </w:rPr>
        <w:t xml:space="preserve">хранительный клапан 7 и спускной вентиль 8. </w:t>
      </w:r>
    </w:p>
    <w:p w:rsidR="002B1075" w:rsidRDefault="002B1075" w:rsidP="00F7155B">
      <w:pPr>
        <w:ind w:left="284" w:firstLine="709"/>
        <w:rPr>
          <w:sz w:val="26"/>
          <w:szCs w:val="26"/>
        </w:rPr>
      </w:pPr>
      <w:r>
        <w:rPr>
          <w:sz w:val="26"/>
          <w:szCs w:val="26"/>
        </w:rPr>
        <w:lastRenderedPageBreak/>
        <w:t>Воздух из резервуара направ</w:t>
      </w:r>
      <w:r w:rsidRPr="00CA52E1">
        <w:rPr>
          <w:sz w:val="26"/>
          <w:szCs w:val="26"/>
        </w:rPr>
        <w:t xml:space="preserve">ляется в </w:t>
      </w:r>
      <w:proofErr w:type="spellStart"/>
      <w:r w:rsidRPr="00CA52E1">
        <w:rPr>
          <w:sz w:val="26"/>
          <w:szCs w:val="26"/>
        </w:rPr>
        <w:t>воздухоосушитель</w:t>
      </w:r>
      <w:proofErr w:type="spellEnd"/>
      <w:r w:rsidRPr="00CA52E1">
        <w:rPr>
          <w:sz w:val="26"/>
          <w:szCs w:val="26"/>
        </w:rPr>
        <w:t xml:space="preserve"> 9. Агрегаты управляются кранами 10, из которых воздух поступает в муфту 12 или цилиндр 13.</w:t>
      </w:r>
      <w:r>
        <w:rPr>
          <w:sz w:val="26"/>
          <w:szCs w:val="26"/>
        </w:rPr>
        <w:t xml:space="preserve"> 11 – вертлюжок.</w:t>
      </w:r>
    </w:p>
    <w:p w:rsidR="00D73EBA" w:rsidRDefault="00D73EBA" w:rsidP="00F7155B">
      <w:pPr>
        <w:ind w:left="284" w:firstLine="709"/>
        <w:rPr>
          <w:sz w:val="26"/>
          <w:szCs w:val="26"/>
        </w:rPr>
      </w:pPr>
    </w:p>
    <w:p w:rsidR="00D73EBA" w:rsidRPr="00D73EBA" w:rsidRDefault="00D73EBA" w:rsidP="00D73EBA">
      <w:pPr>
        <w:pStyle w:val="af5"/>
        <w:shd w:val="clear" w:color="auto" w:fill="FFFFFF"/>
        <w:spacing w:before="0" w:beforeAutospacing="0" w:after="0" w:afterAutospacing="0" w:line="252" w:lineRule="atLeast"/>
        <w:ind w:left="426" w:firstLine="567"/>
        <w:rPr>
          <w:b/>
          <w:color w:val="333333"/>
          <w:sz w:val="26"/>
          <w:szCs w:val="26"/>
        </w:rPr>
      </w:pPr>
      <w:r w:rsidRPr="00F42EC5">
        <w:rPr>
          <w:b/>
          <w:color w:val="333333"/>
          <w:sz w:val="26"/>
          <w:szCs w:val="26"/>
        </w:rPr>
        <w:t>Методические указания к решению задачи</w:t>
      </w:r>
    </w:p>
    <w:p w:rsidR="00D73EBA" w:rsidRDefault="00D73EBA" w:rsidP="00D73EBA">
      <w:pPr>
        <w:ind w:left="360"/>
        <w:rPr>
          <w:sz w:val="28"/>
          <w:szCs w:val="28"/>
        </w:rPr>
      </w:pPr>
      <w:r w:rsidRPr="00D02AB4">
        <w:rPr>
          <w:b/>
          <w:sz w:val="26"/>
          <w:szCs w:val="26"/>
        </w:rPr>
        <w:t>Требуемое  массовое  количество  воздуха</w:t>
      </w:r>
      <w:r>
        <w:rPr>
          <w:sz w:val="28"/>
          <w:szCs w:val="28"/>
        </w:rPr>
        <w:t xml:space="preserve">  определяется из выражения:</w:t>
      </w:r>
    </w:p>
    <w:p w:rsidR="00D73EBA" w:rsidRDefault="00D73EBA" w:rsidP="00D73EBA">
      <w:pPr>
        <w:ind w:left="360"/>
        <w:rPr>
          <w:sz w:val="28"/>
          <w:szCs w:val="28"/>
        </w:rPr>
      </w:pPr>
    </w:p>
    <w:p w:rsidR="00D73EBA" w:rsidRDefault="00D73EBA" w:rsidP="00D73EBA">
      <w:pPr>
        <w:spacing w:line="276" w:lineRule="auto"/>
        <w:jc w:val="center"/>
        <w:rPr>
          <w:sz w:val="26"/>
          <w:szCs w:val="26"/>
        </w:rPr>
      </w:pPr>
      <w:r w:rsidRPr="00D73EBA">
        <w:rPr>
          <w:b/>
          <w:position w:val="-24"/>
          <w:sz w:val="26"/>
          <w:szCs w:val="26"/>
        </w:rPr>
        <w:object w:dxaOrig="2340" w:dyaOrig="63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7pt;height:32.25pt" o:ole="">
            <v:imagedata r:id="rId14" o:title=""/>
          </v:shape>
          <o:OLEObject Type="Embed" ProgID="Equation.3" ShapeID="_x0000_i1025" DrawAspect="Content" ObjectID="_1528052605" r:id="rId15"/>
        </w:object>
      </w:r>
      <w:r w:rsidRPr="00D73EBA">
        <w:rPr>
          <w:sz w:val="26"/>
          <w:szCs w:val="26"/>
        </w:rPr>
        <w:t xml:space="preserve">   кг/</w:t>
      </w:r>
      <w:proofErr w:type="gramStart"/>
      <w:r w:rsidRPr="00D73EBA">
        <w:rPr>
          <w:sz w:val="26"/>
          <w:szCs w:val="26"/>
        </w:rPr>
        <w:t>с</w:t>
      </w:r>
      <w:proofErr w:type="gramEnd"/>
      <w:r w:rsidRPr="00D73EBA">
        <w:rPr>
          <w:sz w:val="26"/>
          <w:szCs w:val="26"/>
        </w:rPr>
        <w:t>,</w:t>
      </w:r>
    </w:p>
    <w:p w:rsidR="00D73EBA" w:rsidRPr="00D73EBA" w:rsidRDefault="00D73EBA" w:rsidP="00D73EBA">
      <w:pPr>
        <w:spacing w:line="276" w:lineRule="auto"/>
        <w:jc w:val="center"/>
        <w:rPr>
          <w:sz w:val="26"/>
          <w:szCs w:val="26"/>
        </w:rPr>
      </w:pPr>
    </w:p>
    <w:p w:rsidR="00D73EBA" w:rsidRDefault="00D73EBA" w:rsidP="00D73EBA">
      <w:pPr>
        <w:spacing w:line="276" w:lineRule="auto"/>
        <w:ind w:left="360"/>
        <w:jc w:val="both"/>
        <w:rPr>
          <w:sz w:val="26"/>
          <w:szCs w:val="26"/>
        </w:rPr>
      </w:pPr>
      <w:r w:rsidRPr="00D73EBA">
        <w:rPr>
          <w:sz w:val="26"/>
          <w:szCs w:val="26"/>
        </w:rPr>
        <w:t xml:space="preserve">где </w:t>
      </w:r>
      <w:r w:rsidRPr="00D73EBA">
        <w:rPr>
          <w:position w:val="-6"/>
          <w:sz w:val="26"/>
          <w:szCs w:val="26"/>
        </w:rPr>
        <w:object w:dxaOrig="279" w:dyaOrig="260">
          <v:shape id="_x0000_i1026" type="#_x0000_t75" style="width:14.25pt;height:9pt" o:ole="">
            <v:imagedata r:id="rId16" o:title=""/>
          </v:shape>
          <o:OLEObject Type="Embed" ProgID="Equation.3" ShapeID="_x0000_i1026" DrawAspect="Content" ObjectID="_1528052606" r:id="rId17"/>
        </w:object>
      </w:r>
      <w:r w:rsidRPr="00D73EBA">
        <w:rPr>
          <w:sz w:val="26"/>
          <w:szCs w:val="26"/>
        </w:rPr>
        <w:t xml:space="preserve">– коэффициент избытка воздуха  (1,6 – 2,2)  берём </w:t>
      </w:r>
      <w:r w:rsidRPr="00D73EBA">
        <w:rPr>
          <w:position w:val="-6"/>
          <w:sz w:val="26"/>
          <w:szCs w:val="26"/>
        </w:rPr>
        <w:object w:dxaOrig="279" w:dyaOrig="260">
          <v:shape id="_x0000_i1027" type="#_x0000_t75" style="width:14.25pt;height:9pt" o:ole="">
            <v:imagedata r:id="rId16" o:title=""/>
          </v:shape>
          <o:OLEObject Type="Embed" ProgID="Equation.3" ShapeID="_x0000_i1027" DrawAspect="Content" ObjectID="_1528052607" r:id="rId18"/>
        </w:object>
      </w:r>
      <w:r>
        <w:rPr>
          <w:sz w:val="26"/>
          <w:szCs w:val="26"/>
        </w:rPr>
        <w:t>= 1,8</w:t>
      </w:r>
      <w:r w:rsidRPr="00D73EBA">
        <w:rPr>
          <w:sz w:val="26"/>
          <w:szCs w:val="26"/>
        </w:rPr>
        <w:t xml:space="preserve">;  </w:t>
      </w:r>
    </w:p>
    <w:p w:rsidR="00D73EBA" w:rsidRDefault="00D73EBA" w:rsidP="00D73EBA">
      <w:pPr>
        <w:spacing w:line="276" w:lineRule="auto"/>
        <w:ind w:left="360"/>
        <w:jc w:val="both"/>
        <w:rPr>
          <w:sz w:val="26"/>
          <w:szCs w:val="26"/>
        </w:rPr>
      </w:pPr>
      <w:r w:rsidRPr="00D73EBA">
        <w:rPr>
          <w:i/>
          <w:sz w:val="26"/>
          <w:szCs w:val="26"/>
          <w:lang w:val="en-US"/>
        </w:rPr>
        <w:t>L</w:t>
      </w:r>
      <w:r w:rsidRPr="00D73EBA">
        <w:rPr>
          <w:i/>
          <w:sz w:val="26"/>
          <w:szCs w:val="26"/>
          <w:vertAlign w:val="subscript"/>
        </w:rPr>
        <w:t>0</w:t>
      </w:r>
      <w:r w:rsidRPr="00D73EBA">
        <w:rPr>
          <w:i/>
          <w:sz w:val="26"/>
          <w:szCs w:val="26"/>
        </w:rPr>
        <w:t xml:space="preserve"> </w:t>
      </w:r>
      <w:r w:rsidRPr="00D73EBA">
        <w:rPr>
          <w:sz w:val="26"/>
          <w:szCs w:val="26"/>
        </w:rPr>
        <w:t>– теоретическое количество воздуха</w:t>
      </w:r>
      <w:proofErr w:type="gramStart"/>
      <w:r w:rsidRPr="00D73EBA">
        <w:rPr>
          <w:sz w:val="26"/>
          <w:szCs w:val="26"/>
        </w:rPr>
        <w:t>,  (</w:t>
      </w:r>
      <w:proofErr w:type="gramEnd"/>
      <w:r w:rsidRPr="00D73EBA">
        <w:rPr>
          <w:sz w:val="26"/>
          <w:szCs w:val="26"/>
        </w:rPr>
        <w:t xml:space="preserve">15кг);     </w:t>
      </w:r>
    </w:p>
    <w:p w:rsidR="00D73EBA" w:rsidRDefault="00D73EBA" w:rsidP="00D73EBA">
      <w:pPr>
        <w:spacing w:line="276" w:lineRule="auto"/>
        <w:ind w:left="360"/>
        <w:jc w:val="both"/>
        <w:rPr>
          <w:sz w:val="26"/>
          <w:szCs w:val="26"/>
        </w:rPr>
      </w:pPr>
      <w:proofErr w:type="spellStart"/>
      <w:proofErr w:type="gramStart"/>
      <w:r w:rsidRPr="00D73EBA">
        <w:rPr>
          <w:i/>
          <w:sz w:val="26"/>
          <w:szCs w:val="26"/>
          <w:lang w:val="en-US"/>
        </w:rPr>
        <w:t>g</w:t>
      </w:r>
      <w:r w:rsidRPr="00D73EBA">
        <w:rPr>
          <w:i/>
          <w:sz w:val="26"/>
          <w:szCs w:val="26"/>
          <w:vertAlign w:val="subscript"/>
          <w:lang w:val="en-US"/>
        </w:rPr>
        <w:t>e</w:t>
      </w:r>
      <w:proofErr w:type="spellEnd"/>
      <w:proofErr w:type="gramEnd"/>
      <w:r w:rsidRPr="00D73EBA">
        <w:rPr>
          <w:i/>
          <w:sz w:val="26"/>
          <w:szCs w:val="26"/>
          <w:vertAlign w:val="subscript"/>
        </w:rPr>
        <w:t xml:space="preserve"> </w:t>
      </w:r>
      <w:r w:rsidRPr="00D73EBA">
        <w:rPr>
          <w:sz w:val="26"/>
          <w:szCs w:val="26"/>
        </w:rPr>
        <w:t xml:space="preserve">– удельный расход </w:t>
      </w:r>
      <w:r>
        <w:rPr>
          <w:sz w:val="26"/>
          <w:szCs w:val="26"/>
        </w:rPr>
        <w:t>воздуха</w:t>
      </w:r>
      <w:r w:rsidRPr="00D73EBA">
        <w:rPr>
          <w:sz w:val="26"/>
          <w:szCs w:val="26"/>
        </w:rPr>
        <w:t xml:space="preserve"> в кг/(кВт</w:t>
      </w:r>
      <w:r w:rsidRPr="00D73EBA">
        <w:rPr>
          <w:sz w:val="26"/>
          <w:szCs w:val="26"/>
        </w:rPr>
        <w:sym w:font="Symbol" w:char="F0D7"/>
      </w:r>
      <w:r w:rsidRPr="00D73EBA">
        <w:rPr>
          <w:sz w:val="26"/>
          <w:szCs w:val="26"/>
        </w:rPr>
        <w:t xml:space="preserve">ч) (0,18 – 0,22), в нашем случае нужно брать </w:t>
      </w:r>
      <w:proofErr w:type="spellStart"/>
      <w:r w:rsidRPr="00D73EBA">
        <w:rPr>
          <w:i/>
          <w:sz w:val="26"/>
          <w:szCs w:val="26"/>
          <w:lang w:val="en-US"/>
        </w:rPr>
        <w:t>g</w:t>
      </w:r>
      <w:r w:rsidRPr="00D73EBA">
        <w:rPr>
          <w:i/>
          <w:sz w:val="26"/>
          <w:szCs w:val="26"/>
          <w:vertAlign w:val="subscript"/>
          <w:lang w:val="en-US"/>
        </w:rPr>
        <w:t>e</w:t>
      </w:r>
      <w:proofErr w:type="spellEnd"/>
      <w:r w:rsidRPr="00D73EBA">
        <w:rPr>
          <w:sz w:val="26"/>
          <w:szCs w:val="26"/>
        </w:rPr>
        <w:t xml:space="preserve"> = 0,27;  </w:t>
      </w:r>
    </w:p>
    <w:p w:rsidR="00D73EBA" w:rsidRDefault="00D73EBA" w:rsidP="00D73EBA">
      <w:pPr>
        <w:spacing w:line="276" w:lineRule="auto"/>
        <w:ind w:left="360"/>
        <w:jc w:val="both"/>
        <w:rPr>
          <w:sz w:val="26"/>
          <w:szCs w:val="26"/>
        </w:rPr>
      </w:pPr>
      <w:r w:rsidRPr="00D73EBA">
        <w:rPr>
          <w:i/>
          <w:sz w:val="26"/>
          <w:szCs w:val="26"/>
          <w:lang w:val="en-US"/>
        </w:rPr>
        <w:t>N</w:t>
      </w:r>
      <w:r w:rsidRPr="00D73EBA">
        <w:rPr>
          <w:i/>
          <w:sz w:val="26"/>
          <w:szCs w:val="26"/>
          <w:vertAlign w:val="subscript"/>
          <w:lang w:val="en-US"/>
        </w:rPr>
        <w:t>e</w:t>
      </w:r>
      <w:r w:rsidRPr="00D73EBA">
        <w:rPr>
          <w:sz w:val="26"/>
          <w:szCs w:val="26"/>
        </w:rPr>
        <w:t xml:space="preserve"> – </w:t>
      </w:r>
      <w:r>
        <w:rPr>
          <w:sz w:val="26"/>
          <w:szCs w:val="26"/>
        </w:rPr>
        <w:t>мощность установки подачи</w:t>
      </w:r>
      <w:r w:rsidRPr="00D73EBA">
        <w:rPr>
          <w:sz w:val="26"/>
          <w:szCs w:val="26"/>
        </w:rPr>
        <w:t xml:space="preserve"> </w:t>
      </w:r>
      <w:proofErr w:type="gramStart"/>
      <w:r w:rsidRPr="00D73EBA">
        <w:rPr>
          <w:sz w:val="26"/>
          <w:szCs w:val="26"/>
        </w:rPr>
        <w:t>в  кВт</w:t>
      </w:r>
      <w:proofErr w:type="gramEnd"/>
      <w:r w:rsidRPr="00D73EBA">
        <w:rPr>
          <w:sz w:val="26"/>
          <w:szCs w:val="26"/>
        </w:rPr>
        <w:t xml:space="preserve">;  </w:t>
      </w:r>
    </w:p>
    <w:p w:rsidR="00D73EBA" w:rsidRDefault="00D73EBA" w:rsidP="00D73EBA">
      <w:pPr>
        <w:spacing w:line="276" w:lineRule="auto"/>
        <w:ind w:left="360"/>
        <w:jc w:val="both"/>
        <w:rPr>
          <w:sz w:val="26"/>
          <w:szCs w:val="26"/>
        </w:rPr>
      </w:pPr>
      <w:r w:rsidRPr="00D73EBA">
        <w:rPr>
          <w:position w:val="-10"/>
          <w:sz w:val="26"/>
          <w:szCs w:val="26"/>
        </w:rPr>
        <w:object w:dxaOrig="220" w:dyaOrig="260">
          <v:shape id="_x0000_i1028" type="#_x0000_t75" style="width:11.25pt;height:12.75pt" o:ole="">
            <v:imagedata r:id="rId19" o:title=""/>
          </v:shape>
          <o:OLEObject Type="Embed" ProgID="Equation.3" ShapeID="_x0000_i1028" DrawAspect="Content" ObjectID="_1528052608" r:id="rId20"/>
        </w:object>
      </w:r>
      <w:r w:rsidRPr="00D73EBA">
        <w:rPr>
          <w:sz w:val="26"/>
          <w:szCs w:val="26"/>
        </w:rPr>
        <w:t xml:space="preserve"> – коэффициент продувки (1,1–1,2), берём </w:t>
      </w:r>
      <w:r w:rsidRPr="00D73EBA">
        <w:rPr>
          <w:position w:val="-10"/>
          <w:sz w:val="26"/>
          <w:szCs w:val="26"/>
        </w:rPr>
        <w:object w:dxaOrig="220" w:dyaOrig="260">
          <v:shape id="_x0000_i1029" type="#_x0000_t75" style="width:11.25pt;height:12.75pt" o:ole="">
            <v:imagedata r:id="rId19" o:title=""/>
          </v:shape>
          <o:OLEObject Type="Embed" ProgID="Equation.3" ShapeID="_x0000_i1029" DrawAspect="Content" ObjectID="_1528052609" r:id="rId21"/>
        </w:object>
      </w:r>
      <w:r w:rsidRPr="00D73EBA">
        <w:rPr>
          <w:sz w:val="26"/>
          <w:szCs w:val="26"/>
        </w:rPr>
        <w:t>=1,1.</w:t>
      </w:r>
    </w:p>
    <w:p w:rsidR="00516A6E" w:rsidRPr="00D73EBA" w:rsidRDefault="00516A6E" w:rsidP="00D73EBA">
      <w:pPr>
        <w:spacing w:line="276" w:lineRule="auto"/>
        <w:ind w:left="360"/>
        <w:jc w:val="both"/>
        <w:rPr>
          <w:sz w:val="26"/>
          <w:szCs w:val="26"/>
        </w:rPr>
      </w:pPr>
    </w:p>
    <w:p w:rsidR="00D73EBA" w:rsidRDefault="00D73EBA" w:rsidP="00516A6E">
      <w:pPr>
        <w:spacing w:line="276" w:lineRule="auto"/>
        <w:ind w:left="426" w:hanging="426"/>
        <w:rPr>
          <w:sz w:val="26"/>
          <w:szCs w:val="26"/>
        </w:rPr>
      </w:pPr>
      <w:r>
        <w:rPr>
          <w:sz w:val="26"/>
          <w:szCs w:val="26"/>
        </w:rPr>
        <w:t xml:space="preserve">  Исходные данные взять из таблицы 2</w:t>
      </w:r>
      <w:r w:rsidRPr="00AB1FB1">
        <w:rPr>
          <w:sz w:val="26"/>
          <w:szCs w:val="26"/>
        </w:rPr>
        <w:t>.</w:t>
      </w:r>
    </w:p>
    <w:tbl>
      <w:tblPr>
        <w:tblStyle w:val="afa"/>
        <w:tblW w:w="0" w:type="auto"/>
        <w:tblInd w:w="851" w:type="dxa"/>
        <w:tblLook w:val="04A0"/>
      </w:tblPr>
      <w:tblGrid>
        <w:gridCol w:w="1144"/>
        <w:gridCol w:w="841"/>
        <w:gridCol w:w="841"/>
        <w:gridCol w:w="842"/>
        <w:gridCol w:w="842"/>
        <w:gridCol w:w="842"/>
        <w:gridCol w:w="842"/>
        <w:gridCol w:w="842"/>
        <w:gridCol w:w="842"/>
        <w:gridCol w:w="842"/>
      </w:tblGrid>
      <w:tr w:rsidR="00D02AB4" w:rsidTr="00D73EBA">
        <w:tc>
          <w:tcPr>
            <w:tcW w:w="1013" w:type="dxa"/>
          </w:tcPr>
          <w:p w:rsidR="00D73EBA" w:rsidRDefault="00D73EBA" w:rsidP="00516A6E">
            <w:pPr>
              <w:spacing w:line="276" w:lineRule="auto"/>
              <w:ind w:left="426" w:hanging="426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Вариант</w:t>
            </w:r>
          </w:p>
        </w:tc>
        <w:tc>
          <w:tcPr>
            <w:tcW w:w="1013" w:type="dxa"/>
          </w:tcPr>
          <w:p w:rsidR="00D73EBA" w:rsidRDefault="00D73EBA" w:rsidP="00516A6E">
            <w:pPr>
              <w:spacing w:line="276" w:lineRule="auto"/>
              <w:ind w:left="426" w:hanging="426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1013" w:type="dxa"/>
          </w:tcPr>
          <w:p w:rsidR="00D73EBA" w:rsidRDefault="00D73EBA" w:rsidP="00516A6E">
            <w:pPr>
              <w:spacing w:line="276" w:lineRule="auto"/>
              <w:ind w:left="426" w:hanging="426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</w:p>
        </w:tc>
        <w:tc>
          <w:tcPr>
            <w:tcW w:w="1014" w:type="dxa"/>
          </w:tcPr>
          <w:p w:rsidR="00D73EBA" w:rsidRDefault="00D73EBA" w:rsidP="00516A6E">
            <w:pPr>
              <w:spacing w:line="276" w:lineRule="auto"/>
              <w:ind w:left="426" w:hanging="426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</w:t>
            </w:r>
          </w:p>
        </w:tc>
        <w:tc>
          <w:tcPr>
            <w:tcW w:w="1014" w:type="dxa"/>
          </w:tcPr>
          <w:p w:rsidR="00D73EBA" w:rsidRDefault="00D73EBA" w:rsidP="00516A6E">
            <w:pPr>
              <w:spacing w:line="276" w:lineRule="auto"/>
              <w:ind w:left="426" w:hanging="426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  <w:tc>
          <w:tcPr>
            <w:tcW w:w="1014" w:type="dxa"/>
          </w:tcPr>
          <w:p w:rsidR="00D73EBA" w:rsidRDefault="00D73EBA" w:rsidP="00516A6E">
            <w:pPr>
              <w:spacing w:line="276" w:lineRule="auto"/>
              <w:ind w:left="426" w:hanging="426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  <w:tc>
          <w:tcPr>
            <w:tcW w:w="1014" w:type="dxa"/>
          </w:tcPr>
          <w:p w:rsidR="00D73EBA" w:rsidRDefault="00D73EBA" w:rsidP="00516A6E">
            <w:pPr>
              <w:spacing w:line="276" w:lineRule="auto"/>
              <w:ind w:left="426" w:hanging="426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  <w:tc>
          <w:tcPr>
            <w:tcW w:w="1014" w:type="dxa"/>
          </w:tcPr>
          <w:p w:rsidR="00D73EBA" w:rsidRDefault="00D73EBA" w:rsidP="00516A6E">
            <w:pPr>
              <w:spacing w:line="276" w:lineRule="auto"/>
              <w:ind w:left="426" w:hanging="426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</w:t>
            </w:r>
          </w:p>
        </w:tc>
        <w:tc>
          <w:tcPr>
            <w:tcW w:w="1014" w:type="dxa"/>
          </w:tcPr>
          <w:p w:rsidR="00D73EBA" w:rsidRDefault="00D73EBA" w:rsidP="00516A6E">
            <w:pPr>
              <w:spacing w:line="276" w:lineRule="auto"/>
              <w:ind w:left="426" w:hanging="426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</w:t>
            </w:r>
          </w:p>
        </w:tc>
        <w:tc>
          <w:tcPr>
            <w:tcW w:w="1014" w:type="dxa"/>
          </w:tcPr>
          <w:p w:rsidR="00D73EBA" w:rsidRDefault="00D73EBA" w:rsidP="00516A6E">
            <w:pPr>
              <w:spacing w:line="276" w:lineRule="auto"/>
              <w:ind w:left="426" w:hanging="426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9</w:t>
            </w:r>
          </w:p>
        </w:tc>
      </w:tr>
      <w:tr w:rsidR="00D02AB4" w:rsidTr="00D73EBA">
        <w:tc>
          <w:tcPr>
            <w:tcW w:w="1013" w:type="dxa"/>
          </w:tcPr>
          <w:p w:rsidR="00D73EBA" w:rsidRDefault="00D02AB4" w:rsidP="00516A6E">
            <w:pPr>
              <w:spacing w:line="276" w:lineRule="auto"/>
              <w:ind w:left="426" w:hanging="426"/>
              <w:jc w:val="center"/>
              <w:rPr>
                <w:sz w:val="26"/>
                <w:szCs w:val="26"/>
              </w:rPr>
            </w:pPr>
            <w:r w:rsidRPr="00D73EBA">
              <w:rPr>
                <w:i/>
                <w:sz w:val="26"/>
                <w:szCs w:val="26"/>
                <w:lang w:val="en-US"/>
              </w:rPr>
              <w:t>N</w:t>
            </w:r>
            <w:r w:rsidRPr="00D73EBA">
              <w:rPr>
                <w:i/>
                <w:sz w:val="26"/>
                <w:szCs w:val="26"/>
                <w:vertAlign w:val="subscript"/>
                <w:lang w:val="en-US"/>
              </w:rPr>
              <w:t>e</w:t>
            </w:r>
          </w:p>
        </w:tc>
        <w:tc>
          <w:tcPr>
            <w:tcW w:w="1013" w:type="dxa"/>
          </w:tcPr>
          <w:p w:rsidR="00D73EBA" w:rsidRDefault="00D02AB4" w:rsidP="00516A6E">
            <w:pPr>
              <w:spacing w:line="276" w:lineRule="auto"/>
              <w:ind w:left="426" w:hanging="426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120</w:t>
            </w:r>
          </w:p>
        </w:tc>
        <w:tc>
          <w:tcPr>
            <w:tcW w:w="1013" w:type="dxa"/>
          </w:tcPr>
          <w:p w:rsidR="00D73EBA" w:rsidRDefault="00D02AB4" w:rsidP="00516A6E">
            <w:pPr>
              <w:spacing w:line="276" w:lineRule="auto"/>
              <w:ind w:left="426" w:hanging="426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130</w:t>
            </w:r>
          </w:p>
        </w:tc>
        <w:tc>
          <w:tcPr>
            <w:tcW w:w="1014" w:type="dxa"/>
          </w:tcPr>
          <w:p w:rsidR="00D73EBA" w:rsidRDefault="00D02AB4" w:rsidP="00516A6E">
            <w:pPr>
              <w:spacing w:line="276" w:lineRule="auto"/>
              <w:ind w:left="426" w:hanging="426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150</w:t>
            </w:r>
          </w:p>
        </w:tc>
        <w:tc>
          <w:tcPr>
            <w:tcW w:w="1014" w:type="dxa"/>
          </w:tcPr>
          <w:p w:rsidR="00D73EBA" w:rsidRDefault="00D02AB4" w:rsidP="00516A6E">
            <w:pPr>
              <w:spacing w:line="276" w:lineRule="auto"/>
              <w:ind w:left="426" w:hanging="426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170</w:t>
            </w:r>
          </w:p>
        </w:tc>
        <w:tc>
          <w:tcPr>
            <w:tcW w:w="1014" w:type="dxa"/>
          </w:tcPr>
          <w:p w:rsidR="00D73EBA" w:rsidRDefault="00D02AB4" w:rsidP="00516A6E">
            <w:pPr>
              <w:spacing w:line="276" w:lineRule="auto"/>
              <w:ind w:left="426" w:hanging="426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180</w:t>
            </w:r>
          </w:p>
        </w:tc>
        <w:tc>
          <w:tcPr>
            <w:tcW w:w="1014" w:type="dxa"/>
          </w:tcPr>
          <w:p w:rsidR="00D73EBA" w:rsidRDefault="00D02AB4" w:rsidP="00516A6E">
            <w:pPr>
              <w:spacing w:line="276" w:lineRule="auto"/>
              <w:ind w:left="426" w:hanging="426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200</w:t>
            </w:r>
          </w:p>
        </w:tc>
        <w:tc>
          <w:tcPr>
            <w:tcW w:w="1014" w:type="dxa"/>
          </w:tcPr>
          <w:p w:rsidR="00D73EBA" w:rsidRDefault="00D02AB4" w:rsidP="00516A6E">
            <w:pPr>
              <w:spacing w:line="276" w:lineRule="auto"/>
              <w:ind w:left="426" w:hanging="426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250</w:t>
            </w:r>
          </w:p>
        </w:tc>
        <w:tc>
          <w:tcPr>
            <w:tcW w:w="1014" w:type="dxa"/>
          </w:tcPr>
          <w:p w:rsidR="00D73EBA" w:rsidRDefault="00D02AB4" w:rsidP="00516A6E">
            <w:pPr>
              <w:spacing w:line="276" w:lineRule="auto"/>
              <w:ind w:left="426" w:hanging="426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300</w:t>
            </w:r>
          </w:p>
        </w:tc>
        <w:tc>
          <w:tcPr>
            <w:tcW w:w="1014" w:type="dxa"/>
          </w:tcPr>
          <w:p w:rsidR="00D73EBA" w:rsidRDefault="00D02AB4" w:rsidP="00516A6E">
            <w:pPr>
              <w:spacing w:line="276" w:lineRule="auto"/>
              <w:ind w:left="426" w:hanging="426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400</w:t>
            </w:r>
          </w:p>
        </w:tc>
      </w:tr>
    </w:tbl>
    <w:p w:rsidR="002B1075" w:rsidRDefault="002B1075" w:rsidP="00D02AB4">
      <w:pPr>
        <w:spacing w:line="276" w:lineRule="auto"/>
        <w:rPr>
          <w:b/>
          <w:sz w:val="26"/>
          <w:szCs w:val="26"/>
        </w:rPr>
      </w:pPr>
    </w:p>
    <w:p w:rsidR="00CB6BED" w:rsidRDefault="00CB6BED" w:rsidP="00CB6BED">
      <w:pPr>
        <w:spacing w:line="276" w:lineRule="auto"/>
        <w:ind w:left="567"/>
        <w:rPr>
          <w:b/>
          <w:sz w:val="26"/>
          <w:szCs w:val="26"/>
        </w:rPr>
      </w:pPr>
    </w:p>
    <w:p w:rsidR="00CB6BED" w:rsidRDefault="00CB6BED" w:rsidP="00177AF1">
      <w:pPr>
        <w:pStyle w:val="4"/>
      </w:pPr>
      <w:r w:rsidRPr="00C278DF">
        <w:t>Практическо</w:t>
      </w:r>
      <w:r>
        <w:t>е занятие №3</w:t>
      </w:r>
    </w:p>
    <w:p w:rsidR="00CB6BED" w:rsidRDefault="00CB6BED" w:rsidP="00CB6BED">
      <w:pPr>
        <w:spacing w:line="276" w:lineRule="auto"/>
        <w:ind w:left="567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 Тема:</w:t>
      </w:r>
      <w:r w:rsidRPr="00CB6BED">
        <w:rPr>
          <w:sz w:val="26"/>
          <w:szCs w:val="26"/>
        </w:rPr>
        <w:t xml:space="preserve"> </w:t>
      </w:r>
      <w:r w:rsidRPr="0085061A">
        <w:rPr>
          <w:sz w:val="26"/>
          <w:szCs w:val="26"/>
        </w:rPr>
        <w:t xml:space="preserve">Изучение совмещения режимов </w:t>
      </w:r>
      <w:proofErr w:type="spellStart"/>
      <w:r w:rsidRPr="0085061A">
        <w:rPr>
          <w:sz w:val="26"/>
          <w:szCs w:val="26"/>
        </w:rPr>
        <w:t>нагружения</w:t>
      </w:r>
      <w:proofErr w:type="spellEnd"/>
      <w:r w:rsidRPr="0085061A">
        <w:rPr>
          <w:sz w:val="26"/>
          <w:szCs w:val="26"/>
        </w:rPr>
        <w:t xml:space="preserve"> узлов буровой установки</w:t>
      </w:r>
    </w:p>
    <w:p w:rsidR="0077520A" w:rsidRPr="00AB1FB1" w:rsidRDefault="0077520A" w:rsidP="0077520A">
      <w:pPr>
        <w:spacing w:line="276" w:lineRule="auto"/>
        <w:ind w:left="540" w:right="180" w:firstLine="360"/>
        <w:rPr>
          <w:sz w:val="26"/>
          <w:szCs w:val="26"/>
        </w:rPr>
      </w:pPr>
      <w:r w:rsidRPr="00AB1FB1">
        <w:rPr>
          <w:b/>
          <w:sz w:val="26"/>
          <w:szCs w:val="26"/>
        </w:rPr>
        <w:t>Система управления буровых установок</w:t>
      </w:r>
    </w:p>
    <w:p w:rsidR="0077520A" w:rsidRPr="00AB1FB1" w:rsidRDefault="0077520A" w:rsidP="00175C5E">
      <w:pPr>
        <w:spacing w:line="276" w:lineRule="auto"/>
        <w:ind w:left="993" w:right="180" w:hanging="567"/>
        <w:jc w:val="both"/>
        <w:rPr>
          <w:sz w:val="26"/>
          <w:szCs w:val="26"/>
        </w:rPr>
      </w:pPr>
      <w:r w:rsidRPr="00AB1FB1">
        <w:rPr>
          <w:i/>
          <w:sz w:val="26"/>
          <w:szCs w:val="26"/>
        </w:rPr>
        <w:t>Студент должен:</w:t>
      </w:r>
    </w:p>
    <w:p w:rsidR="0077520A" w:rsidRPr="00AB1FB1" w:rsidRDefault="0077520A" w:rsidP="00175C5E">
      <w:pPr>
        <w:spacing w:line="276" w:lineRule="auto"/>
        <w:ind w:left="993" w:right="180" w:hanging="567"/>
        <w:jc w:val="both"/>
        <w:rPr>
          <w:i/>
          <w:sz w:val="26"/>
          <w:szCs w:val="26"/>
        </w:rPr>
      </w:pPr>
      <w:r w:rsidRPr="00AB1FB1">
        <w:rPr>
          <w:i/>
          <w:sz w:val="26"/>
          <w:szCs w:val="26"/>
        </w:rPr>
        <w:t>знать:</w:t>
      </w:r>
    </w:p>
    <w:p w:rsidR="0077520A" w:rsidRPr="00AB1FB1" w:rsidRDefault="0077520A" w:rsidP="00175C5E">
      <w:pPr>
        <w:spacing w:line="276" w:lineRule="auto"/>
        <w:ind w:left="993" w:right="180" w:hanging="567"/>
        <w:jc w:val="both"/>
        <w:rPr>
          <w:sz w:val="26"/>
          <w:szCs w:val="26"/>
        </w:rPr>
      </w:pPr>
      <w:r w:rsidRPr="00AB1FB1">
        <w:rPr>
          <w:i/>
          <w:sz w:val="26"/>
          <w:szCs w:val="26"/>
        </w:rPr>
        <w:t>-</w:t>
      </w:r>
      <w:r w:rsidRPr="00AB1FB1">
        <w:rPr>
          <w:sz w:val="26"/>
          <w:szCs w:val="26"/>
        </w:rPr>
        <w:t>конструкцию и работу узлов системы пневматического, гидравлического и электрического управления и его общие схемы</w:t>
      </w:r>
      <w:proofErr w:type="gramStart"/>
      <w:r w:rsidRPr="00AB1FB1">
        <w:rPr>
          <w:sz w:val="26"/>
          <w:szCs w:val="26"/>
        </w:rPr>
        <w:t xml:space="preserve"> ,</w:t>
      </w:r>
      <w:proofErr w:type="gramEnd"/>
    </w:p>
    <w:p w:rsidR="0077520A" w:rsidRPr="00AB1FB1" w:rsidRDefault="0077520A" w:rsidP="00175C5E">
      <w:pPr>
        <w:spacing w:line="276" w:lineRule="auto"/>
        <w:ind w:left="993" w:right="180" w:hanging="567"/>
        <w:jc w:val="both"/>
        <w:rPr>
          <w:sz w:val="26"/>
          <w:szCs w:val="26"/>
        </w:rPr>
      </w:pPr>
      <w:r w:rsidRPr="00AB1FB1">
        <w:rPr>
          <w:sz w:val="26"/>
          <w:szCs w:val="26"/>
        </w:rPr>
        <w:t>-виды систем управления, требования к ним и их характеристики, обозначения элементов систем управления на схемах,</w:t>
      </w:r>
    </w:p>
    <w:p w:rsidR="0077520A" w:rsidRPr="00AB1FB1" w:rsidRDefault="0077520A" w:rsidP="00175C5E">
      <w:pPr>
        <w:spacing w:line="276" w:lineRule="auto"/>
        <w:ind w:left="993" w:right="180" w:hanging="567"/>
        <w:jc w:val="both"/>
        <w:rPr>
          <w:sz w:val="26"/>
          <w:szCs w:val="26"/>
        </w:rPr>
      </w:pPr>
      <w:r w:rsidRPr="00AB1FB1">
        <w:rPr>
          <w:sz w:val="26"/>
          <w:szCs w:val="26"/>
        </w:rPr>
        <w:t xml:space="preserve">-основные агрегаты и узлы </w:t>
      </w:r>
      <w:proofErr w:type="spellStart"/>
      <w:r w:rsidRPr="00AB1FB1">
        <w:rPr>
          <w:sz w:val="26"/>
          <w:szCs w:val="26"/>
        </w:rPr>
        <w:t>пневмоуправления</w:t>
      </w:r>
      <w:proofErr w:type="spellEnd"/>
      <w:r w:rsidRPr="00AB1FB1">
        <w:rPr>
          <w:sz w:val="26"/>
          <w:szCs w:val="26"/>
        </w:rPr>
        <w:t xml:space="preserve">, система </w:t>
      </w:r>
      <w:proofErr w:type="spellStart"/>
      <w:r w:rsidRPr="00AB1FB1">
        <w:rPr>
          <w:sz w:val="26"/>
          <w:szCs w:val="26"/>
        </w:rPr>
        <w:t>воздухоснабжения</w:t>
      </w:r>
      <w:proofErr w:type="spellEnd"/>
      <w:r w:rsidRPr="00AB1FB1">
        <w:rPr>
          <w:sz w:val="26"/>
          <w:szCs w:val="26"/>
        </w:rPr>
        <w:t xml:space="preserve"> БУ, установка подготовки воздуха,</w:t>
      </w:r>
    </w:p>
    <w:p w:rsidR="0077520A" w:rsidRDefault="0077520A" w:rsidP="00175C5E">
      <w:pPr>
        <w:spacing w:line="276" w:lineRule="auto"/>
        <w:ind w:left="993" w:right="180" w:hanging="567"/>
        <w:jc w:val="both"/>
        <w:rPr>
          <w:sz w:val="26"/>
          <w:szCs w:val="26"/>
        </w:rPr>
      </w:pPr>
      <w:r w:rsidRPr="00AB1FB1">
        <w:rPr>
          <w:sz w:val="26"/>
          <w:szCs w:val="26"/>
        </w:rPr>
        <w:t xml:space="preserve">-управляющие пневматические устройства: </w:t>
      </w:r>
      <w:proofErr w:type="spellStart"/>
      <w:r w:rsidRPr="00AB1FB1">
        <w:rPr>
          <w:sz w:val="26"/>
          <w:szCs w:val="26"/>
        </w:rPr>
        <w:t>двухклапанные</w:t>
      </w:r>
      <w:proofErr w:type="spellEnd"/>
      <w:r w:rsidRPr="00AB1FB1">
        <w:rPr>
          <w:sz w:val="26"/>
          <w:szCs w:val="26"/>
        </w:rPr>
        <w:t xml:space="preserve"> и </w:t>
      </w:r>
      <w:proofErr w:type="spellStart"/>
      <w:r w:rsidRPr="00AB1FB1">
        <w:rPr>
          <w:sz w:val="26"/>
          <w:szCs w:val="26"/>
        </w:rPr>
        <w:t>четырехклапанные</w:t>
      </w:r>
      <w:proofErr w:type="spellEnd"/>
      <w:r w:rsidRPr="00AB1FB1">
        <w:rPr>
          <w:sz w:val="26"/>
          <w:szCs w:val="26"/>
        </w:rPr>
        <w:t xml:space="preserve"> краны,                         </w:t>
      </w:r>
    </w:p>
    <w:p w:rsidR="0077520A" w:rsidRPr="00AB1FB1" w:rsidRDefault="0077520A" w:rsidP="00175C5E">
      <w:pPr>
        <w:spacing w:line="276" w:lineRule="auto"/>
        <w:ind w:left="993" w:right="180" w:hanging="567"/>
        <w:jc w:val="both"/>
        <w:rPr>
          <w:sz w:val="26"/>
          <w:szCs w:val="26"/>
        </w:rPr>
      </w:pPr>
      <w:r w:rsidRPr="00AB1FB1">
        <w:rPr>
          <w:sz w:val="26"/>
          <w:szCs w:val="26"/>
        </w:rPr>
        <w:t>-регулятор давления, электропневматические вентили и распределители; их конструкции и принцип действия,</w:t>
      </w:r>
    </w:p>
    <w:p w:rsidR="0077520A" w:rsidRPr="00AB1FB1" w:rsidRDefault="0077520A" w:rsidP="00175C5E">
      <w:pPr>
        <w:spacing w:line="276" w:lineRule="auto"/>
        <w:ind w:left="993" w:right="180" w:hanging="567"/>
        <w:jc w:val="both"/>
        <w:rPr>
          <w:sz w:val="26"/>
          <w:szCs w:val="26"/>
        </w:rPr>
      </w:pPr>
      <w:r w:rsidRPr="00AB1FB1">
        <w:rPr>
          <w:sz w:val="26"/>
          <w:szCs w:val="26"/>
        </w:rPr>
        <w:t xml:space="preserve">-исполнительные механизмы: пневматические муфты, </w:t>
      </w:r>
      <w:proofErr w:type="spellStart"/>
      <w:r w:rsidRPr="00AB1FB1">
        <w:rPr>
          <w:sz w:val="26"/>
          <w:szCs w:val="26"/>
        </w:rPr>
        <w:t>пневмоцилиндры</w:t>
      </w:r>
      <w:proofErr w:type="spellEnd"/>
      <w:r w:rsidRPr="00AB1FB1">
        <w:rPr>
          <w:sz w:val="26"/>
          <w:szCs w:val="26"/>
        </w:rPr>
        <w:t xml:space="preserve"> и т.п.</w:t>
      </w:r>
    </w:p>
    <w:p w:rsidR="0077520A" w:rsidRPr="00AB1FB1" w:rsidRDefault="0077520A" w:rsidP="00175C5E">
      <w:pPr>
        <w:spacing w:line="276" w:lineRule="auto"/>
        <w:ind w:left="993" w:right="180" w:hanging="567"/>
        <w:jc w:val="both"/>
        <w:rPr>
          <w:sz w:val="26"/>
          <w:szCs w:val="26"/>
        </w:rPr>
      </w:pPr>
      <w:r w:rsidRPr="00AB1FB1">
        <w:rPr>
          <w:sz w:val="26"/>
          <w:szCs w:val="26"/>
        </w:rPr>
        <w:t>-управление компрессорными станциями, пневматическое управление силовыми агрегатами, лебедкой, ротором, КПП, насосами,</w:t>
      </w:r>
    </w:p>
    <w:p w:rsidR="0077520A" w:rsidRPr="00AB1FB1" w:rsidRDefault="0077520A" w:rsidP="00175C5E">
      <w:pPr>
        <w:spacing w:line="276" w:lineRule="auto"/>
        <w:ind w:left="993" w:right="180" w:hanging="567"/>
        <w:jc w:val="both"/>
        <w:rPr>
          <w:sz w:val="26"/>
          <w:szCs w:val="26"/>
        </w:rPr>
      </w:pPr>
      <w:r w:rsidRPr="00AB1FB1">
        <w:rPr>
          <w:sz w:val="26"/>
          <w:szCs w:val="26"/>
        </w:rPr>
        <w:t>-конструкция и принцип работы ограничителя подъёма талевого блока (</w:t>
      </w:r>
      <w:proofErr w:type="spellStart"/>
      <w:r w:rsidRPr="00AB1FB1">
        <w:rPr>
          <w:sz w:val="26"/>
          <w:szCs w:val="26"/>
        </w:rPr>
        <w:t>противозатаскивателя</w:t>
      </w:r>
      <w:proofErr w:type="spellEnd"/>
      <w:r w:rsidRPr="00AB1FB1">
        <w:rPr>
          <w:sz w:val="26"/>
          <w:szCs w:val="26"/>
        </w:rPr>
        <w:t>).</w:t>
      </w:r>
      <w:r w:rsidRPr="00AB1FB1">
        <w:rPr>
          <w:i/>
          <w:sz w:val="26"/>
          <w:szCs w:val="26"/>
        </w:rPr>
        <w:t xml:space="preserve"> </w:t>
      </w:r>
    </w:p>
    <w:p w:rsidR="0077520A" w:rsidRPr="00AB1FB1" w:rsidRDefault="0077520A" w:rsidP="00175C5E">
      <w:pPr>
        <w:spacing w:line="276" w:lineRule="auto"/>
        <w:ind w:left="993" w:right="180" w:hanging="567"/>
        <w:jc w:val="both"/>
        <w:rPr>
          <w:sz w:val="26"/>
          <w:szCs w:val="26"/>
        </w:rPr>
      </w:pPr>
      <w:r w:rsidRPr="00AB1FB1">
        <w:rPr>
          <w:sz w:val="26"/>
          <w:szCs w:val="26"/>
        </w:rPr>
        <w:lastRenderedPageBreak/>
        <w:t xml:space="preserve">                 </w:t>
      </w:r>
      <w:r w:rsidRPr="00AB1FB1">
        <w:rPr>
          <w:i/>
          <w:sz w:val="26"/>
          <w:szCs w:val="26"/>
        </w:rPr>
        <w:t>уметь:</w:t>
      </w:r>
    </w:p>
    <w:p w:rsidR="0077520A" w:rsidRPr="00AB1FB1" w:rsidRDefault="0077520A" w:rsidP="00175C5E">
      <w:pPr>
        <w:spacing w:line="276" w:lineRule="auto"/>
        <w:ind w:left="993" w:right="180" w:hanging="567"/>
        <w:jc w:val="both"/>
        <w:rPr>
          <w:sz w:val="26"/>
          <w:szCs w:val="26"/>
        </w:rPr>
      </w:pPr>
      <w:r w:rsidRPr="00AB1FB1">
        <w:rPr>
          <w:sz w:val="26"/>
          <w:szCs w:val="26"/>
        </w:rPr>
        <w:t xml:space="preserve">-производить разборку и сборку узлов системы </w:t>
      </w:r>
      <w:proofErr w:type="spellStart"/>
      <w:r w:rsidRPr="00AB1FB1">
        <w:rPr>
          <w:sz w:val="26"/>
          <w:szCs w:val="26"/>
        </w:rPr>
        <w:t>пневмоуправления</w:t>
      </w:r>
      <w:proofErr w:type="spellEnd"/>
      <w:r w:rsidRPr="00AB1FB1">
        <w:rPr>
          <w:sz w:val="26"/>
          <w:szCs w:val="26"/>
        </w:rPr>
        <w:t xml:space="preserve">,                              </w:t>
      </w:r>
      <w:r>
        <w:rPr>
          <w:sz w:val="26"/>
          <w:szCs w:val="26"/>
        </w:rPr>
        <w:t xml:space="preserve">                               </w:t>
      </w:r>
      <w:proofErr w:type="gramStart"/>
      <w:r w:rsidRPr="00AB1FB1">
        <w:rPr>
          <w:sz w:val="26"/>
          <w:szCs w:val="26"/>
        </w:rPr>
        <w:t>-у</w:t>
      </w:r>
      <w:proofErr w:type="gramEnd"/>
      <w:r w:rsidRPr="00AB1FB1">
        <w:rPr>
          <w:sz w:val="26"/>
          <w:szCs w:val="26"/>
        </w:rPr>
        <w:t>станавливать ограничитель подъёма талевого блока (</w:t>
      </w:r>
      <w:proofErr w:type="spellStart"/>
      <w:r w:rsidRPr="00AB1FB1">
        <w:rPr>
          <w:sz w:val="26"/>
          <w:szCs w:val="26"/>
        </w:rPr>
        <w:t>противозатаскиватель</w:t>
      </w:r>
      <w:proofErr w:type="spellEnd"/>
      <w:r w:rsidRPr="00AB1FB1">
        <w:rPr>
          <w:sz w:val="26"/>
          <w:szCs w:val="26"/>
        </w:rPr>
        <w:t>).</w:t>
      </w:r>
    </w:p>
    <w:p w:rsidR="0077520A" w:rsidRPr="00AB1FB1" w:rsidRDefault="0077520A" w:rsidP="00175C5E">
      <w:pPr>
        <w:spacing w:line="276" w:lineRule="auto"/>
        <w:ind w:left="993" w:right="180" w:hanging="567"/>
        <w:jc w:val="both"/>
        <w:rPr>
          <w:sz w:val="26"/>
          <w:szCs w:val="26"/>
        </w:rPr>
      </w:pPr>
      <w:r w:rsidRPr="00AB1FB1">
        <w:rPr>
          <w:sz w:val="26"/>
          <w:szCs w:val="26"/>
        </w:rPr>
        <w:t xml:space="preserve">-определять виды гидравлических масел применяемых в </w:t>
      </w:r>
      <w:proofErr w:type="spellStart"/>
      <w:r w:rsidRPr="00AB1FB1">
        <w:rPr>
          <w:sz w:val="26"/>
          <w:szCs w:val="26"/>
        </w:rPr>
        <w:t>гидросистемах</w:t>
      </w:r>
      <w:proofErr w:type="spellEnd"/>
      <w:r w:rsidRPr="00AB1FB1">
        <w:rPr>
          <w:sz w:val="26"/>
          <w:szCs w:val="26"/>
        </w:rPr>
        <w:t>.</w:t>
      </w:r>
    </w:p>
    <w:p w:rsidR="0077520A" w:rsidRDefault="0077520A" w:rsidP="0077520A">
      <w:pPr>
        <w:spacing w:line="276" w:lineRule="auto"/>
        <w:ind w:right="180"/>
        <w:jc w:val="both"/>
        <w:rPr>
          <w:sz w:val="26"/>
          <w:szCs w:val="26"/>
        </w:rPr>
      </w:pPr>
    </w:p>
    <w:p w:rsidR="00BA6EC9" w:rsidRDefault="00BA6EC9" w:rsidP="00BA6EC9">
      <w:pPr>
        <w:spacing w:line="276" w:lineRule="auto"/>
        <w:ind w:right="180" w:firstLine="1276"/>
        <w:jc w:val="both"/>
        <w:rPr>
          <w:b/>
          <w:sz w:val="26"/>
          <w:szCs w:val="26"/>
        </w:rPr>
      </w:pPr>
      <w:r w:rsidRPr="00BA6EC9">
        <w:rPr>
          <w:b/>
          <w:sz w:val="26"/>
          <w:szCs w:val="26"/>
        </w:rPr>
        <w:t>Теоретическая часть</w:t>
      </w:r>
    </w:p>
    <w:p w:rsidR="00BA6EC9" w:rsidRPr="00967DC7" w:rsidRDefault="00BA6EC9" w:rsidP="00BA6EC9">
      <w:pPr>
        <w:jc w:val="center"/>
        <w:rPr>
          <w:b/>
          <w:noProof/>
          <w:sz w:val="28"/>
          <w:szCs w:val="28"/>
        </w:rPr>
      </w:pPr>
      <w:r w:rsidRPr="00967DC7">
        <w:rPr>
          <w:b/>
          <w:noProof/>
          <w:sz w:val="28"/>
          <w:szCs w:val="28"/>
        </w:rPr>
        <w:t>Ротор Р - 560</w:t>
      </w:r>
    </w:p>
    <w:p w:rsidR="00BA6EC9" w:rsidRDefault="00BA6EC9" w:rsidP="00BA6EC9"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22860</wp:posOffset>
            </wp:positionV>
            <wp:extent cx="2438400" cy="2660015"/>
            <wp:effectExtent l="19050" t="0" r="0" b="0"/>
            <wp:wrapSquare wrapText="bothSides"/>
            <wp:docPr id="22" name="Рисунок 1" descr="E:\002.Самсонов Сергей Константинович\001.Работа ТПТ\01.Материалы по предметам\007.Монтаж, эксплуатация и ремонт нефтегазового оборудования\006. Оборудование\Ротор\Ротор Р-5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002.Самсонов Сергей Константинович\001.Работа ТПТ\01.Материалы по предметам\007.Монтаж, эксплуатация и ремонт нефтегазового оборудования\006. Оборудование\Ротор\Ротор Р-56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b="50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660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A6EC9" w:rsidRPr="003A71B8" w:rsidRDefault="00BA6EC9" w:rsidP="00BA6EC9">
      <w:pPr>
        <w:rPr>
          <w:sz w:val="26"/>
          <w:szCs w:val="26"/>
        </w:rPr>
      </w:pPr>
      <w:r w:rsidRPr="003A71B8">
        <w:rPr>
          <w:sz w:val="26"/>
          <w:szCs w:val="26"/>
        </w:rPr>
        <w:t xml:space="preserve">1 </w:t>
      </w:r>
      <w:r w:rsidRPr="003A71B8">
        <w:rPr>
          <w:sz w:val="26"/>
          <w:szCs w:val="26"/>
        </w:rPr>
        <w:sym w:font="Symbol" w:char="F0BE"/>
      </w:r>
      <w:r w:rsidRPr="003A71B8">
        <w:rPr>
          <w:sz w:val="26"/>
          <w:szCs w:val="26"/>
        </w:rPr>
        <w:t xml:space="preserve"> ограждение; 2 </w:t>
      </w:r>
      <w:r w:rsidRPr="003A71B8">
        <w:rPr>
          <w:sz w:val="26"/>
          <w:szCs w:val="26"/>
        </w:rPr>
        <w:sym w:font="Symbol" w:char="F0BE"/>
      </w:r>
      <w:r w:rsidRPr="003A71B8">
        <w:rPr>
          <w:sz w:val="26"/>
          <w:szCs w:val="26"/>
        </w:rPr>
        <w:t xml:space="preserve"> стол ротора; 3 </w:t>
      </w:r>
      <w:r w:rsidRPr="003A71B8">
        <w:rPr>
          <w:sz w:val="26"/>
          <w:szCs w:val="26"/>
        </w:rPr>
        <w:sym w:font="Symbol" w:char="F0BE"/>
      </w:r>
      <w:r w:rsidRPr="003A71B8">
        <w:rPr>
          <w:sz w:val="26"/>
          <w:szCs w:val="26"/>
        </w:rPr>
        <w:t xml:space="preserve"> главная шаровая опора; 4 </w:t>
      </w:r>
      <w:r w:rsidRPr="003A71B8">
        <w:rPr>
          <w:sz w:val="26"/>
          <w:szCs w:val="26"/>
        </w:rPr>
        <w:sym w:font="Symbol" w:char="F0BE"/>
      </w:r>
      <w:r w:rsidRPr="003A71B8">
        <w:rPr>
          <w:sz w:val="26"/>
          <w:szCs w:val="26"/>
        </w:rPr>
        <w:t xml:space="preserve"> р</w:t>
      </w:r>
      <w:r w:rsidRPr="003A71B8">
        <w:rPr>
          <w:rFonts w:eastAsia="Calibri"/>
          <w:sz w:val="26"/>
          <w:szCs w:val="26"/>
        </w:rPr>
        <w:t>азъемные вкладыши</w:t>
      </w:r>
      <w:r w:rsidRPr="003A71B8">
        <w:rPr>
          <w:sz w:val="26"/>
          <w:szCs w:val="26"/>
        </w:rPr>
        <w:t xml:space="preserve">; 5 </w:t>
      </w:r>
      <w:r w:rsidRPr="003A71B8">
        <w:rPr>
          <w:sz w:val="26"/>
          <w:szCs w:val="26"/>
        </w:rPr>
        <w:sym w:font="Symbol" w:char="F0BE"/>
      </w:r>
      <w:r w:rsidRPr="003A71B8">
        <w:rPr>
          <w:sz w:val="26"/>
          <w:szCs w:val="26"/>
        </w:rPr>
        <w:t xml:space="preserve"> </w:t>
      </w:r>
      <w:r w:rsidRPr="003A71B8">
        <w:rPr>
          <w:rFonts w:eastAsia="Calibri"/>
          <w:sz w:val="26"/>
          <w:szCs w:val="26"/>
        </w:rPr>
        <w:t>зажимы</w:t>
      </w:r>
      <w:r w:rsidRPr="003A71B8">
        <w:rPr>
          <w:sz w:val="26"/>
          <w:szCs w:val="26"/>
        </w:rPr>
        <w:t xml:space="preserve">; 6 </w:t>
      </w:r>
      <w:r w:rsidRPr="003A71B8">
        <w:rPr>
          <w:sz w:val="26"/>
          <w:szCs w:val="26"/>
        </w:rPr>
        <w:sym w:font="Symbol" w:char="F0BE"/>
      </w:r>
      <w:r w:rsidRPr="003A71B8">
        <w:rPr>
          <w:sz w:val="26"/>
          <w:szCs w:val="26"/>
        </w:rPr>
        <w:t xml:space="preserve">  горизонтальный приводной вал;</w:t>
      </w:r>
      <w:r w:rsidRPr="003A71B8">
        <w:rPr>
          <w:rFonts w:eastAsia="Calibri"/>
          <w:sz w:val="26"/>
          <w:szCs w:val="26"/>
        </w:rPr>
        <w:t xml:space="preserve"> </w:t>
      </w:r>
      <w:r w:rsidRPr="003A71B8">
        <w:rPr>
          <w:sz w:val="26"/>
          <w:szCs w:val="26"/>
        </w:rPr>
        <w:t xml:space="preserve">7 </w:t>
      </w:r>
      <w:r w:rsidRPr="003A71B8">
        <w:rPr>
          <w:sz w:val="26"/>
          <w:szCs w:val="26"/>
        </w:rPr>
        <w:sym w:font="Symbol" w:char="F0BE"/>
      </w:r>
      <w:r w:rsidRPr="003A71B8">
        <w:rPr>
          <w:sz w:val="26"/>
          <w:szCs w:val="26"/>
        </w:rPr>
        <w:t xml:space="preserve"> станина;</w:t>
      </w:r>
      <w:r w:rsidRPr="003A71B8">
        <w:rPr>
          <w:rFonts w:eastAsia="Calibri"/>
          <w:sz w:val="26"/>
          <w:szCs w:val="26"/>
        </w:rPr>
        <w:t xml:space="preserve"> </w:t>
      </w:r>
      <w:r w:rsidRPr="003A71B8">
        <w:rPr>
          <w:sz w:val="26"/>
          <w:szCs w:val="26"/>
        </w:rPr>
        <w:t xml:space="preserve">8 </w:t>
      </w:r>
      <w:r w:rsidRPr="003A71B8">
        <w:rPr>
          <w:sz w:val="26"/>
          <w:szCs w:val="26"/>
        </w:rPr>
        <w:sym w:font="Symbol" w:char="F0BE"/>
      </w:r>
      <w:r w:rsidRPr="003A71B8">
        <w:rPr>
          <w:sz w:val="26"/>
          <w:szCs w:val="26"/>
        </w:rPr>
        <w:t xml:space="preserve"> вспомогательная шаровая опора; 9 </w:t>
      </w:r>
      <w:r w:rsidRPr="003A71B8">
        <w:rPr>
          <w:sz w:val="26"/>
          <w:szCs w:val="26"/>
        </w:rPr>
        <w:sym w:font="Symbol" w:char="F0BE"/>
      </w:r>
      <w:r w:rsidRPr="003A71B8">
        <w:rPr>
          <w:sz w:val="26"/>
          <w:szCs w:val="26"/>
        </w:rPr>
        <w:t xml:space="preserve"> </w:t>
      </w:r>
      <w:r w:rsidRPr="003A71B8">
        <w:rPr>
          <w:rFonts w:eastAsia="Calibri"/>
          <w:sz w:val="26"/>
          <w:szCs w:val="26"/>
        </w:rPr>
        <w:t>цепная звездочка</w:t>
      </w:r>
      <w:r w:rsidRPr="003A71B8">
        <w:rPr>
          <w:sz w:val="26"/>
          <w:szCs w:val="26"/>
        </w:rPr>
        <w:t xml:space="preserve">; 10 </w:t>
      </w:r>
      <w:r w:rsidRPr="003A71B8">
        <w:rPr>
          <w:sz w:val="26"/>
          <w:szCs w:val="26"/>
        </w:rPr>
        <w:sym w:font="Symbol" w:char="F0BE"/>
      </w:r>
      <w:r w:rsidRPr="003A71B8">
        <w:rPr>
          <w:sz w:val="26"/>
          <w:szCs w:val="26"/>
        </w:rPr>
        <w:t xml:space="preserve"> с</w:t>
      </w:r>
      <w:r w:rsidRPr="003A71B8">
        <w:rPr>
          <w:rFonts w:eastAsia="Calibri"/>
          <w:sz w:val="26"/>
          <w:szCs w:val="26"/>
        </w:rPr>
        <w:t>топорное устройство</w:t>
      </w:r>
      <w:r w:rsidRPr="003A71B8">
        <w:rPr>
          <w:sz w:val="26"/>
          <w:szCs w:val="26"/>
        </w:rPr>
        <w:t>.</w:t>
      </w:r>
    </w:p>
    <w:p w:rsidR="00BA6EC9" w:rsidRDefault="00BA6EC9" w:rsidP="00BA6EC9">
      <w:pPr>
        <w:rPr>
          <w:sz w:val="26"/>
          <w:szCs w:val="26"/>
        </w:rPr>
      </w:pPr>
    </w:p>
    <w:p w:rsidR="00BA6EC9" w:rsidRDefault="00BA6EC9" w:rsidP="00BA6EC9">
      <w:pPr>
        <w:rPr>
          <w:sz w:val="26"/>
          <w:szCs w:val="26"/>
        </w:rPr>
      </w:pPr>
    </w:p>
    <w:p w:rsidR="00BA6EC9" w:rsidRPr="00EB13EA" w:rsidRDefault="00516A6E" w:rsidP="00BA6EC9">
      <w:pPr>
        <w:rPr>
          <w:sz w:val="24"/>
          <w:szCs w:val="24"/>
        </w:rPr>
      </w:pPr>
      <w:r>
        <w:rPr>
          <w:sz w:val="24"/>
          <w:szCs w:val="24"/>
        </w:rPr>
        <w:t>Рисунок 4</w:t>
      </w:r>
      <w:r w:rsidR="00BA6EC9" w:rsidRPr="00EB13EA">
        <w:rPr>
          <w:sz w:val="24"/>
          <w:szCs w:val="24"/>
        </w:rPr>
        <w:t>. Ротор Р-560</w:t>
      </w:r>
    </w:p>
    <w:p w:rsidR="00BA6EC9" w:rsidRDefault="00BA6EC9" w:rsidP="00BA6EC9">
      <w:pPr>
        <w:rPr>
          <w:sz w:val="26"/>
          <w:szCs w:val="26"/>
        </w:rPr>
      </w:pPr>
    </w:p>
    <w:p w:rsidR="00BA6EC9" w:rsidRDefault="00BA6EC9" w:rsidP="00BA6EC9">
      <w:pPr>
        <w:rPr>
          <w:sz w:val="26"/>
          <w:szCs w:val="26"/>
        </w:rPr>
      </w:pPr>
    </w:p>
    <w:p w:rsidR="00BA6EC9" w:rsidRDefault="00BA6EC9" w:rsidP="00BA6EC9">
      <w:pPr>
        <w:rPr>
          <w:sz w:val="26"/>
          <w:szCs w:val="26"/>
        </w:rPr>
      </w:pPr>
    </w:p>
    <w:p w:rsidR="00BA6EC9" w:rsidRDefault="00BA6EC9" w:rsidP="00BA6EC9">
      <w:pPr>
        <w:rPr>
          <w:sz w:val="26"/>
          <w:szCs w:val="26"/>
        </w:rPr>
      </w:pPr>
    </w:p>
    <w:p w:rsidR="00BA6EC9" w:rsidRDefault="00BA6EC9" w:rsidP="00BA6EC9">
      <w:pPr>
        <w:rPr>
          <w:sz w:val="26"/>
          <w:szCs w:val="26"/>
        </w:rPr>
      </w:pPr>
    </w:p>
    <w:p w:rsidR="00BA6EC9" w:rsidRPr="00BA6EC9" w:rsidRDefault="00BA6EC9" w:rsidP="00BA6EC9">
      <w:pPr>
        <w:rPr>
          <w:b/>
          <w:sz w:val="26"/>
          <w:szCs w:val="26"/>
        </w:rPr>
      </w:pPr>
      <w:r w:rsidRPr="00BA6EC9">
        <w:rPr>
          <w:b/>
          <w:sz w:val="26"/>
          <w:szCs w:val="26"/>
        </w:rPr>
        <w:t xml:space="preserve">Ротор предназначен </w:t>
      </w:r>
      <w:proofErr w:type="gramStart"/>
      <w:r w:rsidRPr="00BA6EC9">
        <w:rPr>
          <w:b/>
          <w:sz w:val="26"/>
          <w:szCs w:val="26"/>
        </w:rPr>
        <w:t>для</w:t>
      </w:r>
      <w:proofErr w:type="gramEnd"/>
      <w:r w:rsidRPr="00BA6EC9">
        <w:rPr>
          <w:b/>
          <w:sz w:val="26"/>
          <w:szCs w:val="26"/>
        </w:rPr>
        <w:t>:</w:t>
      </w:r>
    </w:p>
    <w:p w:rsidR="00BA6EC9" w:rsidRPr="00BA6EC9" w:rsidRDefault="00BA6EC9" w:rsidP="00BA6EC9">
      <w:pPr>
        <w:pStyle w:val="af4"/>
        <w:numPr>
          <w:ilvl w:val="0"/>
          <w:numId w:val="16"/>
        </w:numPr>
        <w:autoSpaceDE w:val="0"/>
        <w:autoSpaceDN w:val="0"/>
        <w:adjustRightInd w:val="0"/>
        <w:ind w:left="284" w:hanging="426"/>
        <w:rPr>
          <w:sz w:val="26"/>
          <w:szCs w:val="26"/>
        </w:rPr>
      </w:pPr>
      <w:r w:rsidRPr="00BA6EC9">
        <w:rPr>
          <w:sz w:val="26"/>
          <w:szCs w:val="26"/>
        </w:rPr>
        <w:t>вращения поступательно движущейся бурильной колонны в процессе проходки скважины роторным способом;</w:t>
      </w:r>
    </w:p>
    <w:p w:rsidR="00BA6EC9" w:rsidRPr="00BA6EC9" w:rsidRDefault="00BA6EC9" w:rsidP="00BA6EC9">
      <w:pPr>
        <w:pStyle w:val="af4"/>
        <w:numPr>
          <w:ilvl w:val="0"/>
          <w:numId w:val="16"/>
        </w:numPr>
        <w:autoSpaceDE w:val="0"/>
        <w:autoSpaceDN w:val="0"/>
        <w:adjustRightInd w:val="0"/>
        <w:ind w:left="284" w:hanging="426"/>
        <w:rPr>
          <w:sz w:val="26"/>
          <w:szCs w:val="26"/>
        </w:rPr>
      </w:pPr>
      <w:r w:rsidRPr="00BA6EC9">
        <w:rPr>
          <w:sz w:val="26"/>
          <w:szCs w:val="26"/>
        </w:rPr>
        <w:t>восприятия реактивного крутящего момента и обеспечения продольной подачи бурильной колонны при использовании забойных двигателей;</w:t>
      </w:r>
    </w:p>
    <w:p w:rsidR="00BA6EC9" w:rsidRPr="00BA6EC9" w:rsidRDefault="00BA6EC9" w:rsidP="00BA6EC9">
      <w:pPr>
        <w:pStyle w:val="af4"/>
        <w:numPr>
          <w:ilvl w:val="0"/>
          <w:numId w:val="16"/>
        </w:numPr>
        <w:autoSpaceDE w:val="0"/>
        <w:autoSpaceDN w:val="0"/>
        <w:adjustRightInd w:val="0"/>
        <w:ind w:left="284" w:hanging="426"/>
        <w:rPr>
          <w:sz w:val="26"/>
          <w:szCs w:val="26"/>
        </w:rPr>
      </w:pPr>
      <w:r w:rsidRPr="00BA6EC9">
        <w:rPr>
          <w:sz w:val="26"/>
          <w:szCs w:val="26"/>
        </w:rPr>
        <w:t>удержания бурильной или обсадной колонны труб над устьем скважины при наращивании и спускоподъемных операциях;</w:t>
      </w:r>
    </w:p>
    <w:p w:rsidR="00BA6EC9" w:rsidRPr="00BA6EC9" w:rsidRDefault="00BA6EC9" w:rsidP="00BA6EC9">
      <w:pPr>
        <w:pStyle w:val="af4"/>
        <w:numPr>
          <w:ilvl w:val="0"/>
          <w:numId w:val="16"/>
        </w:numPr>
        <w:autoSpaceDE w:val="0"/>
        <w:autoSpaceDN w:val="0"/>
        <w:adjustRightInd w:val="0"/>
        <w:ind w:left="284" w:hanging="426"/>
        <w:rPr>
          <w:sz w:val="26"/>
          <w:szCs w:val="26"/>
        </w:rPr>
      </w:pPr>
      <w:r w:rsidRPr="00BA6EC9">
        <w:rPr>
          <w:sz w:val="26"/>
          <w:szCs w:val="26"/>
        </w:rPr>
        <w:t xml:space="preserve">проворачивания инструмента при </w:t>
      </w:r>
      <w:proofErr w:type="spellStart"/>
      <w:r w:rsidRPr="00BA6EC9">
        <w:rPr>
          <w:sz w:val="26"/>
          <w:szCs w:val="26"/>
        </w:rPr>
        <w:t>ловильных</w:t>
      </w:r>
      <w:proofErr w:type="spellEnd"/>
      <w:r w:rsidRPr="00BA6EC9">
        <w:rPr>
          <w:sz w:val="26"/>
          <w:szCs w:val="26"/>
        </w:rPr>
        <w:t xml:space="preserve"> работах и других осложнениях, встречающихся в процессах бурения и крепления скважины.</w:t>
      </w:r>
    </w:p>
    <w:p w:rsidR="00BA6EC9" w:rsidRPr="00BA6EC9" w:rsidRDefault="00BA6EC9" w:rsidP="00BA6EC9">
      <w:pPr>
        <w:pStyle w:val="af4"/>
        <w:autoSpaceDE w:val="0"/>
        <w:autoSpaceDN w:val="0"/>
        <w:adjustRightInd w:val="0"/>
        <w:ind w:left="284"/>
        <w:rPr>
          <w:sz w:val="26"/>
          <w:szCs w:val="26"/>
        </w:rPr>
      </w:pPr>
    </w:p>
    <w:p w:rsidR="00BA6EC9" w:rsidRPr="00BA6EC9" w:rsidRDefault="00BA6EC9" w:rsidP="00BA6EC9">
      <w:pPr>
        <w:autoSpaceDE w:val="0"/>
        <w:autoSpaceDN w:val="0"/>
        <w:adjustRightInd w:val="0"/>
        <w:rPr>
          <w:sz w:val="26"/>
          <w:szCs w:val="26"/>
        </w:rPr>
      </w:pPr>
      <w:r w:rsidRPr="00BA6EC9">
        <w:rPr>
          <w:sz w:val="26"/>
          <w:szCs w:val="26"/>
        </w:rPr>
        <w:t>Р</w:t>
      </w:r>
      <w:r w:rsidRPr="00BA6EC9">
        <w:rPr>
          <w:rFonts w:eastAsia="Calibri"/>
          <w:sz w:val="26"/>
          <w:szCs w:val="26"/>
        </w:rPr>
        <w:t>оторы комп</w:t>
      </w:r>
      <w:r w:rsidRPr="00BA6EC9">
        <w:rPr>
          <w:rFonts w:eastAsia="Calibri"/>
          <w:sz w:val="26"/>
          <w:szCs w:val="26"/>
        </w:rPr>
        <w:softHyphen/>
        <w:t>лектуют пневматическими клиновыми захватами, для чего   на роторе предусмотрен кронштейн, к которому присоединяется ме</w:t>
      </w:r>
      <w:r w:rsidRPr="00BA6EC9">
        <w:rPr>
          <w:rFonts w:eastAsia="Calibri"/>
          <w:sz w:val="26"/>
          <w:szCs w:val="26"/>
        </w:rPr>
        <w:softHyphen/>
        <w:t>ханизм подъема и опускания в отверстие ротора клиньев.</w:t>
      </w:r>
    </w:p>
    <w:p w:rsidR="00BA6EC9" w:rsidRDefault="00BA6EC9" w:rsidP="00BA6EC9">
      <w:pPr>
        <w:autoSpaceDE w:val="0"/>
        <w:autoSpaceDN w:val="0"/>
        <w:adjustRightInd w:val="0"/>
        <w:ind w:left="-142" w:firstLine="426"/>
        <w:rPr>
          <w:sz w:val="26"/>
          <w:szCs w:val="26"/>
        </w:rPr>
      </w:pPr>
      <w:r w:rsidRPr="00BA6EC9">
        <w:rPr>
          <w:sz w:val="26"/>
          <w:szCs w:val="26"/>
        </w:rPr>
        <w:t>Для восприятия реактивного крутящего момента они снабжаются стопорными устройствами, установленными на быстроходном валу либо столе ротора. Подвижные детали смазываются разбрызгиванием и принудительным способом. Поставляются роторы в двух исполнениях — с пневматическим клиновым захватом ПКР для удержания труб и без ПКР.</w:t>
      </w:r>
    </w:p>
    <w:p w:rsidR="00177AF1" w:rsidRPr="00BA6EC9" w:rsidRDefault="00177AF1" w:rsidP="00BA6EC9">
      <w:pPr>
        <w:autoSpaceDE w:val="0"/>
        <w:autoSpaceDN w:val="0"/>
        <w:adjustRightInd w:val="0"/>
        <w:ind w:left="-142" w:firstLine="426"/>
        <w:rPr>
          <w:sz w:val="26"/>
          <w:szCs w:val="26"/>
        </w:rPr>
      </w:pPr>
    </w:p>
    <w:p w:rsidR="00BA6EC9" w:rsidRPr="00BA6EC9" w:rsidRDefault="00BA6EC9" w:rsidP="00BA6EC9">
      <w:pPr>
        <w:autoSpaceDE w:val="0"/>
        <w:autoSpaceDN w:val="0"/>
        <w:adjustRightInd w:val="0"/>
        <w:ind w:left="-142" w:firstLine="426"/>
        <w:rPr>
          <w:sz w:val="26"/>
          <w:szCs w:val="26"/>
        </w:rPr>
      </w:pPr>
      <w:r w:rsidRPr="00BA6EC9">
        <w:rPr>
          <w:rFonts w:eastAsia="Calibri"/>
          <w:sz w:val="26"/>
          <w:szCs w:val="26"/>
        </w:rPr>
        <w:t>Диаметр отверстия в столе ротора и максимальная статиче</w:t>
      </w:r>
      <w:r w:rsidRPr="00BA6EC9">
        <w:rPr>
          <w:rFonts w:eastAsia="Calibri"/>
          <w:sz w:val="26"/>
          <w:szCs w:val="26"/>
        </w:rPr>
        <w:softHyphen/>
        <w:t>ская нагрузка на стол ротора — основные классификационные параметры. Они определяют максимальный диаметр долота и максимальные диаметр и вес обсадной колонны, которая может быть спущена в скважину.</w:t>
      </w:r>
    </w:p>
    <w:p w:rsidR="00BA6EC9" w:rsidRPr="00BA6EC9" w:rsidRDefault="00BA6EC9" w:rsidP="00BA6EC9">
      <w:pPr>
        <w:autoSpaceDE w:val="0"/>
        <w:autoSpaceDN w:val="0"/>
        <w:adjustRightInd w:val="0"/>
        <w:ind w:left="-142" w:firstLine="426"/>
        <w:rPr>
          <w:sz w:val="26"/>
          <w:szCs w:val="26"/>
        </w:rPr>
      </w:pPr>
      <w:r w:rsidRPr="00BA6EC9">
        <w:rPr>
          <w:sz w:val="26"/>
          <w:szCs w:val="26"/>
        </w:rPr>
        <w:t>В модернизированных роторах применяются подшипники увеличенной долговечности в быстроходном валу.</w:t>
      </w:r>
    </w:p>
    <w:tbl>
      <w:tblPr>
        <w:tblW w:w="0" w:type="auto"/>
        <w:jc w:val="center"/>
        <w:shd w:val="clear" w:color="auto" w:fill="FDFDF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935"/>
        <w:gridCol w:w="1725"/>
        <w:gridCol w:w="1725"/>
      </w:tblGrid>
      <w:tr w:rsidR="00BA6EC9" w:rsidRPr="00BA6EC9" w:rsidTr="00BA6EC9">
        <w:trPr>
          <w:jc w:val="center"/>
        </w:trPr>
        <w:tc>
          <w:tcPr>
            <w:tcW w:w="0" w:type="auto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BA6EC9" w:rsidRPr="00BA6EC9" w:rsidRDefault="00BA6EC9" w:rsidP="00BA6EC9">
            <w:pPr>
              <w:jc w:val="center"/>
              <w:rPr>
                <w:color w:val="333333"/>
                <w:sz w:val="26"/>
                <w:szCs w:val="26"/>
              </w:rPr>
            </w:pPr>
            <w:r w:rsidRPr="00BA6EC9">
              <w:rPr>
                <w:b/>
                <w:bCs/>
                <w:color w:val="333333"/>
                <w:sz w:val="26"/>
                <w:szCs w:val="26"/>
              </w:rPr>
              <w:lastRenderedPageBreak/>
              <w:t>Технические характеристики роторов Р-560 и Р-700</w:t>
            </w:r>
          </w:p>
        </w:tc>
      </w:tr>
      <w:tr w:rsidR="00BA6EC9" w:rsidRPr="000A24EE" w:rsidTr="00BA6EC9">
        <w:trPr>
          <w:jc w:val="center"/>
        </w:trPr>
        <w:tc>
          <w:tcPr>
            <w:tcW w:w="0" w:type="auto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FFFFF"/>
            <w:vAlign w:val="center"/>
            <w:hideMark/>
          </w:tcPr>
          <w:p w:rsidR="00BA6EC9" w:rsidRPr="000A24EE" w:rsidRDefault="00BA6EC9" w:rsidP="00BA6EC9">
            <w:pPr>
              <w:jc w:val="center"/>
              <w:rPr>
                <w:b/>
                <w:bCs/>
                <w:color w:val="333333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FFFFF"/>
            <w:vAlign w:val="center"/>
            <w:hideMark/>
          </w:tcPr>
          <w:p w:rsidR="00BA6EC9" w:rsidRPr="000A24EE" w:rsidRDefault="00BA6EC9" w:rsidP="00BA6EC9">
            <w:pPr>
              <w:jc w:val="center"/>
              <w:rPr>
                <w:b/>
                <w:bCs/>
                <w:color w:val="333333"/>
                <w:sz w:val="24"/>
                <w:szCs w:val="24"/>
              </w:rPr>
            </w:pPr>
            <w:r w:rsidRPr="000A24EE">
              <w:rPr>
                <w:b/>
                <w:bCs/>
                <w:color w:val="333333"/>
                <w:sz w:val="24"/>
                <w:szCs w:val="24"/>
              </w:rPr>
              <w:t>Р-560</w:t>
            </w:r>
          </w:p>
        </w:tc>
        <w:tc>
          <w:tcPr>
            <w:tcW w:w="0" w:type="auto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FFFFF"/>
            <w:vAlign w:val="center"/>
            <w:hideMark/>
          </w:tcPr>
          <w:p w:rsidR="00BA6EC9" w:rsidRPr="000A24EE" w:rsidRDefault="00BA6EC9" w:rsidP="00BA6EC9">
            <w:pPr>
              <w:jc w:val="center"/>
              <w:rPr>
                <w:b/>
                <w:bCs/>
                <w:color w:val="333333"/>
                <w:sz w:val="24"/>
                <w:szCs w:val="24"/>
              </w:rPr>
            </w:pPr>
            <w:r w:rsidRPr="000A24EE">
              <w:rPr>
                <w:b/>
                <w:bCs/>
                <w:color w:val="333333"/>
                <w:sz w:val="24"/>
                <w:szCs w:val="24"/>
              </w:rPr>
              <w:t>Р-700</w:t>
            </w:r>
          </w:p>
        </w:tc>
      </w:tr>
      <w:tr w:rsidR="00BA6EC9" w:rsidRPr="000A24EE" w:rsidTr="00BA6EC9">
        <w:trPr>
          <w:jc w:val="center"/>
        </w:trPr>
        <w:tc>
          <w:tcPr>
            <w:tcW w:w="0" w:type="auto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DFDFD"/>
            <w:tcMar>
              <w:top w:w="15" w:type="dxa"/>
              <w:left w:w="15" w:type="dxa"/>
              <w:bottom w:w="15" w:type="dxa"/>
              <w:right w:w="150" w:type="dxa"/>
            </w:tcMar>
            <w:vAlign w:val="center"/>
            <w:hideMark/>
          </w:tcPr>
          <w:p w:rsidR="00BA6EC9" w:rsidRPr="000A24EE" w:rsidRDefault="00BA6EC9" w:rsidP="00BA6EC9">
            <w:pPr>
              <w:rPr>
                <w:color w:val="333333"/>
                <w:sz w:val="24"/>
                <w:szCs w:val="24"/>
              </w:rPr>
            </w:pPr>
            <w:r w:rsidRPr="000A24EE">
              <w:rPr>
                <w:color w:val="333333"/>
                <w:sz w:val="24"/>
                <w:szCs w:val="24"/>
              </w:rPr>
              <w:t xml:space="preserve">Диаметр отверстия в стволе ротора, </w:t>
            </w:r>
            <w:proofErr w:type="gramStart"/>
            <w:r w:rsidRPr="000A24EE">
              <w:rPr>
                <w:color w:val="333333"/>
                <w:sz w:val="24"/>
                <w:szCs w:val="24"/>
              </w:rPr>
              <w:t>мм</w:t>
            </w:r>
            <w:proofErr w:type="gramEnd"/>
          </w:p>
        </w:tc>
        <w:tc>
          <w:tcPr>
            <w:tcW w:w="0" w:type="auto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DFDFD"/>
            <w:tcMar>
              <w:top w:w="15" w:type="dxa"/>
              <w:left w:w="15" w:type="dxa"/>
              <w:bottom w:w="15" w:type="dxa"/>
              <w:right w:w="150" w:type="dxa"/>
            </w:tcMar>
            <w:vAlign w:val="center"/>
            <w:hideMark/>
          </w:tcPr>
          <w:p w:rsidR="00BA6EC9" w:rsidRPr="000A24EE" w:rsidRDefault="00BA6EC9" w:rsidP="00BA6EC9">
            <w:pPr>
              <w:jc w:val="center"/>
              <w:rPr>
                <w:color w:val="333333"/>
                <w:sz w:val="24"/>
                <w:szCs w:val="24"/>
              </w:rPr>
            </w:pPr>
            <w:r w:rsidRPr="000A24EE">
              <w:rPr>
                <w:color w:val="333333"/>
                <w:sz w:val="24"/>
                <w:szCs w:val="24"/>
              </w:rPr>
              <w:t>560</w:t>
            </w:r>
          </w:p>
        </w:tc>
        <w:tc>
          <w:tcPr>
            <w:tcW w:w="0" w:type="auto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DFDFD"/>
            <w:tcMar>
              <w:top w:w="15" w:type="dxa"/>
              <w:left w:w="15" w:type="dxa"/>
              <w:bottom w:w="15" w:type="dxa"/>
              <w:right w:w="150" w:type="dxa"/>
            </w:tcMar>
            <w:vAlign w:val="center"/>
            <w:hideMark/>
          </w:tcPr>
          <w:p w:rsidR="00BA6EC9" w:rsidRPr="000A24EE" w:rsidRDefault="00BA6EC9" w:rsidP="00BA6EC9">
            <w:pPr>
              <w:jc w:val="center"/>
              <w:rPr>
                <w:color w:val="333333"/>
                <w:sz w:val="24"/>
                <w:szCs w:val="24"/>
              </w:rPr>
            </w:pPr>
            <w:r w:rsidRPr="000A24EE">
              <w:rPr>
                <w:color w:val="333333"/>
                <w:sz w:val="24"/>
                <w:szCs w:val="24"/>
              </w:rPr>
              <w:t>700</w:t>
            </w:r>
          </w:p>
        </w:tc>
      </w:tr>
      <w:tr w:rsidR="00BA6EC9" w:rsidRPr="000A24EE" w:rsidTr="00BA6EC9">
        <w:trPr>
          <w:jc w:val="center"/>
        </w:trPr>
        <w:tc>
          <w:tcPr>
            <w:tcW w:w="0" w:type="auto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DFDFD"/>
            <w:tcMar>
              <w:top w:w="15" w:type="dxa"/>
              <w:left w:w="15" w:type="dxa"/>
              <w:bottom w:w="15" w:type="dxa"/>
              <w:right w:w="150" w:type="dxa"/>
            </w:tcMar>
            <w:vAlign w:val="center"/>
            <w:hideMark/>
          </w:tcPr>
          <w:p w:rsidR="00BA6EC9" w:rsidRPr="000A24EE" w:rsidRDefault="00BA6EC9" w:rsidP="00BA6EC9">
            <w:pPr>
              <w:rPr>
                <w:color w:val="333333"/>
                <w:sz w:val="24"/>
                <w:szCs w:val="24"/>
              </w:rPr>
            </w:pPr>
            <w:r w:rsidRPr="000A24EE">
              <w:rPr>
                <w:color w:val="333333"/>
                <w:sz w:val="24"/>
                <w:szCs w:val="24"/>
              </w:rPr>
              <w:t>Допускаемая статическая нагрузка на стол ротора, тс</w:t>
            </w:r>
          </w:p>
        </w:tc>
        <w:tc>
          <w:tcPr>
            <w:tcW w:w="0" w:type="auto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DFDFD"/>
            <w:tcMar>
              <w:top w:w="15" w:type="dxa"/>
              <w:left w:w="15" w:type="dxa"/>
              <w:bottom w:w="15" w:type="dxa"/>
              <w:right w:w="150" w:type="dxa"/>
            </w:tcMar>
            <w:vAlign w:val="center"/>
            <w:hideMark/>
          </w:tcPr>
          <w:p w:rsidR="00BA6EC9" w:rsidRPr="000A24EE" w:rsidRDefault="00BA6EC9" w:rsidP="00BA6EC9">
            <w:pPr>
              <w:jc w:val="center"/>
              <w:rPr>
                <w:color w:val="333333"/>
                <w:sz w:val="24"/>
                <w:szCs w:val="24"/>
              </w:rPr>
            </w:pPr>
            <w:r w:rsidRPr="000A24EE">
              <w:rPr>
                <w:color w:val="333333"/>
                <w:sz w:val="24"/>
                <w:szCs w:val="24"/>
              </w:rPr>
              <w:t>320</w:t>
            </w:r>
          </w:p>
        </w:tc>
        <w:tc>
          <w:tcPr>
            <w:tcW w:w="0" w:type="auto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DFDFD"/>
            <w:tcMar>
              <w:top w:w="15" w:type="dxa"/>
              <w:left w:w="15" w:type="dxa"/>
              <w:bottom w:w="15" w:type="dxa"/>
              <w:right w:w="150" w:type="dxa"/>
            </w:tcMar>
            <w:vAlign w:val="center"/>
            <w:hideMark/>
          </w:tcPr>
          <w:p w:rsidR="00BA6EC9" w:rsidRPr="000A24EE" w:rsidRDefault="00BA6EC9" w:rsidP="00BA6EC9">
            <w:pPr>
              <w:jc w:val="center"/>
              <w:rPr>
                <w:color w:val="333333"/>
                <w:sz w:val="24"/>
                <w:szCs w:val="24"/>
              </w:rPr>
            </w:pPr>
            <w:r w:rsidRPr="000A24EE">
              <w:rPr>
                <w:color w:val="333333"/>
                <w:sz w:val="24"/>
                <w:szCs w:val="24"/>
              </w:rPr>
              <w:t>500</w:t>
            </w:r>
          </w:p>
        </w:tc>
      </w:tr>
      <w:tr w:rsidR="00BA6EC9" w:rsidRPr="000A24EE" w:rsidTr="00BA6EC9">
        <w:trPr>
          <w:jc w:val="center"/>
        </w:trPr>
        <w:tc>
          <w:tcPr>
            <w:tcW w:w="0" w:type="auto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DFDFD"/>
            <w:tcMar>
              <w:top w:w="15" w:type="dxa"/>
              <w:left w:w="15" w:type="dxa"/>
              <w:bottom w:w="15" w:type="dxa"/>
              <w:right w:w="150" w:type="dxa"/>
            </w:tcMar>
            <w:vAlign w:val="center"/>
            <w:hideMark/>
          </w:tcPr>
          <w:p w:rsidR="00BA6EC9" w:rsidRPr="000A24EE" w:rsidRDefault="00BA6EC9" w:rsidP="00BA6EC9">
            <w:pPr>
              <w:rPr>
                <w:color w:val="333333"/>
                <w:sz w:val="24"/>
                <w:szCs w:val="24"/>
              </w:rPr>
            </w:pPr>
            <w:r w:rsidRPr="000A24EE">
              <w:rPr>
                <w:color w:val="333333"/>
                <w:sz w:val="24"/>
                <w:szCs w:val="24"/>
              </w:rPr>
              <w:t xml:space="preserve">Статический крутящий момент на столе ротора, </w:t>
            </w:r>
            <w:proofErr w:type="spellStart"/>
            <w:r w:rsidRPr="000A24EE">
              <w:rPr>
                <w:color w:val="333333"/>
                <w:sz w:val="24"/>
                <w:szCs w:val="24"/>
              </w:rPr>
              <w:t>кгсм</w:t>
            </w:r>
            <w:proofErr w:type="spellEnd"/>
          </w:p>
        </w:tc>
        <w:tc>
          <w:tcPr>
            <w:tcW w:w="0" w:type="auto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DFDFD"/>
            <w:tcMar>
              <w:top w:w="15" w:type="dxa"/>
              <w:left w:w="15" w:type="dxa"/>
              <w:bottom w:w="15" w:type="dxa"/>
              <w:right w:w="150" w:type="dxa"/>
            </w:tcMar>
            <w:vAlign w:val="center"/>
            <w:hideMark/>
          </w:tcPr>
          <w:p w:rsidR="00BA6EC9" w:rsidRPr="000A24EE" w:rsidRDefault="00BA6EC9" w:rsidP="00BA6EC9">
            <w:pPr>
              <w:jc w:val="center"/>
              <w:rPr>
                <w:color w:val="333333"/>
                <w:sz w:val="24"/>
                <w:szCs w:val="24"/>
              </w:rPr>
            </w:pPr>
            <w:r w:rsidRPr="000A24EE">
              <w:rPr>
                <w:color w:val="333333"/>
                <w:sz w:val="24"/>
                <w:szCs w:val="24"/>
              </w:rPr>
              <w:t>5000</w:t>
            </w:r>
          </w:p>
        </w:tc>
        <w:tc>
          <w:tcPr>
            <w:tcW w:w="0" w:type="auto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DFDFD"/>
            <w:tcMar>
              <w:top w:w="15" w:type="dxa"/>
              <w:left w:w="15" w:type="dxa"/>
              <w:bottom w:w="15" w:type="dxa"/>
              <w:right w:w="150" w:type="dxa"/>
            </w:tcMar>
            <w:vAlign w:val="center"/>
            <w:hideMark/>
          </w:tcPr>
          <w:p w:rsidR="00BA6EC9" w:rsidRPr="000A24EE" w:rsidRDefault="00BA6EC9" w:rsidP="00BA6EC9">
            <w:pPr>
              <w:jc w:val="center"/>
              <w:rPr>
                <w:color w:val="333333"/>
                <w:sz w:val="24"/>
                <w:szCs w:val="24"/>
              </w:rPr>
            </w:pPr>
            <w:r w:rsidRPr="000A24EE">
              <w:rPr>
                <w:color w:val="333333"/>
                <w:sz w:val="24"/>
                <w:szCs w:val="24"/>
              </w:rPr>
              <w:t>8000</w:t>
            </w:r>
          </w:p>
        </w:tc>
      </w:tr>
      <w:tr w:rsidR="00BA6EC9" w:rsidRPr="000A24EE" w:rsidTr="00BA6EC9">
        <w:trPr>
          <w:jc w:val="center"/>
        </w:trPr>
        <w:tc>
          <w:tcPr>
            <w:tcW w:w="0" w:type="auto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DFDFD"/>
            <w:tcMar>
              <w:top w:w="15" w:type="dxa"/>
              <w:left w:w="15" w:type="dxa"/>
              <w:bottom w:w="15" w:type="dxa"/>
              <w:right w:w="150" w:type="dxa"/>
            </w:tcMar>
            <w:vAlign w:val="center"/>
            <w:hideMark/>
          </w:tcPr>
          <w:p w:rsidR="00BA6EC9" w:rsidRPr="000A24EE" w:rsidRDefault="00BA6EC9" w:rsidP="00BA6EC9">
            <w:pPr>
              <w:rPr>
                <w:color w:val="333333"/>
                <w:sz w:val="24"/>
                <w:szCs w:val="24"/>
              </w:rPr>
            </w:pPr>
            <w:r w:rsidRPr="000A24EE">
              <w:rPr>
                <w:color w:val="333333"/>
                <w:sz w:val="24"/>
                <w:szCs w:val="24"/>
              </w:rPr>
              <w:t xml:space="preserve">Частота вращения стола ротора, </w:t>
            </w:r>
            <w:proofErr w:type="gramStart"/>
            <w:r w:rsidRPr="000A24EE">
              <w:rPr>
                <w:color w:val="333333"/>
                <w:sz w:val="24"/>
                <w:szCs w:val="24"/>
              </w:rPr>
              <w:t>об</w:t>
            </w:r>
            <w:proofErr w:type="gramEnd"/>
            <w:r w:rsidRPr="000A24EE">
              <w:rPr>
                <w:color w:val="333333"/>
                <w:sz w:val="24"/>
                <w:szCs w:val="24"/>
              </w:rPr>
              <w:t>/мин, не более</w:t>
            </w:r>
          </w:p>
        </w:tc>
        <w:tc>
          <w:tcPr>
            <w:tcW w:w="0" w:type="auto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DFDFD"/>
            <w:tcMar>
              <w:top w:w="15" w:type="dxa"/>
              <w:left w:w="15" w:type="dxa"/>
              <w:bottom w:w="15" w:type="dxa"/>
              <w:right w:w="150" w:type="dxa"/>
            </w:tcMar>
            <w:vAlign w:val="center"/>
            <w:hideMark/>
          </w:tcPr>
          <w:p w:rsidR="00BA6EC9" w:rsidRPr="000A24EE" w:rsidRDefault="00BA6EC9" w:rsidP="00BA6EC9">
            <w:pPr>
              <w:jc w:val="center"/>
              <w:rPr>
                <w:color w:val="333333"/>
                <w:sz w:val="24"/>
                <w:szCs w:val="24"/>
              </w:rPr>
            </w:pPr>
            <w:r w:rsidRPr="000A24EE">
              <w:rPr>
                <w:color w:val="333333"/>
                <w:sz w:val="24"/>
                <w:szCs w:val="24"/>
              </w:rPr>
              <w:t>250</w:t>
            </w:r>
          </w:p>
        </w:tc>
      </w:tr>
      <w:tr w:rsidR="00BA6EC9" w:rsidRPr="000A24EE" w:rsidTr="00BA6EC9">
        <w:trPr>
          <w:jc w:val="center"/>
        </w:trPr>
        <w:tc>
          <w:tcPr>
            <w:tcW w:w="0" w:type="auto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DFDFD"/>
            <w:tcMar>
              <w:top w:w="15" w:type="dxa"/>
              <w:left w:w="15" w:type="dxa"/>
              <w:bottom w:w="15" w:type="dxa"/>
              <w:right w:w="150" w:type="dxa"/>
            </w:tcMar>
            <w:vAlign w:val="center"/>
            <w:hideMark/>
          </w:tcPr>
          <w:p w:rsidR="00BA6EC9" w:rsidRPr="000A24EE" w:rsidRDefault="00BA6EC9" w:rsidP="00BA6EC9">
            <w:pPr>
              <w:rPr>
                <w:color w:val="333333"/>
                <w:sz w:val="24"/>
                <w:szCs w:val="24"/>
              </w:rPr>
            </w:pPr>
            <w:r w:rsidRPr="000A24EE">
              <w:rPr>
                <w:color w:val="333333"/>
                <w:sz w:val="24"/>
                <w:szCs w:val="24"/>
              </w:rPr>
              <w:t>Передаточное число от приводного вала до стола ротора</w:t>
            </w:r>
          </w:p>
        </w:tc>
        <w:tc>
          <w:tcPr>
            <w:tcW w:w="0" w:type="auto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DFDFD"/>
            <w:tcMar>
              <w:top w:w="15" w:type="dxa"/>
              <w:left w:w="15" w:type="dxa"/>
              <w:bottom w:w="15" w:type="dxa"/>
              <w:right w:w="150" w:type="dxa"/>
            </w:tcMar>
            <w:vAlign w:val="center"/>
            <w:hideMark/>
          </w:tcPr>
          <w:p w:rsidR="00BA6EC9" w:rsidRPr="000A24EE" w:rsidRDefault="00BA6EC9" w:rsidP="00BA6EC9">
            <w:pPr>
              <w:jc w:val="center"/>
              <w:rPr>
                <w:color w:val="333333"/>
                <w:sz w:val="24"/>
                <w:szCs w:val="24"/>
              </w:rPr>
            </w:pPr>
            <w:r w:rsidRPr="000A24EE">
              <w:rPr>
                <w:color w:val="333333"/>
                <w:sz w:val="24"/>
                <w:szCs w:val="24"/>
              </w:rPr>
              <w:t>3,61</w:t>
            </w:r>
          </w:p>
        </w:tc>
      </w:tr>
      <w:tr w:rsidR="00BA6EC9" w:rsidRPr="000A24EE" w:rsidTr="00BA6EC9">
        <w:trPr>
          <w:jc w:val="center"/>
        </w:trPr>
        <w:tc>
          <w:tcPr>
            <w:tcW w:w="0" w:type="auto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DFDFD"/>
            <w:tcMar>
              <w:top w:w="15" w:type="dxa"/>
              <w:left w:w="15" w:type="dxa"/>
              <w:bottom w:w="15" w:type="dxa"/>
              <w:right w:w="150" w:type="dxa"/>
            </w:tcMar>
            <w:vAlign w:val="center"/>
            <w:hideMark/>
          </w:tcPr>
          <w:p w:rsidR="00BA6EC9" w:rsidRPr="000A24EE" w:rsidRDefault="00BA6EC9" w:rsidP="00BA6EC9">
            <w:pPr>
              <w:rPr>
                <w:color w:val="333333"/>
                <w:sz w:val="24"/>
                <w:szCs w:val="24"/>
              </w:rPr>
            </w:pPr>
            <w:r w:rsidRPr="000A24EE">
              <w:rPr>
                <w:color w:val="333333"/>
                <w:sz w:val="24"/>
                <w:szCs w:val="24"/>
              </w:rPr>
              <w:t xml:space="preserve">Расстояние от оси ротора до оси первого ряда зубьев </w:t>
            </w:r>
            <w:proofErr w:type="spellStart"/>
            <w:r w:rsidRPr="000A24EE">
              <w:rPr>
                <w:color w:val="333333"/>
                <w:sz w:val="24"/>
                <w:szCs w:val="24"/>
              </w:rPr>
              <w:t>звездочки</w:t>
            </w:r>
            <w:proofErr w:type="gramStart"/>
            <w:r w:rsidRPr="000A24EE">
              <w:rPr>
                <w:color w:val="333333"/>
                <w:sz w:val="24"/>
                <w:szCs w:val="24"/>
              </w:rPr>
              <w:t>,м</w:t>
            </w:r>
            <w:proofErr w:type="gramEnd"/>
            <w:r w:rsidRPr="000A24EE">
              <w:rPr>
                <w:color w:val="333333"/>
                <w:sz w:val="24"/>
                <w:szCs w:val="24"/>
              </w:rPr>
              <w:t>м</w:t>
            </w:r>
            <w:proofErr w:type="spellEnd"/>
          </w:p>
        </w:tc>
        <w:tc>
          <w:tcPr>
            <w:tcW w:w="0" w:type="auto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DFDFD"/>
            <w:tcMar>
              <w:top w:w="15" w:type="dxa"/>
              <w:left w:w="15" w:type="dxa"/>
              <w:bottom w:w="15" w:type="dxa"/>
              <w:right w:w="150" w:type="dxa"/>
            </w:tcMar>
            <w:vAlign w:val="center"/>
            <w:hideMark/>
          </w:tcPr>
          <w:p w:rsidR="00BA6EC9" w:rsidRPr="000A24EE" w:rsidRDefault="00BA6EC9" w:rsidP="00BA6EC9">
            <w:pPr>
              <w:jc w:val="center"/>
              <w:rPr>
                <w:color w:val="333333"/>
                <w:sz w:val="24"/>
                <w:szCs w:val="24"/>
              </w:rPr>
            </w:pPr>
            <w:r w:rsidRPr="000A24EE">
              <w:rPr>
                <w:color w:val="333333"/>
                <w:sz w:val="24"/>
                <w:szCs w:val="24"/>
              </w:rPr>
              <w:t>1353</w:t>
            </w:r>
          </w:p>
        </w:tc>
      </w:tr>
      <w:tr w:rsidR="00BA6EC9" w:rsidRPr="000A24EE" w:rsidTr="00BA6EC9">
        <w:trPr>
          <w:jc w:val="center"/>
        </w:trPr>
        <w:tc>
          <w:tcPr>
            <w:tcW w:w="0" w:type="auto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DFDFD"/>
            <w:tcMar>
              <w:top w:w="15" w:type="dxa"/>
              <w:left w:w="15" w:type="dxa"/>
              <w:bottom w:w="15" w:type="dxa"/>
              <w:right w:w="150" w:type="dxa"/>
            </w:tcMar>
            <w:vAlign w:val="center"/>
            <w:hideMark/>
          </w:tcPr>
          <w:p w:rsidR="00BA6EC9" w:rsidRPr="000A24EE" w:rsidRDefault="00BA6EC9" w:rsidP="00BA6EC9">
            <w:pPr>
              <w:rPr>
                <w:color w:val="333333"/>
                <w:sz w:val="24"/>
                <w:szCs w:val="24"/>
              </w:rPr>
            </w:pPr>
            <w:r w:rsidRPr="000A24EE">
              <w:rPr>
                <w:color w:val="333333"/>
                <w:sz w:val="24"/>
                <w:szCs w:val="24"/>
              </w:rPr>
              <w:t>Габаритные размеры (</w:t>
            </w:r>
            <w:proofErr w:type="spellStart"/>
            <w:r w:rsidRPr="000A24EE">
              <w:rPr>
                <w:color w:val="333333"/>
                <w:sz w:val="24"/>
                <w:szCs w:val="24"/>
              </w:rPr>
              <w:t>ДхШхВ</w:t>
            </w:r>
            <w:proofErr w:type="spellEnd"/>
            <w:r w:rsidRPr="000A24EE">
              <w:rPr>
                <w:color w:val="333333"/>
                <w:sz w:val="24"/>
                <w:szCs w:val="24"/>
              </w:rPr>
              <w:t>), мм</w:t>
            </w:r>
          </w:p>
        </w:tc>
        <w:tc>
          <w:tcPr>
            <w:tcW w:w="0" w:type="auto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DFDFD"/>
            <w:tcMar>
              <w:top w:w="15" w:type="dxa"/>
              <w:left w:w="15" w:type="dxa"/>
              <w:bottom w:w="15" w:type="dxa"/>
              <w:right w:w="150" w:type="dxa"/>
            </w:tcMar>
            <w:vAlign w:val="center"/>
            <w:hideMark/>
          </w:tcPr>
          <w:p w:rsidR="00BA6EC9" w:rsidRPr="000A24EE" w:rsidRDefault="00BA6EC9" w:rsidP="00BA6EC9">
            <w:pPr>
              <w:jc w:val="center"/>
              <w:rPr>
                <w:color w:val="333333"/>
                <w:sz w:val="24"/>
                <w:szCs w:val="24"/>
              </w:rPr>
            </w:pPr>
            <w:r w:rsidRPr="000A24EE">
              <w:rPr>
                <w:color w:val="333333"/>
                <w:sz w:val="24"/>
                <w:szCs w:val="24"/>
              </w:rPr>
              <w:t>2272х1545х680</w:t>
            </w:r>
          </w:p>
        </w:tc>
        <w:tc>
          <w:tcPr>
            <w:tcW w:w="0" w:type="auto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DFDFD"/>
            <w:tcMar>
              <w:top w:w="15" w:type="dxa"/>
              <w:left w:w="15" w:type="dxa"/>
              <w:bottom w:w="15" w:type="dxa"/>
              <w:right w:w="150" w:type="dxa"/>
            </w:tcMar>
            <w:vAlign w:val="center"/>
            <w:hideMark/>
          </w:tcPr>
          <w:p w:rsidR="00BA6EC9" w:rsidRPr="000A24EE" w:rsidRDefault="00BA6EC9" w:rsidP="00BA6EC9">
            <w:pPr>
              <w:jc w:val="center"/>
              <w:rPr>
                <w:color w:val="333333"/>
                <w:sz w:val="24"/>
                <w:szCs w:val="24"/>
              </w:rPr>
            </w:pPr>
            <w:r w:rsidRPr="000A24EE">
              <w:rPr>
                <w:color w:val="333333"/>
                <w:sz w:val="24"/>
                <w:szCs w:val="24"/>
              </w:rPr>
              <w:t>2312х1625х750</w:t>
            </w:r>
          </w:p>
        </w:tc>
      </w:tr>
      <w:tr w:rsidR="00BA6EC9" w:rsidRPr="000A24EE" w:rsidTr="00BA6EC9">
        <w:trPr>
          <w:jc w:val="center"/>
        </w:trPr>
        <w:tc>
          <w:tcPr>
            <w:tcW w:w="0" w:type="auto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DFDFD"/>
            <w:tcMar>
              <w:top w:w="15" w:type="dxa"/>
              <w:left w:w="15" w:type="dxa"/>
              <w:bottom w:w="15" w:type="dxa"/>
              <w:right w:w="150" w:type="dxa"/>
            </w:tcMar>
            <w:vAlign w:val="center"/>
            <w:hideMark/>
          </w:tcPr>
          <w:p w:rsidR="00BA6EC9" w:rsidRPr="000A24EE" w:rsidRDefault="00BA6EC9" w:rsidP="00BA6EC9">
            <w:pPr>
              <w:rPr>
                <w:color w:val="333333"/>
                <w:sz w:val="24"/>
                <w:szCs w:val="24"/>
              </w:rPr>
            </w:pPr>
            <w:r w:rsidRPr="000A24EE">
              <w:rPr>
                <w:color w:val="333333"/>
                <w:sz w:val="24"/>
                <w:szCs w:val="24"/>
              </w:rPr>
              <w:t xml:space="preserve">Масса, </w:t>
            </w:r>
            <w:proofErr w:type="gramStart"/>
            <w:r w:rsidRPr="000A24EE">
              <w:rPr>
                <w:color w:val="333333"/>
                <w:sz w:val="24"/>
                <w:szCs w:val="24"/>
              </w:rPr>
              <w:t>кг</w:t>
            </w:r>
            <w:proofErr w:type="gramEnd"/>
          </w:p>
        </w:tc>
        <w:tc>
          <w:tcPr>
            <w:tcW w:w="0" w:type="auto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DFDFD"/>
            <w:tcMar>
              <w:top w:w="15" w:type="dxa"/>
              <w:left w:w="15" w:type="dxa"/>
              <w:bottom w:w="15" w:type="dxa"/>
              <w:right w:w="150" w:type="dxa"/>
            </w:tcMar>
            <w:vAlign w:val="center"/>
            <w:hideMark/>
          </w:tcPr>
          <w:p w:rsidR="00BA6EC9" w:rsidRPr="000A24EE" w:rsidRDefault="00BA6EC9" w:rsidP="00BA6EC9">
            <w:pPr>
              <w:jc w:val="center"/>
              <w:rPr>
                <w:color w:val="333333"/>
                <w:sz w:val="24"/>
                <w:szCs w:val="24"/>
              </w:rPr>
            </w:pPr>
            <w:r w:rsidRPr="000A24EE">
              <w:rPr>
                <w:color w:val="333333"/>
                <w:sz w:val="24"/>
                <w:szCs w:val="24"/>
              </w:rPr>
              <w:t>4850</w:t>
            </w:r>
          </w:p>
        </w:tc>
        <w:tc>
          <w:tcPr>
            <w:tcW w:w="0" w:type="auto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FDFDFD"/>
            <w:tcMar>
              <w:top w:w="15" w:type="dxa"/>
              <w:left w:w="15" w:type="dxa"/>
              <w:bottom w:w="15" w:type="dxa"/>
              <w:right w:w="150" w:type="dxa"/>
            </w:tcMar>
            <w:vAlign w:val="center"/>
            <w:hideMark/>
          </w:tcPr>
          <w:p w:rsidR="00BA6EC9" w:rsidRPr="000A24EE" w:rsidRDefault="00BA6EC9" w:rsidP="00BA6EC9">
            <w:pPr>
              <w:jc w:val="center"/>
              <w:rPr>
                <w:color w:val="333333"/>
                <w:sz w:val="24"/>
                <w:szCs w:val="24"/>
              </w:rPr>
            </w:pPr>
            <w:r w:rsidRPr="000A24EE">
              <w:rPr>
                <w:color w:val="333333"/>
                <w:sz w:val="24"/>
                <w:szCs w:val="24"/>
              </w:rPr>
              <w:t>5797</w:t>
            </w:r>
          </w:p>
        </w:tc>
      </w:tr>
    </w:tbl>
    <w:p w:rsidR="00BA6EC9" w:rsidRDefault="00BA6EC9" w:rsidP="00BA6EC9">
      <w:pPr>
        <w:autoSpaceDE w:val="0"/>
        <w:autoSpaceDN w:val="0"/>
        <w:adjustRightInd w:val="0"/>
        <w:rPr>
          <w:color w:val="2C2929"/>
          <w:sz w:val="26"/>
          <w:szCs w:val="26"/>
        </w:rPr>
      </w:pPr>
    </w:p>
    <w:p w:rsidR="00BA6EC9" w:rsidRPr="00BA6EC9" w:rsidRDefault="00BA6EC9" w:rsidP="00BA6EC9">
      <w:pPr>
        <w:autoSpaceDE w:val="0"/>
        <w:autoSpaceDN w:val="0"/>
        <w:adjustRightInd w:val="0"/>
        <w:ind w:left="-142" w:firstLine="426"/>
        <w:rPr>
          <w:rFonts w:eastAsia="Calibri"/>
          <w:sz w:val="26"/>
          <w:szCs w:val="26"/>
        </w:rPr>
      </w:pPr>
      <w:r w:rsidRPr="00BA6EC9">
        <w:rPr>
          <w:rFonts w:eastAsia="Calibri"/>
          <w:sz w:val="26"/>
          <w:szCs w:val="26"/>
        </w:rPr>
        <w:t>Центр проходного отверстия должен строго совпадать с геометрической осью скважины.</w:t>
      </w:r>
    </w:p>
    <w:p w:rsidR="00BA6EC9" w:rsidRPr="00BA6EC9" w:rsidRDefault="00BA6EC9" w:rsidP="00BA6EC9">
      <w:pPr>
        <w:autoSpaceDE w:val="0"/>
        <w:autoSpaceDN w:val="0"/>
        <w:adjustRightInd w:val="0"/>
        <w:ind w:left="-142" w:firstLine="426"/>
        <w:rPr>
          <w:sz w:val="26"/>
          <w:szCs w:val="26"/>
        </w:rPr>
      </w:pPr>
      <w:r w:rsidRPr="00BA6EC9">
        <w:rPr>
          <w:rFonts w:eastAsia="Calibri"/>
          <w:sz w:val="26"/>
          <w:szCs w:val="26"/>
        </w:rPr>
        <w:t>После установки ротор выверяют по уровню на горизонтальность в двух направлениях с точностью до 1</w:t>
      </w:r>
      <w:r w:rsidRPr="00BA6EC9">
        <w:rPr>
          <w:sz w:val="26"/>
          <w:szCs w:val="26"/>
        </w:rPr>
        <w:t xml:space="preserve"> </w:t>
      </w:r>
      <w:r w:rsidRPr="00BA6EC9">
        <w:rPr>
          <w:rFonts w:eastAsia="Calibri"/>
          <w:sz w:val="26"/>
          <w:szCs w:val="26"/>
        </w:rPr>
        <w:t>—</w:t>
      </w:r>
      <w:r w:rsidRPr="00BA6EC9">
        <w:rPr>
          <w:sz w:val="26"/>
          <w:szCs w:val="26"/>
        </w:rPr>
        <w:t xml:space="preserve"> </w:t>
      </w:r>
      <w:r w:rsidRPr="00BA6EC9">
        <w:rPr>
          <w:rFonts w:eastAsia="Calibri"/>
          <w:sz w:val="26"/>
          <w:szCs w:val="26"/>
        </w:rPr>
        <w:t xml:space="preserve">1,5° и проверяют совмещение </w:t>
      </w:r>
      <w:proofErr w:type="gramStart"/>
      <w:r w:rsidRPr="00BA6EC9">
        <w:rPr>
          <w:rFonts w:eastAsia="Calibri"/>
          <w:sz w:val="26"/>
          <w:szCs w:val="26"/>
        </w:rPr>
        <w:t>плоскостей звёздочек цепной передачи привода ротора</w:t>
      </w:r>
      <w:proofErr w:type="gramEnd"/>
      <w:r w:rsidRPr="00BA6EC9">
        <w:rPr>
          <w:rFonts w:eastAsia="Calibri"/>
          <w:sz w:val="26"/>
          <w:szCs w:val="26"/>
        </w:rPr>
        <w:t xml:space="preserve">. </w:t>
      </w:r>
    </w:p>
    <w:p w:rsidR="00BA6EC9" w:rsidRPr="00BA6EC9" w:rsidRDefault="00BA6EC9" w:rsidP="00BA6EC9">
      <w:pPr>
        <w:autoSpaceDE w:val="0"/>
        <w:autoSpaceDN w:val="0"/>
        <w:adjustRightInd w:val="0"/>
        <w:ind w:left="-142" w:firstLine="426"/>
        <w:rPr>
          <w:sz w:val="26"/>
          <w:szCs w:val="26"/>
        </w:rPr>
      </w:pPr>
      <w:r w:rsidRPr="00BA6EC9">
        <w:rPr>
          <w:rFonts w:eastAsia="Calibri"/>
          <w:sz w:val="26"/>
          <w:szCs w:val="26"/>
        </w:rPr>
        <w:t xml:space="preserve">Совмещение контролируется натяжением шнура, который должен касаться одновременно на обеих звездочках двух диаметрально противоположных точек. При передаче мощности на ротор карданными валами последние следует выверять на </w:t>
      </w:r>
      <w:proofErr w:type="spellStart"/>
      <w:r w:rsidRPr="00BA6EC9">
        <w:rPr>
          <w:rFonts w:eastAsia="Calibri"/>
          <w:sz w:val="26"/>
          <w:szCs w:val="26"/>
        </w:rPr>
        <w:t>соосность</w:t>
      </w:r>
      <w:proofErr w:type="spellEnd"/>
      <w:r w:rsidRPr="00BA6EC9">
        <w:rPr>
          <w:rFonts w:eastAsia="Calibri"/>
          <w:sz w:val="26"/>
          <w:szCs w:val="26"/>
        </w:rPr>
        <w:t>. При этом не следует допускать биения карданного вала более 2 мм. После установки и выверки ротор обшивают по всей длине на ширину 600 мм досками толщиной не менее 70 мм</w:t>
      </w:r>
      <w:r w:rsidRPr="00BA6EC9">
        <w:rPr>
          <w:sz w:val="26"/>
          <w:szCs w:val="26"/>
        </w:rPr>
        <w:t>.</w:t>
      </w:r>
    </w:p>
    <w:p w:rsidR="00BA6EC9" w:rsidRPr="00BA6EC9" w:rsidRDefault="00BA6EC9" w:rsidP="00BA6EC9">
      <w:pPr>
        <w:autoSpaceDE w:val="0"/>
        <w:autoSpaceDN w:val="0"/>
        <w:adjustRightInd w:val="0"/>
        <w:ind w:left="-142" w:firstLine="426"/>
        <w:rPr>
          <w:sz w:val="26"/>
          <w:szCs w:val="26"/>
        </w:rPr>
      </w:pPr>
      <w:r w:rsidRPr="00BA6EC9">
        <w:rPr>
          <w:rFonts w:eastAsia="Calibri"/>
          <w:sz w:val="26"/>
          <w:szCs w:val="26"/>
        </w:rPr>
        <w:t>При монтаже ротора с приводом от лебедки цепной переда</w:t>
      </w:r>
      <w:r w:rsidRPr="00BA6EC9">
        <w:rPr>
          <w:rFonts w:eastAsia="Calibri"/>
          <w:sz w:val="26"/>
          <w:szCs w:val="26"/>
        </w:rPr>
        <w:softHyphen/>
        <w:t>чей необходимо обращать внимание на то, чтобы ведущее колесо на валу лебедки и ведомое цепное колесо на ведущем валу рото</w:t>
      </w:r>
      <w:r w:rsidRPr="00BA6EC9">
        <w:rPr>
          <w:rFonts w:eastAsia="Calibri"/>
          <w:sz w:val="26"/>
          <w:szCs w:val="26"/>
        </w:rPr>
        <w:softHyphen/>
        <w:t xml:space="preserve">ра находились </w:t>
      </w:r>
      <w:r w:rsidRPr="00BA6EC9">
        <w:rPr>
          <w:sz w:val="26"/>
          <w:szCs w:val="26"/>
        </w:rPr>
        <w:t>в одной плоскости без перекоса.</w:t>
      </w:r>
    </w:p>
    <w:p w:rsidR="00BA6EC9" w:rsidRPr="00BA6EC9" w:rsidRDefault="00BA6EC9" w:rsidP="00BA6EC9">
      <w:pPr>
        <w:autoSpaceDE w:val="0"/>
        <w:autoSpaceDN w:val="0"/>
        <w:adjustRightInd w:val="0"/>
        <w:ind w:left="-142" w:firstLine="426"/>
        <w:rPr>
          <w:sz w:val="26"/>
          <w:szCs w:val="26"/>
        </w:rPr>
      </w:pPr>
      <w:r w:rsidRPr="00BA6EC9">
        <w:rPr>
          <w:rFonts w:eastAsia="Calibri"/>
          <w:sz w:val="26"/>
          <w:szCs w:val="26"/>
        </w:rPr>
        <w:t>Параллельное смещение допустимо не более чем 0,5 мм на 1 м длины межцент</w:t>
      </w:r>
      <w:r w:rsidRPr="00BA6EC9">
        <w:rPr>
          <w:rFonts w:eastAsia="Calibri"/>
          <w:sz w:val="26"/>
          <w:szCs w:val="26"/>
        </w:rPr>
        <w:softHyphen/>
        <w:t xml:space="preserve">рового расстояния Расстояние от выходного фланца </w:t>
      </w:r>
      <w:proofErr w:type="spellStart"/>
      <w:r w:rsidRPr="00BA6EC9">
        <w:rPr>
          <w:rFonts w:eastAsia="Calibri"/>
          <w:sz w:val="26"/>
          <w:szCs w:val="26"/>
        </w:rPr>
        <w:t>превентора</w:t>
      </w:r>
      <w:proofErr w:type="spellEnd"/>
      <w:r w:rsidRPr="00BA6EC9">
        <w:rPr>
          <w:rFonts w:eastAsia="Calibri"/>
          <w:sz w:val="26"/>
          <w:szCs w:val="26"/>
        </w:rPr>
        <w:t xml:space="preserve"> или обсадной колонны до нижнего торца втулки стола ротора должно быть не менее 600 мм. При монтаже ротора необходимо проверить на</w:t>
      </w:r>
      <w:r w:rsidRPr="00BA6EC9">
        <w:rPr>
          <w:rFonts w:eastAsia="Calibri"/>
          <w:sz w:val="26"/>
          <w:szCs w:val="26"/>
        </w:rPr>
        <w:softHyphen/>
        <w:t>личие и</w:t>
      </w:r>
      <w:r w:rsidRPr="00BA6EC9">
        <w:rPr>
          <w:sz w:val="26"/>
          <w:szCs w:val="26"/>
        </w:rPr>
        <w:t xml:space="preserve"> качество смазки в его корпусе.</w:t>
      </w:r>
    </w:p>
    <w:p w:rsidR="00BA6EC9" w:rsidRPr="00BA6EC9" w:rsidRDefault="00BA6EC9" w:rsidP="00BA6EC9">
      <w:pPr>
        <w:autoSpaceDE w:val="0"/>
        <w:autoSpaceDN w:val="0"/>
        <w:adjustRightInd w:val="0"/>
        <w:ind w:left="-142" w:firstLine="426"/>
        <w:rPr>
          <w:sz w:val="26"/>
          <w:szCs w:val="26"/>
        </w:rPr>
      </w:pPr>
      <w:r w:rsidRPr="00BA6EC9">
        <w:rPr>
          <w:rFonts w:eastAsia="Calibri"/>
          <w:sz w:val="26"/>
          <w:szCs w:val="26"/>
        </w:rPr>
        <w:t>Затем следует вручную провернуть стол ротора на несколько оборотов. Стол должен про</w:t>
      </w:r>
      <w:r w:rsidRPr="00BA6EC9">
        <w:rPr>
          <w:rFonts w:eastAsia="Calibri"/>
          <w:sz w:val="26"/>
          <w:szCs w:val="26"/>
        </w:rPr>
        <w:softHyphen/>
        <w:t>ворачиваться усилием одного рабочего: если стол свободно вра</w:t>
      </w:r>
      <w:r w:rsidRPr="00BA6EC9">
        <w:rPr>
          <w:rFonts w:eastAsia="Calibri"/>
          <w:sz w:val="26"/>
          <w:szCs w:val="26"/>
        </w:rPr>
        <w:softHyphen/>
        <w:t>щается (без заеданий), то его надо проверить на холостое вра</w:t>
      </w:r>
      <w:r w:rsidRPr="00BA6EC9">
        <w:rPr>
          <w:rFonts w:eastAsia="Calibri"/>
          <w:sz w:val="26"/>
          <w:szCs w:val="26"/>
        </w:rPr>
        <w:softHyphen/>
        <w:t>щение от силового привода в течение 15 — 20 мин, наблюдая за плавностью работы и температурой.</w:t>
      </w:r>
    </w:p>
    <w:p w:rsidR="00BA6EC9" w:rsidRPr="00BA6EC9" w:rsidRDefault="00BA6EC9" w:rsidP="00BA6EC9">
      <w:pPr>
        <w:autoSpaceDE w:val="0"/>
        <w:autoSpaceDN w:val="0"/>
        <w:adjustRightInd w:val="0"/>
        <w:rPr>
          <w:sz w:val="26"/>
          <w:szCs w:val="26"/>
        </w:rPr>
      </w:pPr>
    </w:p>
    <w:p w:rsidR="00BA6EC9" w:rsidRPr="00BA6EC9" w:rsidRDefault="00BA6EC9" w:rsidP="00BA6EC9">
      <w:pPr>
        <w:autoSpaceDE w:val="0"/>
        <w:autoSpaceDN w:val="0"/>
        <w:adjustRightInd w:val="0"/>
        <w:ind w:left="-142" w:firstLine="426"/>
        <w:rPr>
          <w:rFonts w:eastAsia="Calibri"/>
          <w:sz w:val="26"/>
          <w:szCs w:val="26"/>
        </w:rPr>
      </w:pPr>
      <w:r w:rsidRPr="00BA6EC9">
        <w:rPr>
          <w:rFonts w:eastAsia="Calibri"/>
          <w:sz w:val="26"/>
          <w:szCs w:val="26"/>
        </w:rPr>
        <w:t>Если в масляной ванне будет обнаружен раствор или грязь, то корпус ротора должен быть опорожнен и промыт, после чего может быть восстановлена работа. Если в процессе работы ротора наблюдаются рывки, чрезмер</w:t>
      </w:r>
      <w:r w:rsidRPr="00BA6EC9">
        <w:rPr>
          <w:rFonts w:eastAsia="Calibri"/>
          <w:sz w:val="26"/>
          <w:szCs w:val="26"/>
        </w:rPr>
        <w:softHyphen/>
        <w:t>ный нагрев, стуки или другие неполадки, то работа ротора долж</w:t>
      </w:r>
      <w:r w:rsidRPr="00BA6EC9">
        <w:rPr>
          <w:rFonts w:eastAsia="Calibri"/>
          <w:sz w:val="26"/>
          <w:szCs w:val="26"/>
        </w:rPr>
        <w:softHyphen/>
        <w:t>на быть прекращена. Ротор надо заменить другим или его сле</w:t>
      </w:r>
      <w:r w:rsidRPr="00BA6EC9">
        <w:rPr>
          <w:rFonts w:eastAsia="Calibri"/>
          <w:sz w:val="26"/>
          <w:szCs w:val="26"/>
        </w:rPr>
        <w:softHyphen/>
        <w:t>дует отремонтировать, устранить дефекты, после чего повторить его опробование.</w:t>
      </w:r>
    </w:p>
    <w:p w:rsidR="00BA6EC9" w:rsidRPr="00BA6EC9" w:rsidRDefault="00BA6EC9" w:rsidP="00BA6EC9">
      <w:pPr>
        <w:autoSpaceDE w:val="0"/>
        <w:autoSpaceDN w:val="0"/>
        <w:adjustRightInd w:val="0"/>
        <w:ind w:left="-142" w:firstLine="426"/>
        <w:rPr>
          <w:rFonts w:eastAsia="Calibri"/>
          <w:sz w:val="26"/>
          <w:szCs w:val="26"/>
        </w:rPr>
      </w:pPr>
      <w:r w:rsidRPr="00BA6EC9">
        <w:rPr>
          <w:rFonts w:eastAsia="Calibri"/>
          <w:sz w:val="26"/>
          <w:szCs w:val="26"/>
        </w:rPr>
        <w:t>Уход за ротором в процессе эксплуатации заключается в сле</w:t>
      </w:r>
      <w:r w:rsidRPr="00BA6EC9">
        <w:rPr>
          <w:rFonts w:eastAsia="Calibri"/>
          <w:sz w:val="26"/>
          <w:szCs w:val="26"/>
        </w:rPr>
        <w:softHyphen/>
        <w:t>дующем:</w:t>
      </w:r>
    </w:p>
    <w:p w:rsidR="00BA6EC9" w:rsidRPr="00BA6EC9" w:rsidRDefault="00BA6EC9" w:rsidP="00BA6EC9">
      <w:pPr>
        <w:pStyle w:val="af4"/>
        <w:numPr>
          <w:ilvl w:val="0"/>
          <w:numId w:val="16"/>
        </w:numPr>
        <w:autoSpaceDE w:val="0"/>
        <w:autoSpaceDN w:val="0"/>
        <w:adjustRightInd w:val="0"/>
        <w:ind w:left="284" w:hanging="426"/>
        <w:rPr>
          <w:rFonts w:eastAsia="Calibri"/>
          <w:sz w:val="26"/>
          <w:szCs w:val="26"/>
        </w:rPr>
      </w:pPr>
      <w:r w:rsidRPr="00BA6EC9">
        <w:rPr>
          <w:rFonts w:eastAsia="Calibri"/>
          <w:sz w:val="26"/>
          <w:szCs w:val="26"/>
        </w:rPr>
        <w:t>систематическая обмывка ротора снаружи и удаление раство</w:t>
      </w:r>
      <w:r w:rsidRPr="00BA6EC9">
        <w:rPr>
          <w:rFonts w:eastAsia="Calibri"/>
          <w:sz w:val="26"/>
          <w:szCs w:val="26"/>
        </w:rPr>
        <w:softHyphen/>
        <w:t>ра и грязи;</w:t>
      </w:r>
    </w:p>
    <w:p w:rsidR="00BA6EC9" w:rsidRPr="00BA6EC9" w:rsidRDefault="00BA6EC9" w:rsidP="00BA6EC9">
      <w:pPr>
        <w:pStyle w:val="af4"/>
        <w:numPr>
          <w:ilvl w:val="0"/>
          <w:numId w:val="16"/>
        </w:numPr>
        <w:autoSpaceDE w:val="0"/>
        <w:autoSpaceDN w:val="0"/>
        <w:adjustRightInd w:val="0"/>
        <w:ind w:left="284" w:hanging="426"/>
        <w:rPr>
          <w:rFonts w:eastAsia="Calibri"/>
          <w:sz w:val="26"/>
          <w:szCs w:val="26"/>
        </w:rPr>
      </w:pPr>
      <w:r w:rsidRPr="00BA6EC9">
        <w:rPr>
          <w:rFonts w:eastAsia="Calibri"/>
          <w:sz w:val="26"/>
          <w:szCs w:val="26"/>
        </w:rPr>
        <w:t>проверка состояния стопорного механизма;</w:t>
      </w:r>
    </w:p>
    <w:p w:rsidR="00BA6EC9" w:rsidRPr="00BA6EC9" w:rsidRDefault="00BA6EC9" w:rsidP="00BA6EC9">
      <w:pPr>
        <w:pStyle w:val="af4"/>
        <w:numPr>
          <w:ilvl w:val="0"/>
          <w:numId w:val="16"/>
        </w:numPr>
        <w:autoSpaceDE w:val="0"/>
        <w:autoSpaceDN w:val="0"/>
        <w:adjustRightInd w:val="0"/>
        <w:ind w:left="284" w:hanging="426"/>
        <w:rPr>
          <w:rFonts w:eastAsia="Calibri"/>
          <w:sz w:val="26"/>
          <w:szCs w:val="26"/>
        </w:rPr>
      </w:pPr>
      <w:r w:rsidRPr="00BA6EC9">
        <w:rPr>
          <w:rFonts w:eastAsia="Calibri"/>
          <w:sz w:val="26"/>
          <w:szCs w:val="26"/>
        </w:rPr>
        <w:t>осмотр вкладышей и зажимов ведущей трубы;</w:t>
      </w:r>
    </w:p>
    <w:p w:rsidR="00BA6EC9" w:rsidRPr="00BA6EC9" w:rsidRDefault="00BA6EC9" w:rsidP="00BA6EC9">
      <w:pPr>
        <w:pStyle w:val="af4"/>
        <w:numPr>
          <w:ilvl w:val="0"/>
          <w:numId w:val="16"/>
        </w:numPr>
        <w:autoSpaceDE w:val="0"/>
        <w:autoSpaceDN w:val="0"/>
        <w:adjustRightInd w:val="0"/>
        <w:ind w:left="284" w:hanging="426"/>
        <w:rPr>
          <w:rFonts w:eastAsia="Calibri"/>
          <w:sz w:val="26"/>
          <w:szCs w:val="26"/>
        </w:rPr>
      </w:pPr>
      <w:r w:rsidRPr="00BA6EC9">
        <w:rPr>
          <w:rFonts w:eastAsia="Calibri"/>
          <w:sz w:val="26"/>
          <w:szCs w:val="26"/>
        </w:rPr>
        <w:t>проверка легкости вращения стола;</w:t>
      </w:r>
    </w:p>
    <w:p w:rsidR="00BA6EC9" w:rsidRPr="00BA6EC9" w:rsidRDefault="00BA6EC9" w:rsidP="00BA6EC9">
      <w:pPr>
        <w:pStyle w:val="af4"/>
        <w:numPr>
          <w:ilvl w:val="0"/>
          <w:numId w:val="16"/>
        </w:numPr>
        <w:autoSpaceDE w:val="0"/>
        <w:autoSpaceDN w:val="0"/>
        <w:adjustRightInd w:val="0"/>
        <w:ind w:left="284" w:hanging="426"/>
        <w:rPr>
          <w:rFonts w:eastAsia="Calibri"/>
          <w:sz w:val="26"/>
          <w:szCs w:val="26"/>
        </w:rPr>
      </w:pPr>
      <w:r w:rsidRPr="00BA6EC9">
        <w:rPr>
          <w:rFonts w:eastAsia="Calibri"/>
          <w:sz w:val="26"/>
          <w:szCs w:val="26"/>
        </w:rPr>
        <w:t>крепление болтов и подтяжка гаек;</w:t>
      </w:r>
    </w:p>
    <w:p w:rsidR="00BA6EC9" w:rsidRPr="00BA6EC9" w:rsidRDefault="00BA6EC9" w:rsidP="00BA6EC9">
      <w:pPr>
        <w:pStyle w:val="af4"/>
        <w:numPr>
          <w:ilvl w:val="0"/>
          <w:numId w:val="16"/>
        </w:numPr>
        <w:autoSpaceDE w:val="0"/>
        <w:autoSpaceDN w:val="0"/>
        <w:adjustRightInd w:val="0"/>
        <w:ind w:left="284" w:hanging="426"/>
        <w:rPr>
          <w:rFonts w:eastAsia="Calibri"/>
          <w:sz w:val="26"/>
          <w:szCs w:val="26"/>
        </w:rPr>
      </w:pPr>
      <w:r w:rsidRPr="00BA6EC9">
        <w:rPr>
          <w:rFonts w:eastAsia="Calibri"/>
          <w:sz w:val="26"/>
          <w:szCs w:val="26"/>
        </w:rPr>
        <w:t>смазка цепи трансмиссии и проверка состояния ограждения;</w:t>
      </w:r>
    </w:p>
    <w:p w:rsidR="00BA6EC9" w:rsidRPr="00BA6EC9" w:rsidRDefault="00BA6EC9" w:rsidP="00BA6EC9">
      <w:pPr>
        <w:pStyle w:val="af4"/>
        <w:numPr>
          <w:ilvl w:val="0"/>
          <w:numId w:val="16"/>
        </w:numPr>
        <w:autoSpaceDE w:val="0"/>
        <w:autoSpaceDN w:val="0"/>
        <w:adjustRightInd w:val="0"/>
        <w:ind w:left="284" w:hanging="426"/>
        <w:rPr>
          <w:sz w:val="26"/>
          <w:szCs w:val="26"/>
        </w:rPr>
      </w:pPr>
      <w:r w:rsidRPr="00BA6EC9">
        <w:rPr>
          <w:rFonts w:eastAsia="Calibri"/>
          <w:sz w:val="26"/>
          <w:szCs w:val="26"/>
        </w:rPr>
        <w:lastRenderedPageBreak/>
        <w:t>проверка уровня и качества масла в картере;</w:t>
      </w:r>
    </w:p>
    <w:p w:rsidR="00BA6EC9" w:rsidRPr="00BA6EC9" w:rsidRDefault="00BA6EC9" w:rsidP="00BA6EC9">
      <w:pPr>
        <w:pStyle w:val="af4"/>
        <w:numPr>
          <w:ilvl w:val="0"/>
          <w:numId w:val="16"/>
        </w:numPr>
        <w:autoSpaceDE w:val="0"/>
        <w:autoSpaceDN w:val="0"/>
        <w:adjustRightInd w:val="0"/>
        <w:ind w:left="284" w:hanging="426"/>
        <w:rPr>
          <w:sz w:val="26"/>
          <w:szCs w:val="26"/>
        </w:rPr>
      </w:pPr>
      <w:proofErr w:type="gramStart"/>
      <w:r w:rsidRPr="00BA6EC9">
        <w:rPr>
          <w:rFonts w:eastAsia="Calibri"/>
          <w:sz w:val="26"/>
          <w:szCs w:val="26"/>
        </w:rPr>
        <w:t xml:space="preserve">регулировка осевого люфта подшипников приводного вала производиться после каждых 1000 </w:t>
      </w:r>
      <w:proofErr w:type="spellStart"/>
      <w:r w:rsidRPr="00BA6EC9">
        <w:rPr>
          <w:rFonts w:eastAsia="Calibri"/>
          <w:sz w:val="26"/>
          <w:szCs w:val="26"/>
        </w:rPr>
        <w:t>маш-ч</w:t>
      </w:r>
      <w:proofErr w:type="spellEnd"/>
      <w:r w:rsidRPr="00BA6EC9">
        <w:rPr>
          <w:rFonts w:eastAsia="Calibri"/>
          <w:sz w:val="26"/>
          <w:szCs w:val="26"/>
        </w:rPr>
        <w:t xml:space="preserve"> роторного бурения (необходимый осевой люфт 0,25 </w:t>
      </w:r>
      <w:r w:rsidRPr="00BA6EC9">
        <w:rPr>
          <w:rFonts w:eastAsia="Calibri"/>
          <w:sz w:val="26"/>
          <w:szCs w:val="26"/>
        </w:rPr>
        <w:sym w:font="Symbol" w:char="F0BE"/>
      </w:r>
      <w:r w:rsidRPr="00BA6EC9">
        <w:rPr>
          <w:rFonts w:eastAsia="Calibri"/>
          <w:sz w:val="26"/>
          <w:szCs w:val="26"/>
        </w:rPr>
        <w:t xml:space="preserve"> 0,35 мм.</w:t>
      </w:r>
      <w:proofErr w:type="gramEnd"/>
    </w:p>
    <w:p w:rsidR="00BA6EC9" w:rsidRPr="00BA6EC9" w:rsidRDefault="00BA6EC9" w:rsidP="00BA6EC9">
      <w:pPr>
        <w:pStyle w:val="af4"/>
        <w:autoSpaceDE w:val="0"/>
        <w:autoSpaceDN w:val="0"/>
        <w:adjustRightInd w:val="0"/>
        <w:ind w:left="284"/>
        <w:rPr>
          <w:rFonts w:eastAsia="Calibri"/>
          <w:sz w:val="26"/>
          <w:szCs w:val="26"/>
        </w:rPr>
      </w:pPr>
    </w:p>
    <w:p w:rsidR="00BA6EC9" w:rsidRPr="00BA6EC9" w:rsidRDefault="00BA6EC9" w:rsidP="00BA6EC9">
      <w:pPr>
        <w:autoSpaceDE w:val="0"/>
        <w:autoSpaceDN w:val="0"/>
        <w:adjustRightInd w:val="0"/>
        <w:ind w:left="-142" w:firstLine="426"/>
        <w:rPr>
          <w:sz w:val="26"/>
          <w:szCs w:val="26"/>
        </w:rPr>
      </w:pPr>
      <w:r w:rsidRPr="00BA6EC9">
        <w:rPr>
          <w:rFonts w:eastAsia="Calibri"/>
          <w:sz w:val="26"/>
          <w:szCs w:val="26"/>
        </w:rPr>
        <w:t>При монтаже и демонтаже ротора необходимо соблюдать предосторожности: поднимать и перемещать ротор надо в горизон</w:t>
      </w:r>
      <w:r w:rsidRPr="00BA6EC9">
        <w:rPr>
          <w:rFonts w:eastAsia="Calibri"/>
          <w:sz w:val="26"/>
          <w:szCs w:val="26"/>
        </w:rPr>
        <w:softHyphen/>
        <w:t>тальном положении, захватывая его в трех точках за рамы кор</w:t>
      </w:r>
      <w:r w:rsidRPr="00BA6EC9">
        <w:rPr>
          <w:rFonts w:eastAsia="Calibri"/>
          <w:sz w:val="26"/>
          <w:szCs w:val="26"/>
        </w:rPr>
        <w:softHyphen/>
        <w:t xml:space="preserve">пуса, во избежание переворачивания, что может привести к </w:t>
      </w:r>
      <w:proofErr w:type="spellStart"/>
      <w:r w:rsidRPr="00BA6EC9">
        <w:rPr>
          <w:rFonts w:eastAsia="Calibri"/>
          <w:sz w:val="26"/>
          <w:szCs w:val="26"/>
        </w:rPr>
        <w:t>травмированию</w:t>
      </w:r>
      <w:proofErr w:type="spellEnd"/>
      <w:r w:rsidRPr="00BA6EC9">
        <w:rPr>
          <w:rFonts w:eastAsia="Calibri"/>
          <w:sz w:val="26"/>
          <w:szCs w:val="26"/>
        </w:rPr>
        <w:t xml:space="preserve"> рабочих.</w:t>
      </w:r>
    </w:p>
    <w:p w:rsidR="00BA6EC9" w:rsidRPr="00BA6EC9" w:rsidRDefault="00BA6EC9" w:rsidP="00BA6EC9">
      <w:pPr>
        <w:autoSpaceDE w:val="0"/>
        <w:autoSpaceDN w:val="0"/>
        <w:adjustRightInd w:val="0"/>
        <w:ind w:left="-142" w:firstLine="426"/>
        <w:rPr>
          <w:rFonts w:eastAsia="Calibri"/>
          <w:sz w:val="26"/>
          <w:szCs w:val="26"/>
        </w:rPr>
      </w:pPr>
    </w:p>
    <w:p w:rsidR="00BA6EC9" w:rsidRPr="00BA6EC9" w:rsidRDefault="00BA6EC9" w:rsidP="00BA6EC9">
      <w:pPr>
        <w:autoSpaceDE w:val="0"/>
        <w:autoSpaceDN w:val="0"/>
        <w:adjustRightInd w:val="0"/>
        <w:ind w:left="-142" w:firstLine="426"/>
        <w:rPr>
          <w:sz w:val="26"/>
          <w:szCs w:val="26"/>
        </w:rPr>
      </w:pPr>
      <w:r w:rsidRPr="00BA6EC9">
        <w:rPr>
          <w:rFonts w:eastAsia="Calibri"/>
          <w:sz w:val="26"/>
          <w:szCs w:val="26"/>
        </w:rPr>
        <w:t>Зубчатая передача и опоры ротора смазываются из общей ван</w:t>
      </w:r>
      <w:r w:rsidRPr="00BA6EC9">
        <w:rPr>
          <w:rFonts w:eastAsia="Calibri"/>
          <w:sz w:val="26"/>
          <w:szCs w:val="26"/>
        </w:rPr>
        <w:softHyphen/>
        <w:t>ны или масляным насосом под давлением. Масло в картер зали</w:t>
      </w:r>
      <w:r w:rsidRPr="00BA6EC9">
        <w:rPr>
          <w:rFonts w:eastAsia="Calibri"/>
          <w:sz w:val="26"/>
          <w:szCs w:val="26"/>
        </w:rPr>
        <w:softHyphen/>
        <w:t>вают через отверстие, закрываемое пробкой. В пробку вставля</w:t>
      </w:r>
      <w:r w:rsidRPr="00BA6EC9">
        <w:rPr>
          <w:rFonts w:eastAsia="Calibri"/>
          <w:sz w:val="26"/>
          <w:szCs w:val="26"/>
        </w:rPr>
        <w:softHyphen/>
        <w:t xml:space="preserve">ют щуп, с помощью которого определяют уровень масла в ванне. В некоторых конструкциях роторов подшипники ведущего вала смазывают из другой ванны или консистентной смазкой. </w:t>
      </w:r>
    </w:p>
    <w:p w:rsidR="00BA6EC9" w:rsidRDefault="00BA6EC9" w:rsidP="00BA6EC9">
      <w:pPr>
        <w:autoSpaceDE w:val="0"/>
        <w:autoSpaceDN w:val="0"/>
        <w:adjustRightInd w:val="0"/>
        <w:rPr>
          <w:color w:val="2C2929"/>
          <w:sz w:val="26"/>
          <w:szCs w:val="26"/>
        </w:rPr>
      </w:pPr>
    </w:p>
    <w:p w:rsidR="00BA6EC9" w:rsidRDefault="00BA6EC9" w:rsidP="00BA6EC9">
      <w:pPr>
        <w:autoSpaceDE w:val="0"/>
        <w:autoSpaceDN w:val="0"/>
        <w:adjustRightInd w:val="0"/>
        <w:rPr>
          <w:color w:val="2C2929"/>
          <w:sz w:val="26"/>
          <w:szCs w:val="26"/>
        </w:rPr>
      </w:pPr>
      <w:r>
        <w:rPr>
          <w:noProof/>
          <w:color w:val="2C2929"/>
          <w:sz w:val="26"/>
          <w:szCs w:val="26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510540</wp:posOffset>
            </wp:positionH>
            <wp:positionV relativeFrom="paragraph">
              <wp:posOffset>38735</wp:posOffset>
            </wp:positionV>
            <wp:extent cx="4029075" cy="2066925"/>
            <wp:effectExtent l="19050" t="0" r="9525" b="0"/>
            <wp:wrapSquare wrapText="bothSides"/>
            <wp:docPr id="23" name="Рисунок 1" descr="Ротор Р-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отор Р-56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A6EC9" w:rsidRDefault="00BA6EC9" w:rsidP="00BA6EC9">
      <w:pPr>
        <w:autoSpaceDE w:val="0"/>
        <w:autoSpaceDN w:val="0"/>
        <w:adjustRightInd w:val="0"/>
        <w:rPr>
          <w:color w:val="2C2929"/>
          <w:sz w:val="26"/>
          <w:szCs w:val="26"/>
        </w:rPr>
      </w:pPr>
    </w:p>
    <w:p w:rsidR="00BA6EC9" w:rsidRDefault="00BA6EC9" w:rsidP="00BA6EC9">
      <w:pPr>
        <w:autoSpaceDE w:val="0"/>
        <w:autoSpaceDN w:val="0"/>
        <w:adjustRightInd w:val="0"/>
        <w:rPr>
          <w:color w:val="2C2929"/>
          <w:sz w:val="26"/>
          <w:szCs w:val="26"/>
        </w:rPr>
      </w:pPr>
    </w:p>
    <w:p w:rsidR="00BA6EC9" w:rsidRDefault="00BA6EC9" w:rsidP="00BA6EC9">
      <w:pPr>
        <w:autoSpaceDE w:val="0"/>
        <w:autoSpaceDN w:val="0"/>
        <w:adjustRightInd w:val="0"/>
        <w:rPr>
          <w:color w:val="2C2929"/>
          <w:sz w:val="26"/>
          <w:szCs w:val="26"/>
        </w:rPr>
      </w:pPr>
    </w:p>
    <w:p w:rsidR="00177AF1" w:rsidRDefault="00177AF1" w:rsidP="00BA6EC9">
      <w:pPr>
        <w:autoSpaceDE w:val="0"/>
        <w:autoSpaceDN w:val="0"/>
        <w:adjustRightInd w:val="0"/>
        <w:rPr>
          <w:color w:val="2C2929"/>
          <w:sz w:val="26"/>
          <w:szCs w:val="26"/>
        </w:rPr>
      </w:pPr>
    </w:p>
    <w:p w:rsidR="00177AF1" w:rsidRDefault="00177AF1" w:rsidP="00BA6EC9">
      <w:pPr>
        <w:autoSpaceDE w:val="0"/>
        <w:autoSpaceDN w:val="0"/>
        <w:adjustRightInd w:val="0"/>
        <w:rPr>
          <w:color w:val="2C2929"/>
          <w:sz w:val="26"/>
          <w:szCs w:val="26"/>
        </w:rPr>
      </w:pPr>
    </w:p>
    <w:p w:rsidR="00177AF1" w:rsidRDefault="00177AF1" w:rsidP="00BA6EC9">
      <w:pPr>
        <w:autoSpaceDE w:val="0"/>
        <w:autoSpaceDN w:val="0"/>
        <w:adjustRightInd w:val="0"/>
        <w:rPr>
          <w:color w:val="2C2929"/>
          <w:sz w:val="26"/>
          <w:szCs w:val="26"/>
        </w:rPr>
      </w:pPr>
    </w:p>
    <w:p w:rsidR="00177AF1" w:rsidRDefault="00177AF1" w:rsidP="00BA6EC9">
      <w:pPr>
        <w:autoSpaceDE w:val="0"/>
        <w:autoSpaceDN w:val="0"/>
        <w:adjustRightInd w:val="0"/>
        <w:rPr>
          <w:color w:val="2C2929"/>
          <w:sz w:val="26"/>
          <w:szCs w:val="26"/>
        </w:rPr>
      </w:pPr>
    </w:p>
    <w:p w:rsidR="00177AF1" w:rsidRDefault="00177AF1" w:rsidP="00BA6EC9">
      <w:pPr>
        <w:autoSpaceDE w:val="0"/>
        <w:autoSpaceDN w:val="0"/>
        <w:adjustRightInd w:val="0"/>
        <w:rPr>
          <w:color w:val="2C2929"/>
          <w:sz w:val="26"/>
          <w:szCs w:val="26"/>
        </w:rPr>
      </w:pPr>
    </w:p>
    <w:p w:rsidR="00177AF1" w:rsidRDefault="00177AF1" w:rsidP="00BA6EC9">
      <w:pPr>
        <w:autoSpaceDE w:val="0"/>
        <w:autoSpaceDN w:val="0"/>
        <w:adjustRightInd w:val="0"/>
        <w:rPr>
          <w:color w:val="2C2929"/>
          <w:sz w:val="26"/>
          <w:szCs w:val="26"/>
        </w:rPr>
      </w:pPr>
    </w:p>
    <w:p w:rsidR="00177AF1" w:rsidRDefault="00177AF1" w:rsidP="00BA6EC9">
      <w:pPr>
        <w:autoSpaceDE w:val="0"/>
        <w:autoSpaceDN w:val="0"/>
        <w:adjustRightInd w:val="0"/>
        <w:rPr>
          <w:color w:val="2C2929"/>
          <w:sz w:val="26"/>
          <w:szCs w:val="26"/>
        </w:rPr>
      </w:pPr>
    </w:p>
    <w:p w:rsidR="00177AF1" w:rsidRDefault="00177AF1" w:rsidP="00BA6EC9">
      <w:pPr>
        <w:autoSpaceDE w:val="0"/>
        <w:autoSpaceDN w:val="0"/>
        <w:adjustRightInd w:val="0"/>
        <w:rPr>
          <w:color w:val="2C2929"/>
          <w:sz w:val="26"/>
          <w:szCs w:val="26"/>
        </w:rPr>
      </w:pPr>
    </w:p>
    <w:p w:rsidR="00177AF1" w:rsidRDefault="00177AF1" w:rsidP="00BA6EC9">
      <w:pPr>
        <w:autoSpaceDE w:val="0"/>
        <w:autoSpaceDN w:val="0"/>
        <w:adjustRightInd w:val="0"/>
        <w:rPr>
          <w:color w:val="2C2929"/>
          <w:sz w:val="26"/>
          <w:szCs w:val="26"/>
        </w:rPr>
      </w:pPr>
    </w:p>
    <w:p w:rsidR="00BA6EC9" w:rsidRPr="00BA6EC9" w:rsidRDefault="00516A6E" w:rsidP="00BA6EC9">
      <w:pPr>
        <w:autoSpaceDE w:val="0"/>
        <w:autoSpaceDN w:val="0"/>
        <w:adjustRightInd w:val="0"/>
        <w:rPr>
          <w:noProof/>
          <w:sz w:val="24"/>
          <w:szCs w:val="24"/>
        </w:rPr>
      </w:pPr>
      <w:r>
        <w:rPr>
          <w:color w:val="2C2929"/>
          <w:sz w:val="24"/>
          <w:szCs w:val="24"/>
        </w:rPr>
        <w:t>Рисунок 5</w:t>
      </w:r>
      <w:r w:rsidR="00BA6EC9" w:rsidRPr="00014204">
        <w:rPr>
          <w:color w:val="2C2929"/>
          <w:sz w:val="24"/>
          <w:szCs w:val="24"/>
        </w:rPr>
        <w:t>.</w:t>
      </w:r>
      <w:r w:rsidR="00BA6EC9" w:rsidRPr="00014204">
        <w:rPr>
          <w:bCs/>
          <w:color w:val="333333"/>
          <w:sz w:val="24"/>
          <w:szCs w:val="24"/>
          <w:shd w:val="clear" w:color="auto" w:fill="FDFDFD"/>
        </w:rPr>
        <w:t xml:space="preserve"> Ротор Р-5</w:t>
      </w:r>
      <w:r w:rsidR="00BA6EC9">
        <w:rPr>
          <w:bCs/>
          <w:color w:val="333333"/>
          <w:sz w:val="24"/>
          <w:szCs w:val="24"/>
          <w:shd w:val="clear" w:color="auto" w:fill="FDFDFD"/>
        </w:rPr>
        <w:t>60</w:t>
      </w:r>
    </w:p>
    <w:p w:rsidR="00177AF1" w:rsidRDefault="00177AF1" w:rsidP="00BA6EC9">
      <w:pPr>
        <w:autoSpaceDE w:val="0"/>
        <w:autoSpaceDN w:val="0"/>
        <w:adjustRightInd w:val="0"/>
        <w:ind w:left="-142" w:hanging="284"/>
        <w:rPr>
          <w:b/>
          <w:color w:val="2C2929"/>
          <w:sz w:val="26"/>
          <w:szCs w:val="26"/>
        </w:rPr>
      </w:pPr>
    </w:p>
    <w:p w:rsidR="00177AF1" w:rsidRDefault="00177AF1" w:rsidP="00BA6EC9">
      <w:pPr>
        <w:autoSpaceDE w:val="0"/>
        <w:autoSpaceDN w:val="0"/>
        <w:adjustRightInd w:val="0"/>
        <w:ind w:left="-142" w:hanging="284"/>
        <w:rPr>
          <w:b/>
          <w:color w:val="2C2929"/>
          <w:sz w:val="26"/>
          <w:szCs w:val="26"/>
        </w:rPr>
      </w:pPr>
    </w:p>
    <w:p w:rsidR="00177AF1" w:rsidRDefault="00177AF1" w:rsidP="00BA6EC9">
      <w:pPr>
        <w:autoSpaceDE w:val="0"/>
        <w:autoSpaceDN w:val="0"/>
        <w:adjustRightInd w:val="0"/>
        <w:ind w:left="-142" w:hanging="284"/>
        <w:rPr>
          <w:b/>
          <w:color w:val="2C2929"/>
          <w:sz w:val="26"/>
          <w:szCs w:val="26"/>
        </w:rPr>
      </w:pPr>
    </w:p>
    <w:p w:rsidR="00BA6EC9" w:rsidRPr="00BA6EC9" w:rsidRDefault="00BA6EC9" w:rsidP="00BA6EC9">
      <w:pPr>
        <w:autoSpaceDE w:val="0"/>
        <w:autoSpaceDN w:val="0"/>
        <w:adjustRightInd w:val="0"/>
        <w:ind w:left="-142" w:hanging="284"/>
        <w:rPr>
          <w:b/>
          <w:color w:val="2C2929"/>
          <w:sz w:val="26"/>
          <w:szCs w:val="26"/>
        </w:rPr>
      </w:pPr>
      <w:r w:rsidRPr="00BA6EC9">
        <w:rPr>
          <w:b/>
          <w:color w:val="2C2929"/>
          <w:sz w:val="26"/>
          <w:szCs w:val="26"/>
        </w:rPr>
        <w:t>Работу ротора необходимо остановить в следующих случаях:</w:t>
      </w:r>
    </w:p>
    <w:p w:rsidR="00BA6EC9" w:rsidRPr="00BA6EC9" w:rsidRDefault="00BA6EC9" w:rsidP="00BA6EC9">
      <w:pPr>
        <w:pStyle w:val="af4"/>
        <w:numPr>
          <w:ilvl w:val="0"/>
          <w:numId w:val="18"/>
        </w:numPr>
        <w:autoSpaceDE w:val="0"/>
        <w:autoSpaceDN w:val="0"/>
        <w:adjustRightInd w:val="0"/>
        <w:ind w:left="-142" w:hanging="425"/>
        <w:rPr>
          <w:color w:val="2C2929"/>
          <w:sz w:val="26"/>
          <w:szCs w:val="26"/>
        </w:rPr>
      </w:pPr>
      <w:r w:rsidRPr="00BA6EC9">
        <w:rPr>
          <w:color w:val="2C2929"/>
          <w:sz w:val="26"/>
          <w:szCs w:val="26"/>
        </w:rPr>
        <w:t>слышатся удары, стуки или отмечается периодическое увеличение и уменьшение шума;</w:t>
      </w:r>
    </w:p>
    <w:p w:rsidR="00BA6EC9" w:rsidRPr="00BA6EC9" w:rsidRDefault="00BA6EC9" w:rsidP="00BA6EC9">
      <w:pPr>
        <w:pStyle w:val="af4"/>
        <w:numPr>
          <w:ilvl w:val="0"/>
          <w:numId w:val="18"/>
        </w:numPr>
        <w:autoSpaceDE w:val="0"/>
        <w:autoSpaceDN w:val="0"/>
        <w:adjustRightInd w:val="0"/>
        <w:ind w:left="-142" w:hanging="425"/>
        <w:rPr>
          <w:color w:val="2C2929"/>
          <w:sz w:val="26"/>
          <w:szCs w:val="26"/>
        </w:rPr>
      </w:pPr>
      <w:r w:rsidRPr="00BA6EC9">
        <w:rPr>
          <w:color w:val="2C2929"/>
          <w:sz w:val="26"/>
          <w:szCs w:val="26"/>
        </w:rPr>
        <w:t>корпус ротора и подшипники нагреваются выше 70</w:t>
      </w:r>
      <w:proofErr w:type="gramStart"/>
      <w:r w:rsidRPr="00BA6EC9">
        <w:rPr>
          <w:color w:val="2C2929"/>
          <w:sz w:val="26"/>
          <w:szCs w:val="26"/>
        </w:rPr>
        <w:t>°С</w:t>
      </w:r>
      <w:proofErr w:type="gramEnd"/>
      <w:r w:rsidRPr="00BA6EC9">
        <w:rPr>
          <w:color w:val="2C2929"/>
          <w:sz w:val="26"/>
          <w:szCs w:val="26"/>
        </w:rPr>
        <w:t>;</w:t>
      </w:r>
    </w:p>
    <w:p w:rsidR="00BA6EC9" w:rsidRPr="00BA6EC9" w:rsidRDefault="00BA6EC9" w:rsidP="00BA6EC9">
      <w:pPr>
        <w:pStyle w:val="af4"/>
        <w:numPr>
          <w:ilvl w:val="0"/>
          <w:numId w:val="18"/>
        </w:numPr>
        <w:autoSpaceDE w:val="0"/>
        <w:autoSpaceDN w:val="0"/>
        <w:adjustRightInd w:val="0"/>
        <w:ind w:left="-142" w:hanging="425"/>
        <w:rPr>
          <w:color w:val="2C2929"/>
          <w:sz w:val="26"/>
          <w:szCs w:val="26"/>
        </w:rPr>
      </w:pPr>
      <w:r w:rsidRPr="00BA6EC9">
        <w:rPr>
          <w:color w:val="2C2929"/>
          <w:sz w:val="26"/>
          <w:szCs w:val="26"/>
        </w:rPr>
        <w:t>биение ствола в горизонтальном и вертикальном направлениях более 3мм, или опускание его на 2мм; (</w:t>
      </w:r>
      <w:proofErr w:type="spellStart"/>
      <w:r w:rsidRPr="00BA6EC9">
        <w:rPr>
          <w:color w:val="2C2929"/>
          <w:sz w:val="26"/>
          <w:szCs w:val="26"/>
        </w:rPr>
        <w:t>сработка</w:t>
      </w:r>
      <w:proofErr w:type="spellEnd"/>
      <w:r w:rsidRPr="00BA6EC9">
        <w:rPr>
          <w:color w:val="2C2929"/>
          <w:sz w:val="26"/>
          <w:szCs w:val="26"/>
        </w:rPr>
        <w:t xml:space="preserve"> опорного подшипника);</w:t>
      </w:r>
    </w:p>
    <w:p w:rsidR="00BA6EC9" w:rsidRPr="00BA6EC9" w:rsidRDefault="00BA6EC9" w:rsidP="00BA6EC9">
      <w:pPr>
        <w:pStyle w:val="af4"/>
        <w:numPr>
          <w:ilvl w:val="0"/>
          <w:numId w:val="18"/>
        </w:numPr>
        <w:autoSpaceDE w:val="0"/>
        <w:autoSpaceDN w:val="0"/>
        <w:adjustRightInd w:val="0"/>
        <w:ind w:left="-142" w:hanging="425"/>
        <w:rPr>
          <w:color w:val="2C2929"/>
          <w:sz w:val="26"/>
          <w:szCs w:val="26"/>
        </w:rPr>
      </w:pPr>
      <w:r w:rsidRPr="00BA6EC9">
        <w:rPr>
          <w:color w:val="2C2929"/>
          <w:sz w:val="26"/>
          <w:szCs w:val="26"/>
        </w:rPr>
        <w:t>имеется неисправность стопорного устройства;</w:t>
      </w:r>
    </w:p>
    <w:p w:rsidR="00BA6EC9" w:rsidRPr="00BA6EC9" w:rsidRDefault="00BA6EC9" w:rsidP="00BA6EC9">
      <w:pPr>
        <w:pStyle w:val="af4"/>
        <w:numPr>
          <w:ilvl w:val="0"/>
          <w:numId w:val="18"/>
        </w:numPr>
        <w:autoSpaceDE w:val="0"/>
        <w:autoSpaceDN w:val="0"/>
        <w:adjustRightInd w:val="0"/>
        <w:ind w:left="-142" w:hanging="425"/>
        <w:rPr>
          <w:color w:val="2C2929"/>
          <w:sz w:val="26"/>
          <w:szCs w:val="26"/>
        </w:rPr>
      </w:pPr>
      <w:r w:rsidRPr="00BA6EC9">
        <w:rPr>
          <w:color w:val="2C2929"/>
          <w:sz w:val="26"/>
          <w:szCs w:val="26"/>
        </w:rPr>
        <w:t>роторные вкладыши имеют обломы и трещины, смятие поверхности наружного квадрата → вкладыш утопает в гнезде роторного стола более чем на 3мм;</w:t>
      </w:r>
    </w:p>
    <w:p w:rsidR="00BA6EC9" w:rsidRPr="00BA6EC9" w:rsidRDefault="00BA6EC9" w:rsidP="00BA6EC9">
      <w:pPr>
        <w:pStyle w:val="af4"/>
        <w:numPr>
          <w:ilvl w:val="0"/>
          <w:numId w:val="18"/>
        </w:numPr>
        <w:autoSpaceDE w:val="0"/>
        <w:autoSpaceDN w:val="0"/>
        <w:adjustRightInd w:val="0"/>
        <w:ind w:left="-142" w:hanging="425"/>
        <w:rPr>
          <w:color w:val="2C2929"/>
          <w:sz w:val="26"/>
          <w:szCs w:val="26"/>
        </w:rPr>
      </w:pPr>
      <w:r w:rsidRPr="00BA6EC9">
        <w:rPr>
          <w:color w:val="2C2929"/>
          <w:sz w:val="26"/>
          <w:szCs w:val="26"/>
        </w:rPr>
        <w:t>вкладыш полностью не вставляется в гнездо стола, заедает, трудно поддается снятию;</w:t>
      </w:r>
    </w:p>
    <w:p w:rsidR="00BA6EC9" w:rsidRPr="00BA6EC9" w:rsidRDefault="00BA6EC9" w:rsidP="00BA6EC9">
      <w:pPr>
        <w:pStyle w:val="af4"/>
        <w:numPr>
          <w:ilvl w:val="0"/>
          <w:numId w:val="18"/>
        </w:numPr>
        <w:autoSpaceDE w:val="0"/>
        <w:autoSpaceDN w:val="0"/>
        <w:adjustRightInd w:val="0"/>
        <w:ind w:left="-142" w:hanging="425"/>
        <w:rPr>
          <w:color w:val="2C2929"/>
          <w:sz w:val="26"/>
          <w:szCs w:val="26"/>
        </w:rPr>
      </w:pPr>
      <w:r w:rsidRPr="00BA6EC9">
        <w:rPr>
          <w:color w:val="2C2929"/>
          <w:sz w:val="26"/>
          <w:szCs w:val="26"/>
        </w:rPr>
        <w:t>зажимы проворачиваются в роторном вкладыше;</w:t>
      </w:r>
    </w:p>
    <w:p w:rsidR="00BA6EC9" w:rsidRPr="00BA6EC9" w:rsidRDefault="00BA6EC9" w:rsidP="00BA6EC9">
      <w:pPr>
        <w:pStyle w:val="af4"/>
        <w:numPr>
          <w:ilvl w:val="0"/>
          <w:numId w:val="18"/>
        </w:numPr>
        <w:autoSpaceDE w:val="0"/>
        <w:autoSpaceDN w:val="0"/>
        <w:adjustRightInd w:val="0"/>
        <w:ind w:left="-142" w:hanging="425"/>
        <w:rPr>
          <w:color w:val="2C2929"/>
          <w:sz w:val="26"/>
          <w:szCs w:val="26"/>
        </w:rPr>
      </w:pPr>
      <w:r w:rsidRPr="00BA6EC9">
        <w:rPr>
          <w:color w:val="2C2929"/>
          <w:sz w:val="26"/>
          <w:szCs w:val="26"/>
        </w:rPr>
        <w:t>стол ротора имеет обломы и трещины, помятость или слом лабиринтных уплотнений;</w:t>
      </w:r>
    </w:p>
    <w:p w:rsidR="00BA6EC9" w:rsidRPr="00BA6EC9" w:rsidRDefault="00BA6EC9" w:rsidP="00BA6EC9">
      <w:pPr>
        <w:pStyle w:val="af4"/>
        <w:numPr>
          <w:ilvl w:val="0"/>
          <w:numId w:val="18"/>
        </w:numPr>
        <w:autoSpaceDE w:val="0"/>
        <w:autoSpaceDN w:val="0"/>
        <w:adjustRightInd w:val="0"/>
        <w:ind w:left="-142" w:hanging="425"/>
        <w:rPr>
          <w:color w:val="2C2929"/>
          <w:sz w:val="26"/>
          <w:szCs w:val="26"/>
        </w:rPr>
      </w:pPr>
      <w:r w:rsidRPr="00BA6EC9">
        <w:rPr>
          <w:color w:val="2C2929"/>
          <w:sz w:val="26"/>
          <w:szCs w:val="26"/>
        </w:rPr>
        <w:t>станина имеет обломы и трещины любого вида и расположения.</w:t>
      </w:r>
    </w:p>
    <w:p w:rsidR="00BA6EC9" w:rsidRPr="001A1BED" w:rsidRDefault="00BA6EC9" w:rsidP="00BA6EC9">
      <w:pPr>
        <w:autoSpaceDE w:val="0"/>
        <w:autoSpaceDN w:val="0"/>
        <w:adjustRightInd w:val="0"/>
        <w:rPr>
          <w:color w:val="2C2929"/>
          <w:sz w:val="26"/>
          <w:szCs w:val="26"/>
        </w:rPr>
      </w:pPr>
    </w:p>
    <w:p w:rsidR="00BA6EC9" w:rsidRDefault="00BA6EC9" w:rsidP="00BA6EC9">
      <w:pPr>
        <w:autoSpaceDE w:val="0"/>
        <w:autoSpaceDN w:val="0"/>
        <w:adjustRightInd w:val="0"/>
        <w:rPr>
          <w:b/>
          <w:color w:val="2C2929"/>
          <w:sz w:val="26"/>
          <w:szCs w:val="26"/>
        </w:rPr>
      </w:pPr>
      <w:r>
        <w:rPr>
          <w:b/>
          <w:noProof/>
          <w:color w:val="2C2929"/>
          <w:sz w:val="26"/>
          <w:szCs w:val="26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2987040</wp:posOffset>
            </wp:positionH>
            <wp:positionV relativeFrom="paragraph">
              <wp:posOffset>158115</wp:posOffset>
            </wp:positionV>
            <wp:extent cx="2819400" cy="2114550"/>
            <wp:effectExtent l="19050" t="0" r="0" b="0"/>
            <wp:wrapSquare wrapText="bothSides"/>
            <wp:docPr id="24" name="Рисунок 15" descr="060.surgut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0.surgut139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6EC9" w:rsidRDefault="00BA6EC9" w:rsidP="00BA6EC9">
      <w:pPr>
        <w:autoSpaceDE w:val="0"/>
        <w:autoSpaceDN w:val="0"/>
        <w:adjustRightInd w:val="0"/>
        <w:rPr>
          <w:b/>
          <w:color w:val="2C2929"/>
          <w:sz w:val="26"/>
          <w:szCs w:val="26"/>
        </w:rPr>
      </w:pPr>
    </w:p>
    <w:p w:rsidR="00BA6EC9" w:rsidRDefault="00BA6EC9" w:rsidP="00BA6EC9">
      <w:pPr>
        <w:autoSpaceDE w:val="0"/>
        <w:autoSpaceDN w:val="0"/>
        <w:adjustRightInd w:val="0"/>
        <w:rPr>
          <w:b/>
          <w:color w:val="2C2929"/>
          <w:sz w:val="26"/>
          <w:szCs w:val="26"/>
        </w:rPr>
      </w:pPr>
    </w:p>
    <w:p w:rsidR="00BA6EC9" w:rsidRDefault="00BA6EC9" w:rsidP="00BA6EC9">
      <w:pPr>
        <w:autoSpaceDE w:val="0"/>
        <w:autoSpaceDN w:val="0"/>
        <w:adjustRightInd w:val="0"/>
        <w:rPr>
          <w:b/>
          <w:color w:val="2C2929"/>
          <w:sz w:val="26"/>
          <w:szCs w:val="26"/>
        </w:rPr>
      </w:pPr>
      <w:r>
        <w:rPr>
          <w:b/>
          <w:color w:val="2C2929"/>
          <w:sz w:val="26"/>
          <w:szCs w:val="26"/>
        </w:rPr>
        <w:t>Масляная ванна стола ротора:</w:t>
      </w:r>
    </w:p>
    <w:p w:rsidR="00BA6EC9" w:rsidRPr="002D61D5" w:rsidRDefault="00BA6EC9" w:rsidP="00BA6EC9">
      <w:pPr>
        <w:pStyle w:val="af4"/>
        <w:numPr>
          <w:ilvl w:val="0"/>
          <w:numId w:val="19"/>
        </w:numPr>
        <w:autoSpaceDE w:val="0"/>
        <w:autoSpaceDN w:val="0"/>
        <w:adjustRightInd w:val="0"/>
        <w:rPr>
          <w:color w:val="2C2929"/>
          <w:sz w:val="24"/>
          <w:szCs w:val="24"/>
        </w:rPr>
      </w:pPr>
      <w:r w:rsidRPr="002D61D5">
        <w:rPr>
          <w:color w:val="2C2929"/>
          <w:sz w:val="24"/>
          <w:szCs w:val="24"/>
        </w:rPr>
        <w:t>объём заправки → 28 литров;</w:t>
      </w:r>
    </w:p>
    <w:p w:rsidR="00BA6EC9" w:rsidRPr="002D61D5" w:rsidRDefault="00BA6EC9" w:rsidP="00BA6EC9">
      <w:pPr>
        <w:pStyle w:val="af4"/>
        <w:numPr>
          <w:ilvl w:val="0"/>
          <w:numId w:val="19"/>
        </w:numPr>
        <w:autoSpaceDE w:val="0"/>
        <w:autoSpaceDN w:val="0"/>
        <w:adjustRightInd w:val="0"/>
        <w:rPr>
          <w:color w:val="2C2929"/>
          <w:sz w:val="24"/>
          <w:szCs w:val="24"/>
        </w:rPr>
      </w:pPr>
      <w:r w:rsidRPr="002D61D5">
        <w:rPr>
          <w:color w:val="2C2929"/>
          <w:sz w:val="24"/>
          <w:szCs w:val="24"/>
        </w:rPr>
        <w:t>смена масла через три месяца;</w:t>
      </w:r>
    </w:p>
    <w:p w:rsidR="00BA6EC9" w:rsidRDefault="00BA6EC9" w:rsidP="00BA6EC9">
      <w:pPr>
        <w:pStyle w:val="af4"/>
        <w:numPr>
          <w:ilvl w:val="0"/>
          <w:numId w:val="19"/>
        </w:numPr>
        <w:autoSpaceDE w:val="0"/>
        <w:autoSpaceDN w:val="0"/>
        <w:adjustRightInd w:val="0"/>
        <w:rPr>
          <w:color w:val="2C2929"/>
          <w:sz w:val="24"/>
          <w:szCs w:val="24"/>
        </w:rPr>
      </w:pPr>
      <w:r w:rsidRPr="002D61D5">
        <w:rPr>
          <w:color w:val="2C2929"/>
          <w:sz w:val="24"/>
          <w:szCs w:val="24"/>
        </w:rPr>
        <w:t>добавление по мере необходимости: ориентировочно 10 литров в месяц.</w:t>
      </w:r>
    </w:p>
    <w:p w:rsidR="00516A6E" w:rsidRDefault="00516A6E" w:rsidP="00516A6E">
      <w:pPr>
        <w:autoSpaceDE w:val="0"/>
        <w:autoSpaceDN w:val="0"/>
        <w:adjustRightInd w:val="0"/>
        <w:rPr>
          <w:color w:val="2C2929"/>
          <w:sz w:val="24"/>
          <w:szCs w:val="24"/>
        </w:rPr>
      </w:pPr>
    </w:p>
    <w:p w:rsidR="00516A6E" w:rsidRDefault="00516A6E" w:rsidP="00516A6E">
      <w:pPr>
        <w:autoSpaceDE w:val="0"/>
        <w:autoSpaceDN w:val="0"/>
        <w:adjustRightInd w:val="0"/>
        <w:rPr>
          <w:color w:val="2C2929"/>
          <w:sz w:val="24"/>
          <w:szCs w:val="24"/>
        </w:rPr>
      </w:pPr>
    </w:p>
    <w:p w:rsidR="00516A6E" w:rsidRDefault="00516A6E" w:rsidP="00516A6E">
      <w:pPr>
        <w:autoSpaceDE w:val="0"/>
        <w:autoSpaceDN w:val="0"/>
        <w:adjustRightInd w:val="0"/>
        <w:rPr>
          <w:color w:val="2C2929"/>
          <w:sz w:val="24"/>
          <w:szCs w:val="24"/>
        </w:rPr>
      </w:pPr>
    </w:p>
    <w:p w:rsidR="00516A6E" w:rsidRDefault="00516A6E" w:rsidP="00516A6E">
      <w:pPr>
        <w:autoSpaceDE w:val="0"/>
        <w:autoSpaceDN w:val="0"/>
        <w:adjustRightInd w:val="0"/>
        <w:rPr>
          <w:color w:val="2C2929"/>
          <w:sz w:val="24"/>
          <w:szCs w:val="24"/>
        </w:rPr>
      </w:pPr>
    </w:p>
    <w:p w:rsidR="00516A6E" w:rsidRDefault="00516A6E" w:rsidP="00516A6E">
      <w:pPr>
        <w:autoSpaceDE w:val="0"/>
        <w:autoSpaceDN w:val="0"/>
        <w:adjustRightInd w:val="0"/>
        <w:rPr>
          <w:color w:val="2C2929"/>
          <w:sz w:val="24"/>
          <w:szCs w:val="24"/>
        </w:rPr>
      </w:pPr>
    </w:p>
    <w:p w:rsidR="00BA6EC9" w:rsidRDefault="00516A6E" w:rsidP="00516A6E">
      <w:pPr>
        <w:autoSpaceDE w:val="0"/>
        <w:autoSpaceDN w:val="0"/>
        <w:adjustRightInd w:val="0"/>
        <w:rPr>
          <w:color w:val="2C2929"/>
          <w:sz w:val="24"/>
          <w:szCs w:val="24"/>
        </w:rPr>
      </w:pPr>
      <w:r>
        <w:rPr>
          <w:color w:val="2C2929"/>
          <w:sz w:val="24"/>
          <w:szCs w:val="24"/>
        </w:rPr>
        <w:t>Рисунок 6. Узел ПКР ротора</w:t>
      </w:r>
    </w:p>
    <w:p w:rsidR="00516A6E" w:rsidRPr="00516A6E" w:rsidRDefault="00516A6E" w:rsidP="00516A6E">
      <w:pPr>
        <w:autoSpaceDE w:val="0"/>
        <w:autoSpaceDN w:val="0"/>
        <w:adjustRightInd w:val="0"/>
        <w:rPr>
          <w:color w:val="2C2929"/>
          <w:sz w:val="24"/>
          <w:szCs w:val="24"/>
        </w:rPr>
      </w:pPr>
    </w:p>
    <w:p w:rsidR="00BA6EC9" w:rsidRDefault="00BA6EC9" w:rsidP="00BA6EC9">
      <w:pPr>
        <w:autoSpaceDE w:val="0"/>
        <w:autoSpaceDN w:val="0"/>
        <w:adjustRightInd w:val="0"/>
        <w:rPr>
          <w:b/>
          <w:color w:val="2C2929"/>
          <w:sz w:val="26"/>
          <w:szCs w:val="26"/>
        </w:rPr>
      </w:pPr>
      <w:r w:rsidRPr="005D659F">
        <w:rPr>
          <w:b/>
          <w:noProof/>
          <w:color w:val="2C2929"/>
          <w:sz w:val="26"/>
          <w:szCs w:val="26"/>
        </w:rPr>
        <w:drawing>
          <wp:inline distT="0" distB="0" distL="0" distR="0">
            <wp:extent cx="5229225" cy="2686050"/>
            <wp:effectExtent l="19050" t="0" r="9525" b="0"/>
            <wp:docPr id="25" name="Рисунок 2" descr="http://neftegaz.ru/image/tech/i218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4" name="Picture 2" descr="http://neftegaz.ru/image/tech/i218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2686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A6EC9" w:rsidRDefault="00516A6E" w:rsidP="00BA6EC9">
      <w:pPr>
        <w:autoSpaceDE w:val="0"/>
        <w:autoSpaceDN w:val="0"/>
        <w:adjustRightInd w:val="0"/>
        <w:rPr>
          <w:color w:val="2C2929"/>
          <w:sz w:val="24"/>
          <w:szCs w:val="24"/>
        </w:rPr>
      </w:pPr>
      <w:r>
        <w:rPr>
          <w:color w:val="2C2929"/>
          <w:sz w:val="24"/>
          <w:szCs w:val="24"/>
        </w:rPr>
        <w:t>Рисунок 7</w:t>
      </w:r>
      <w:r w:rsidR="00BA6EC9" w:rsidRPr="00014204">
        <w:rPr>
          <w:color w:val="2C2929"/>
          <w:sz w:val="24"/>
          <w:szCs w:val="24"/>
        </w:rPr>
        <w:t xml:space="preserve"> Ротор Р-560</w:t>
      </w:r>
    </w:p>
    <w:p w:rsidR="00516A6E" w:rsidRDefault="00516A6E" w:rsidP="00BA6EC9">
      <w:pPr>
        <w:autoSpaceDE w:val="0"/>
        <w:autoSpaceDN w:val="0"/>
        <w:adjustRightInd w:val="0"/>
        <w:rPr>
          <w:color w:val="2C2929"/>
          <w:sz w:val="24"/>
          <w:szCs w:val="24"/>
        </w:rPr>
      </w:pPr>
    </w:p>
    <w:p w:rsidR="00BA6EC9" w:rsidRPr="00014204" w:rsidRDefault="00BA6EC9" w:rsidP="00BA6EC9">
      <w:pPr>
        <w:autoSpaceDE w:val="0"/>
        <w:autoSpaceDN w:val="0"/>
        <w:adjustRightInd w:val="0"/>
        <w:rPr>
          <w:color w:val="2C2929"/>
          <w:sz w:val="24"/>
          <w:szCs w:val="24"/>
        </w:rPr>
      </w:pPr>
    </w:p>
    <w:p w:rsidR="00BA6EC9" w:rsidRDefault="00BA6EC9" w:rsidP="00BA6EC9">
      <w:pPr>
        <w:autoSpaceDE w:val="0"/>
        <w:autoSpaceDN w:val="0"/>
        <w:adjustRightInd w:val="0"/>
        <w:rPr>
          <w:b/>
          <w:color w:val="2C2929"/>
          <w:sz w:val="26"/>
          <w:szCs w:val="26"/>
        </w:rPr>
      </w:pPr>
      <w:r>
        <w:rPr>
          <w:b/>
          <w:color w:val="2C2929"/>
          <w:sz w:val="26"/>
          <w:szCs w:val="26"/>
        </w:rPr>
        <w:t>При эксплуатации ротора запрещается:</w:t>
      </w:r>
    </w:p>
    <w:p w:rsidR="00BA6EC9" w:rsidRPr="00BA6EC9" w:rsidRDefault="00BA6EC9" w:rsidP="00BA6EC9">
      <w:pPr>
        <w:pStyle w:val="af4"/>
        <w:numPr>
          <w:ilvl w:val="0"/>
          <w:numId w:val="20"/>
        </w:numPr>
        <w:autoSpaceDE w:val="0"/>
        <w:autoSpaceDN w:val="0"/>
        <w:adjustRightInd w:val="0"/>
        <w:ind w:left="284" w:hanging="426"/>
        <w:rPr>
          <w:color w:val="2C2929"/>
          <w:sz w:val="26"/>
          <w:szCs w:val="26"/>
        </w:rPr>
      </w:pPr>
      <w:r w:rsidRPr="00BA6EC9">
        <w:rPr>
          <w:color w:val="2C2929"/>
          <w:sz w:val="26"/>
          <w:szCs w:val="26"/>
        </w:rPr>
        <w:t>проворачивать стол ротора;</w:t>
      </w:r>
    </w:p>
    <w:p w:rsidR="00BA6EC9" w:rsidRPr="00BA6EC9" w:rsidRDefault="00BA6EC9" w:rsidP="00BA6EC9">
      <w:pPr>
        <w:pStyle w:val="af4"/>
        <w:numPr>
          <w:ilvl w:val="0"/>
          <w:numId w:val="20"/>
        </w:numPr>
        <w:autoSpaceDE w:val="0"/>
        <w:autoSpaceDN w:val="0"/>
        <w:adjustRightInd w:val="0"/>
        <w:ind w:left="284" w:hanging="426"/>
        <w:rPr>
          <w:color w:val="2C2929"/>
          <w:sz w:val="26"/>
          <w:szCs w:val="26"/>
        </w:rPr>
      </w:pPr>
      <w:r w:rsidRPr="00BA6EC9">
        <w:rPr>
          <w:color w:val="2C2929"/>
          <w:sz w:val="26"/>
          <w:szCs w:val="26"/>
        </w:rPr>
        <w:t>при посадке НКТ, бурильного инструмента, подводе или отводе ключей нельзя находиться на роторе;</w:t>
      </w:r>
    </w:p>
    <w:p w:rsidR="00BA6EC9" w:rsidRPr="00BA6EC9" w:rsidRDefault="00BA6EC9" w:rsidP="00BA6EC9">
      <w:pPr>
        <w:pStyle w:val="af4"/>
        <w:numPr>
          <w:ilvl w:val="0"/>
          <w:numId w:val="20"/>
        </w:numPr>
        <w:autoSpaceDE w:val="0"/>
        <w:autoSpaceDN w:val="0"/>
        <w:adjustRightInd w:val="0"/>
        <w:ind w:left="284" w:hanging="426"/>
        <w:rPr>
          <w:color w:val="2C2929"/>
          <w:sz w:val="26"/>
          <w:szCs w:val="26"/>
        </w:rPr>
      </w:pPr>
      <w:r w:rsidRPr="00BA6EC9">
        <w:rPr>
          <w:color w:val="2C2929"/>
          <w:sz w:val="26"/>
          <w:szCs w:val="26"/>
        </w:rPr>
        <w:t>запрещается вращать ротор при поднятых клиньях;</w:t>
      </w:r>
    </w:p>
    <w:p w:rsidR="00BA6EC9" w:rsidRPr="00BA6EC9" w:rsidRDefault="00BA6EC9" w:rsidP="00BA6EC9">
      <w:pPr>
        <w:pStyle w:val="af4"/>
        <w:numPr>
          <w:ilvl w:val="0"/>
          <w:numId w:val="20"/>
        </w:numPr>
        <w:autoSpaceDE w:val="0"/>
        <w:autoSpaceDN w:val="0"/>
        <w:adjustRightInd w:val="0"/>
        <w:ind w:left="284" w:hanging="426"/>
        <w:rPr>
          <w:color w:val="2C2929"/>
          <w:sz w:val="26"/>
          <w:szCs w:val="26"/>
        </w:rPr>
      </w:pPr>
      <w:r w:rsidRPr="00BA6EC9">
        <w:rPr>
          <w:color w:val="2C2929"/>
          <w:sz w:val="26"/>
          <w:szCs w:val="26"/>
        </w:rPr>
        <w:t>поддерживать и направлять верхний ключ во время вращения ротора;</w:t>
      </w:r>
    </w:p>
    <w:p w:rsidR="00BA6EC9" w:rsidRPr="00BA6EC9" w:rsidRDefault="00BA6EC9" w:rsidP="00BA6EC9">
      <w:pPr>
        <w:pStyle w:val="af4"/>
        <w:numPr>
          <w:ilvl w:val="0"/>
          <w:numId w:val="20"/>
        </w:numPr>
        <w:autoSpaceDE w:val="0"/>
        <w:autoSpaceDN w:val="0"/>
        <w:adjustRightInd w:val="0"/>
        <w:ind w:left="284" w:hanging="426"/>
        <w:rPr>
          <w:color w:val="2C2929"/>
          <w:sz w:val="26"/>
          <w:szCs w:val="26"/>
        </w:rPr>
      </w:pPr>
      <w:r w:rsidRPr="00BA6EC9">
        <w:rPr>
          <w:color w:val="2C2929"/>
          <w:sz w:val="26"/>
          <w:szCs w:val="26"/>
        </w:rPr>
        <w:t>недопустимо попадание внутрь ротора грязи, опилок, стружек;</w:t>
      </w:r>
    </w:p>
    <w:p w:rsidR="00BA6EC9" w:rsidRPr="00BA6EC9" w:rsidRDefault="00BA6EC9" w:rsidP="00BA6EC9">
      <w:pPr>
        <w:pStyle w:val="af4"/>
        <w:autoSpaceDE w:val="0"/>
        <w:autoSpaceDN w:val="0"/>
        <w:adjustRightInd w:val="0"/>
        <w:ind w:left="284"/>
        <w:rPr>
          <w:color w:val="2C2929"/>
          <w:sz w:val="26"/>
          <w:szCs w:val="26"/>
        </w:rPr>
      </w:pPr>
    </w:p>
    <w:p w:rsidR="00BA6EC9" w:rsidRPr="00D2332C" w:rsidRDefault="00BA6EC9" w:rsidP="00BA6EC9">
      <w:pPr>
        <w:pStyle w:val="af4"/>
        <w:autoSpaceDE w:val="0"/>
        <w:autoSpaceDN w:val="0"/>
        <w:adjustRightInd w:val="0"/>
        <w:ind w:left="284"/>
        <w:rPr>
          <w:color w:val="2C2929"/>
          <w:sz w:val="26"/>
          <w:szCs w:val="26"/>
        </w:rPr>
      </w:pPr>
    </w:p>
    <w:p w:rsidR="00BA6EC9" w:rsidRPr="002D61D5" w:rsidRDefault="00BA6EC9" w:rsidP="00BA6EC9">
      <w:pPr>
        <w:jc w:val="center"/>
        <w:rPr>
          <w:rFonts w:eastAsia="Calibri"/>
          <w:sz w:val="28"/>
          <w:szCs w:val="28"/>
        </w:rPr>
      </w:pPr>
      <w:r w:rsidRPr="00684259">
        <w:rPr>
          <w:rFonts w:eastAsia="Calibri"/>
          <w:b/>
          <w:sz w:val="28"/>
          <w:szCs w:val="28"/>
        </w:rPr>
        <w:t>ЛБУ - 1200</w:t>
      </w:r>
    </w:p>
    <w:tbl>
      <w:tblPr>
        <w:tblW w:w="0" w:type="auto"/>
        <w:tblLayout w:type="fixed"/>
        <w:tblLook w:val="0000"/>
      </w:tblPr>
      <w:tblGrid>
        <w:gridCol w:w="9571"/>
      </w:tblGrid>
      <w:tr w:rsidR="00BA6EC9" w:rsidTr="00BA6EC9">
        <w:tc>
          <w:tcPr>
            <w:tcW w:w="9571" w:type="dxa"/>
          </w:tcPr>
          <w:p w:rsidR="00BA6EC9" w:rsidRPr="00BA6EC9" w:rsidRDefault="00BA6EC9" w:rsidP="00BA6EC9">
            <w:pPr>
              <w:ind w:firstLine="709"/>
              <w:jc w:val="both"/>
              <w:rPr>
                <w:rFonts w:eastAsia="Calibri"/>
                <w:sz w:val="26"/>
                <w:szCs w:val="26"/>
              </w:rPr>
            </w:pPr>
            <w:r w:rsidRPr="00BA6EC9">
              <w:rPr>
                <w:rFonts w:eastAsia="Calibri"/>
                <w:sz w:val="26"/>
                <w:szCs w:val="26"/>
              </w:rPr>
              <w:t xml:space="preserve">Лебедка ЛБУ-1200 служит </w:t>
            </w:r>
            <w:proofErr w:type="gramStart"/>
            <w:r w:rsidRPr="00BA6EC9">
              <w:rPr>
                <w:rFonts w:eastAsia="Calibri"/>
                <w:sz w:val="26"/>
                <w:szCs w:val="26"/>
              </w:rPr>
              <w:t>для</w:t>
            </w:r>
            <w:proofErr w:type="gramEnd"/>
            <w:r w:rsidRPr="00BA6EC9">
              <w:rPr>
                <w:rFonts w:eastAsia="Calibri"/>
                <w:sz w:val="26"/>
                <w:szCs w:val="26"/>
              </w:rPr>
              <w:t>:</w:t>
            </w:r>
          </w:p>
        </w:tc>
      </w:tr>
      <w:tr w:rsidR="00BA6EC9" w:rsidTr="00BA6EC9">
        <w:tc>
          <w:tcPr>
            <w:tcW w:w="9571" w:type="dxa"/>
          </w:tcPr>
          <w:p w:rsidR="00BA6EC9" w:rsidRPr="00BA6EC9" w:rsidRDefault="00BA6EC9" w:rsidP="00BA6EC9">
            <w:pPr>
              <w:ind w:firstLine="709"/>
              <w:jc w:val="both"/>
              <w:rPr>
                <w:rFonts w:eastAsia="Calibri"/>
                <w:sz w:val="26"/>
                <w:szCs w:val="26"/>
              </w:rPr>
            </w:pPr>
            <w:r w:rsidRPr="00BA6EC9">
              <w:rPr>
                <w:rFonts w:eastAsia="Calibri"/>
                <w:sz w:val="26"/>
                <w:szCs w:val="26"/>
              </w:rPr>
              <w:t>1) подъема и спуска бурильного инструмента,</w:t>
            </w:r>
          </w:p>
        </w:tc>
      </w:tr>
      <w:tr w:rsidR="00BA6EC9" w:rsidTr="00BA6EC9">
        <w:tc>
          <w:tcPr>
            <w:tcW w:w="9571" w:type="dxa"/>
          </w:tcPr>
          <w:p w:rsidR="00BA6EC9" w:rsidRPr="00BA6EC9" w:rsidRDefault="00BA6EC9" w:rsidP="00BA6EC9">
            <w:pPr>
              <w:ind w:firstLine="709"/>
              <w:jc w:val="both"/>
              <w:rPr>
                <w:rFonts w:eastAsia="Calibri"/>
                <w:sz w:val="26"/>
                <w:szCs w:val="26"/>
              </w:rPr>
            </w:pPr>
            <w:r w:rsidRPr="00BA6EC9">
              <w:rPr>
                <w:rFonts w:eastAsia="Calibri"/>
                <w:sz w:val="26"/>
                <w:szCs w:val="26"/>
              </w:rPr>
              <w:t>2) спуска обсадных труб,</w:t>
            </w:r>
          </w:p>
        </w:tc>
      </w:tr>
      <w:tr w:rsidR="00BA6EC9" w:rsidTr="00BA6EC9">
        <w:tc>
          <w:tcPr>
            <w:tcW w:w="9571" w:type="dxa"/>
          </w:tcPr>
          <w:p w:rsidR="00BA6EC9" w:rsidRPr="00BA6EC9" w:rsidRDefault="00BA6EC9" w:rsidP="00BA6EC9">
            <w:pPr>
              <w:ind w:firstLine="709"/>
              <w:jc w:val="both"/>
              <w:rPr>
                <w:rFonts w:eastAsia="Calibri"/>
                <w:sz w:val="26"/>
                <w:szCs w:val="26"/>
              </w:rPr>
            </w:pPr>
            <w:r w:rsidRPr="00BA6EC9">
              <w:rPr>
                <w:rFonts w:eastAsia="Calibri"/>
                <w:sz w:val="26"/>
                <w:szCs w:val="26"/>
              </w:rPr>
              <w:t>3) подачи инструмента на забой,</w:t>
            </w:r>
          </w:p>
        </w:tc>
      </w:tr>
      <w:tr w:rsidR="00BA6EC9" w:rsidTr="00BA6EC9">
        <w:tc>
          <w:tcPr>
            <w:tcW w:w="9571" w:type="dxa"/>
          </w:tcPr>
          <w:p w:rsidR="00BA6EC9" w:rsidRPr="00BA6EC9" w:rsidRDefault="00BA6EC9" w:rsidP="00BA6EC9">
            <w:pPr>
              <w:ind w:firstLine="709"/>
              <w:jc w:val="both"/>
              <w:rPr>
                <w:rFonts w:eastAsia="Calibri"/>
                <w:sz w:val="26"/>
                <w:szCs w:val="26"/>
              </w:rPr>
            </w:pPr>
            <w:r w:rsidRPr="00BA6EC9">
              <w:rPr>
                <w:rFonts w:eastAsia="Calibri"/>
                <w:sz w:val="26"/>
                <w:szCs w:val="26"/>
              </w:rPr>
              <w:t>4) передачи вращения ротору,</w:t>
            </w:r>
          </w:p>
        </w:tc>
      </w:tr>
      <w:tr w:rsidR="00BA6EC9" w:rsidTr="00BA6EC9">
        <w:tc>
          <w:tcPr>
            <w:tcW w:w="9571" w:type="dxa"/>
          </w:tcPr>
          <w:p w:rsidR="00BA6EC9" w:rsidRPr="00BA6EC9" w:rsidRDefault="00BA6EC9" w:rsidP="00BA6EC9">
            <w:pPr>
              <w:ind w:firstLine="709"/>
              <w:jc w:val="both"/>
              <w:rPr>
                <w:rFonts w:eastAsia="Calibri"/>
                <w:sz w:val="26"/>
                <w:szCs w:val="26"/>
              </w:rPr>
            </w:pPr>
            <w:r w:rsidRPr="00BA6EC9">
              <w:rPr>
                <w:rFonts w:eastAsia="Calibri"/>
                <w:sz w:val="26"/>
                <w:szCs w:val="26"/>
              </w:rPr>
              <w:t xml:space="preserve">5) свинчивания и </w:t>
            </w:r>
            <w:proofErr w:type="spellStart"/>
            <w:r w:rsidRPr="00BA6EC9">
              <w:rPr>
                <w:rFonts w:eastAsia="Calibri"/>
                <w:sz w:val="26"/>
                <w:szCs w:val="26"/>
              </w:rPr>
              <w:t>развинчивания</w:t>
            </w:r>
            <w:proofErr w:type="spellEnd"/>
            <w:r w:rsidRPr="00BA6EC9">
              <w:rPr>
                <w:rFonts w:eastAsia="Calibri"/>
                <w:sz w:val="26"/>
                <w:szCs w:val="26"/>
              </w:rPr>
              <w:t xml:space="preserve"> труб,</w:t>
            </w:r>
          </w:p>
          <w:p w:rsidR="00BA6EC9" w:rsidRPr="00BA6EC9" w:rsidRDefault="00BA6EC9" w:rsidP="00BA6EC9">
            <w:pPr>
              <w:ind w:firstLine="709"/>
              <w:jc w:val="both"/>
              <w:rPr>
                <w:rFonts w:eastAsia="Calibri"/>
                <w:sz w:val="26"/>
                <w:szCs w:val="26"/>
              </w:rPr>
            </w:pPr>
            <w:r w:rsidRPr="00BA6EC9">
              <w:rPr>
                <w:rFonts w:eastAsia="Calibri"/>
                <w:sz w:val="26"/>
                <w:szCs w:val="26"/>
              </w:rPr>
              <w:t xml:space="preserve">6) вспомогательных работ по поднятию и </w:t>
            </w:r>
            <w:proofErr w:type="spellStart"/>
            <w:r w:rsidRPr="00BA6EC9">
              <w:rPr>
                <w:rFonts w:eastAsia="Calibri"/>
                <w:sz w:val="26"/>
                <w:szCs w:val="26"/>
              </w:rPr>
              <w:t>подтаскиванию</w:t>
            </w:r>
            <w:proofErr w:type="spellEnd"/>
            <w:r w:rsidRPr="00BA6EC9">
              <w:rPr>
                <w:rFonts w:eastAsia="Calibri"/>
                <w:sz w:val="26"/>
                <w:szCs w:val="26"/>
              </w:rPr>
              <w:t xml:space="preserve"> тяжестей,</w:t>
            </w:r>
          </w:p>
          <w:p w:rsidR="00BA6EC9" w:rsidRPr="00BA6EC9" w:rsidRDefault="00BA6EC9" w:rsidP="00BA6EC9">
            <w:pPr>
              <w:ind w:firstLine="709"/>
              <w:jc w:val="both"/>
              <w:rPr>
                <w:sz w:val="26"/>
                <w:szCs w:val="26"/>
              </w:rPr>
            </w:pPr>
            <w:r w:rsidRPr="00BA6EC9">
              <w:rPr>
                <w:rFonts w:eastAsia="Calibri"/>
                <w:sz w:val="26"/>
                <w:szCs w:val="26"/>
              </w:rPr>
              <w:t>7) раскрепление резьбовых соединений труб.</w:t>
            </w:r>
          </w:p>
          <w:p w:rsidR="00BA6EC9" w:rsidRPr="00BA6EC9" w:rsidRDefault="00BA6EC9" w:rsidP="00BA6EC9">
            <w:pPr>
              <w:ind w:firstLine="709"/>
              <w:jc w:val="both"/>
              <w:rPr>
                <w:rFonts w:eastAsia="Calibri"/>
                <w:sz w:val="26"/>
                <w:szCs w:val="26"/>
              </w:rPr>
            </w:pPr>
          </w:p>
        </w:tc>
      </w:tr>
      <w:tr w:rsidR="00BA6EC9" w:rsidTr="00BA6EC9">
        <w:tc>
          <w:tcPr>
            <w:tcW w:w="9571" w:type="dxa"/>
          </w:tcPr>
          <w:p w:rsidR="00BA6EC9" w:rsidRPr="008930DF" w:rsidRDefault="00BA6EC9" w:rsidP="00BA6EC9">
            <w:pPr>
              <w:ind w:firstLine="709"/>
              <w:jc w:val="both"/>
              <w:rPr>
                <w:rFonts w:eastAsia="Calibri"/>
                <w:b/>
                <w:sz w:val="26"/>
                <w:szCs w:val="26"/>
              </w:rPr>
            </w:pPr>
            <w:r w:rsidRPr="008930DF">
              <w:rPr>
                <w:rFonts w:eastAsia="Calibri"/>
                <w:b/>
                <w:sz w:val="26"/>
                <w:szCs w:val="26"/>
              </w:rPr>
              <w:lastRenderedPageBreak/>
              <w:t>Технические данные:</w:t>
            </w:r>
          </w:p>
        </w:tc>
      </w:tr>
      <w:tr w:rsidR="00BA6EC9" w:rsidTr="00BA6EC9">
        <w:tc>
          <w:tcPr>
            <w:tcW w:w="9571" w:type="dxa"/>
          </w:tcPr>
          <w:p w:rsidR="00BA6EC9" w:rsidRPr="002D61D5" w:rsidRDefault="00BA6EC9" w:rsidP="00BA6EC9">
            <w:pPr>
              <w:ind w:firstLine="709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BA6EC9" w:rsidTr="00BA6EC9">
        <w:tc>
          <w:tcPr>
            <w:tcW w:w="9571" w:type="dxa"/>
          </w:tcPr>
          <w:p w:rsidR="00BA6EC9" w:rsidRPr="002D61D5" w:rsidRDefault="00BA6EC9" w:rsidP="00BA6EC9">
            <w:pPr>
              <w:jc w:val="both"/>
              <w:rPr>
                <w:rFonts w:eastAsia="Calibri"/>
                <w:sz w:val="24"/>
                <w:szCs w:val="24"/>
              </w:rPr>
            </w:pPr>
            <w:r w:rsidRPr="002D61D5">
              <w:rPr>
                <w:rFonts w:eastAsia="Calibri"/>
                <w:sz w:val="24"/>
                <w:szCs w:val="24"/>
              </w:rPr>
              <w:t>Расчетная мощность на барабане кВт (</w:t>
            </w:r>
            <w:proofErr w:type="gramStart"/>
            <w:r w:rsidRPr="002D61D5">
              <w:rPr>
                <w:rFonts w:eastAsia="Calibri"/>
                <w:sz w:val="24"/>
                <w:szCs w:val="24"/>
              </w:rPr>
              <w:t>л</w:t>
            </w:r>
            <w:proofErr w:type="gramEnd"/>
            <w:r w:rsidRPr="002D61D5">
              <w:rPr>
                <w:rFonts w:eastAsia="Calibri"/>
                <w:sz w:val="24"/>
                <w:szCs w:val="24"/>
              </w:rPr>
              <w:t>.с.)                   - 606 (825)</w:t>
            </w:r>
          </w:p>
        </w:tc>
      </w:tr>
      <w:tr w:rsidR="00BA6EC9" w:rsidTr="00BA6EC9">
        <w:tc>
          <w:tcPr>
            <w:tcW w:w="9571" w:type="dxa"/>
          </w:tcPr>
          <w:p w:rsidR="00BA6EC9" w:rsidRPr="002D61D5" w:rsidRDefault="00BA6EC9" w:rsidP="00BA6EC9">
            <w:pPr>
              <w:ind w:firstLine="709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BA6EC9" w:rsidTr="00BA6EC9">
        <w:tc>
          <w:tcPr>
            <w:tcW w:w="9571" w:type="dxa"/>
          </w:tcPr>
          <w:p w:rsidR="00BA6EC9" w:rsidRPr="002D61D5" w:rsidRDefault="00BA6EC9" w:rsidP="00BA6EC9">
            <w:pPr>
              <w:jc w:val="both"/>
              <w:rPr>
                <w:rFonts w:eastAsia="Calibri"/>
                <w:sz w:val="24"/>
                <w:szCs w:val="24"/>
              </w:rPr>
            </w:pPr>
            <w:r w:rsidRPr="002D61D5">
              <w:rPr>
                <w:rFonts w:eastAsia="Calibri"/>
                <w:sz w:val="24"/>
                <w:szCs w:val="24"/>
              </w:rPr>
              <w:t xml:space="preserve">Максимальное натяжение быстроходной ветви талевого каната, </w:t>
            </w:r>
            <w:proofErr w:type="spellStart"/>
            <w:r w:rsidRPr="002D61D5">
              <w:rPr>
                <w:rFonts w:eastAsia="Calibri"/>
                <w:sz w:val="24"/>
                <w:szCs w:val="24"/>
              </w:rPr>
              <w:t>кн</w:t>
            </w:r>
            <w:proofErr w:type="spellEnd"/>
            <w:r w:rsidRPr="002D61D5">
              <w:rPr>
                <w:rFonts w:eastAsia="Calibri"/>
                <w:sz w:val="24"/>
                <w:szCs w:val="24"/>
              </w:rPr>
              <w:t xml:space="preserve"> (тс) - 260 (26,5)</w:t>
            </w:r>
          </w:p>
        </w:tc>
      </w:tr>
      <w:tr w:rsidR="00BA6EC9" w:rsidTr="00BA6EC9">
        <w:tc>
          <w:tcPr>
            <w:tcW w:w="9571" w:type="dxa"/>
          </w:tcPr>
          <w:p w:rsidR="00BA6EC9" w:rsidRPr="002D61D5" w:rsidRDefault="00BA6EC9" w:rsidP="00BA6EC9">
            <w:pPr>
              <w:ind w:firstLine="709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BA6EC9" w:rsidTr="00BA6EC9">
        <w:tc>
          <w:tcPr>
            <w:tcW w:w="9571" w:type="dxa"/>
          </w:tcPr>
          <w:p w:rsidR="00BA6EC9" w:rsidRPr="002D61D5" w:rsidRDefault="00BA6EC9" w:rsidP="00BA6EC9">
            <w:pPr>
              <w:jc w:val="both"/>
              <w:rPr>
                <w:rFonts w:eastAsia="Calibri"/>
                <w:sz w:val="24"/>
                <w:szCs w:val="24"/>
              </w:rPr>
            </w:pPr>
            <w:r w:rsidRPr="002D61D5">
              <w:rPr>
                <w:rFonts w:eastAsia="Calibri"/>
                <w:sz w:val="24"/>
                <w:szCs w:val="24"/>
              </w:rPr>
              <w:t xml:space="preserve">Тяговое усилие фрикционной катушки, </w:t>
            </w:r>
            <w:proofErr w:type="spellStart"/>
            <w:r w:rsidRPr="002D61D5">
              <w:rPr>
                <w:rFonts w:eastAsia="Calibri"/>
                <w:sz w:val="24"/>
                <w:szCs w:val="24"/>
              </w:rPr>
              <w:t>кн</w:t>
            </w:r>
            <w:proofErr w:type="spellEnd"/>
            <w:r w:rsidRPr="002D61D5">
              <w:rPr>
                <w:rFonts w:eastAsia="Calibri"/>
                <w:sz w:val="24"/>
                <w:szCs w:val="24"/>
              </w:rPr>
              <w:t xml:space="preserve"> (тс):</w:t>
            </w:r>
          </w:p>
          <w:p w:rsidR="00BA6EC9" w:rsidRPr="002D61D5" w:rsidRDefault="00BA6EC9" w:rsidP="00BA6EC9">
            <w:pPr>
              <w:ind w:firstLine="709"/>
              <w:jc w:val="both"/>
              <w:rPr>
                <w:rFonts w:eastAsia="Calibri"/>
                <w:sz w:val="24"/>
                <w:szCs w:val="24"/>
              </w:rPr>
            </w:pPr>
            <w:r w:rsidRPr="002D61D5">
              <w:rPr>
                <w:rFonts w:eastAsia="Calibri"/>
                <w:sz w:val="24"/>
                <w:szCs w:val="24"/>
              </w:rPr>
              <w:t>а) при завинчивании труб                                             - 29,4 (3)</w:t>
            </w:r>
          </w:p>
          <w:p w:rsidR="00BA6EC9" w:rsidRPr="002D61D5" w:rsidRDefault="00BA6EC9" w:rsidP="00BA6EC9">
            <w:pPr>
              <w:ind w:firstLine="709"/>
              <w:jc w:val="both"/>
              <w:rPr>
                <w:rFonts w:eastAsia="Calibri"/>
                <w:sz w:val="24"/>
                <w:szCs w:val="24"/>
              </w:rPr>
            </w:pPr>
            <w:r w:rsidRPr="002D61D5">
              <w:rPr>
                <w:rFonts w:eastAsia="Calibri"/>
                <w:sz w:val="24"/>
                <w:szCs w:val="24"/>
              </w:rPr>
              <w:t xml:space="preserve">б) при </w:t>
            </w:r>
            <w:proofErr w:type="spellStart"/>
            <w:r w:rsidRPr="002D61D5">
              <w:rPr>
                <w:rFonts w:eastAsia="Calibri"/>
                <w:sz w:val="24"/>
                <w:szCs w:val="24"/>
              </w:rPr>
              <w:t>развинчивании</w:t>
            </w:r>
            <w:proofErr w:type="spellEnd"/>
            <w:r w:rsidRPr="002D61D5">
              <w:rPr>
                <w:rFonts w:eastAsia="Calibri"/>
                <w:sz w:val="24"/>
                <w:szCs w:val="24"/>
              </w:rPr>
              <w:t xml:space="preserve"> труб                                           - 9,8 (1)      </w:t>
            </w:r>
          </w:p>
        </w:tc>
      </w:tr>
      <w:tr w:rsidR="00BA6EC9" w:rsidTr="00BA6EC9">
        <w:tc>
          <w:tcPr>
            <w:tcW w:w="9571" w:type="dxa"/>
          </w:tcPr>
          <w:p w:rsidR="00BA6EC9" w:rsidRPr="002D61D5" w:rsidRDefault="00BA6EC9" w:rsidP="00BA6EC9">
            <w:pPr>
              <w:ind w:firstLine="709"/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BA6EC9" w:rsidTr="00BA6EC9">
        <w:tc>
          <w:tcPr>
            <w:tcW w:w="9571" w:type="dxa"/>
          </w:tcPr>
          <w:p w:rsidR="00BA6EC9" w:rsidRPr="002D61D5" w:rsidRDefault="00BA6EC9" w:rsidP="00BA6EC9">
            <w:pPr>
              <w:jc w:val="both"/>
              <w:rPr>
                <w:rFonts w:eastAsia="Calibri"/>
                <w:sz w:val="24"/>
                <w:szCs w:val="24"/>
              </w:rPr>
            </w:pPr>
            <w:r w:rsidRPr="002D61D5">
              <w:rPr>
                <w:rFonts w:eastAsia="Calibri"/>
                <w:sz w:val="24"/>
                <w:szCs w:val="24"/>
              </w:rPr>
              <w:t xml:space="preserve">Диаметр талевого каната, </w:t>
            </w:r>
            <w:proofErr w:type="gramStart"/>
            <w:r w:rsidRPr="002D61D5">
              <w:rPr>
                <w:rFonts w:eastAsia="Calibri"/>
                <w:sz w:val="24"/>
                <w:szCs w:val="24"/>
              </w:rPr>
              <w:t>мм</w:t>
            </w:r>
            <w:proofErr w:type="gramEnd"/>
            <w:r w:rsidRPr="002D61D5">
              <w:rPr>
                <w:rFonts w:eastAsia="Calibri"/>
                <w:sz w:val="24"/>
                <w:szCs w:val="24"/>
              </w:rPr>
              <w:t xml:space="preserve">                             </w:t>
            </w:r>
            <w:r w:rsidRPr="002D61D5">
              <w:rPr>
                <w:sz w:val="24"/>
                <w:szCs w:val="24"/>
              </w:rPr>
              <w:t xml:space="preserve">                </w:t>
            </w:r>
            <w:r w:rsidRPr="002D61D5">
              <w:rPr>
                <w:rFonts w:eastAsia="Calibri"/>
                <w:sz w:val="24"/>
                <w:szCs w:val="24"/>
              </w:rPr>
              <w:t xml:space="preserve">            - 32</w:t>
            </w:r>
          </w:p>
        </w:tc>
      </w:tr>
      <w:tr w:rsidR="00BA6EC9" w:rsidTr="00BA6EC9">
        <w:tc>
          <w:tcPr>
            <w:tcW w:w="9571" w:type="dxa"/>
          </w:tcPr>
          <w:p w:rsidR="00BA6EC9" w:rsidRPr="002D61D5" w:rsidRDefault="00BA6EC9" w:rsidP="00BA6EC9">
            <w:pPr>
              <w:jc w:val="both"/>
              <w:rPr>
                <w:rFonts w:eastAsia="Calibri"/>
                <w:sz w:val="24"/>
                <w:szCs w:val="24"/>
              </w:rPr>
            </w:pPr>
          </w:p>
        </w:tc>
      </w:tr>
      <w:tr w:rsidR="00BA6EC9" w:rsidTr="00BA6EC9">
        <w:tc>
          <w:tcPr>
            <w:tcW w:w="9571" w:type="dxa"/>
          </w:tcPr>
          <w:p w:rsidR="00BA6EC9" w:rsidRPr="002D61D5" w:rsidRDefault="00BA6EC9" w:rsidP="00BA6EC9">
            <w:pPr>
              <w:jc w:val="both"/>
              <w:rPr>
                <w:rFonts w:eastAsia="Calibri"/>
                <w:sz w:val="24"/>
                <w:szCs w:val="24"/>
              </w:rPr>
            </w:pPr>
            <w:r w:rsidRPr="002D61D5">
              <w:rPr>
                <w:rFonts w:eastAsia="Calibri"/>
                <w:sz w:val="24"/>
                <w:szCs w:val="24"/>
              </w:rPr>
              <w:t>Число скоростей вращения подъемного вала:</w:t>
            </w:r>
          </w:p>
          <w:p w:rsidR="00BA6EC9" w:rsidRPr="002D61D5" w:rsidRDefault="00BA6EC9" w:rsidP="00BA6EC9">
            <w:pPr>
              <w:ind w:firstLine="709"/>
              <w:jc w:val="both"/>
              <w:rPr>
                <w:rFonts w:eastAsia="Calibri"/>
                <w:sz w:val="24"/>
                <w:szCs w:val="24"/>
              </w:rPr>
            </w:pPr>
            <w:r w:rsidRPr="002D61D5">
              <w:rPr>
                <w:rFonts w:eastAsia="Calibri"/>
                <w:sz w:val="24"/>
                <w:szCs w:val="24"/>
              </w:rPr>
              <w:t xml:space="preserve">              а) прямых                                                                     - 5</w:t>
            </w:r>
          </w:p>
          <w:p w:rsidR="00BA6EC9" w:rsidRPr="002D61D5" w:rsidRDefault="00BA6EC9" w:rsidP="00BA6EC9">
            <w:pPr>
              <w:ind w:firstLine="709"/>
              <w:jc w:val="both"/>
              <w:rPr>
                <w:rFonts w:eastAsia="Calibri"/>
                <w:sz w:val="24"/>
                <w:szCs w:val="24"/>
              </w:rPr>
            </w:pPr>
            <w:r w:rsidRPr="002D61D5">
              <w:rPr>
                <w:rFonts w:eastAsia="Calibri"/>
                <w:sz w:val="24"/>
                <w:szCs w:val="24"/>
              </w:rPr>
              <w:t xml:space="preserve">              б) обратных                                                                  - 1</w:t>
            </w:r>
          </w:p>
        </w:tc>
      </w:tr>
      <w:tr w:rsidR="00BA6EC9" w:rsidRPr="00674477" w:rsidTr="00BA6EC9">
        <w:tc>
          <w:tcPr>
            <w:tcW w:w="9571" w:type="dxa"/>
          </w:tcPr>
          <w:p w:rsidR="00BA6EC9" w:rsidRPr="00014204" w:rsidRDefault="00BA6EC9" w:rsidP="00BA6EC9">
            <w:pPr>
              <w:ind w:firstLine="709"/>
              <w:jc w:val="both"/>
              <w:rPr>
                <w:rFonts w:eastAsia="Calibri"/>
                <w:b/>
                <w:sz w:val="24"/>
                <w:szCs w:val="24"/>
              </w:rPr>
            </w:pPr>
            <w:r w:rsidRPr="00014204">
              <w:rPr>
                <w:rFonts w:eastAsia="Calibri"/>
                <w:b/>
                <w:sz w:val="24"/>
                <w:szCs w:val="24"/>
              </w:rPr>
              <w:t xml:space="preserve"> Хар</w:t>
            </w:r>
            <w:r>
              <w:rPr>
                <w:rFonts w:eastAsia="Calibri"/>
                <w:b/>
                <w:sz w:val="24"/>
                <w:szCs w:val="24"/>
              </w:rPr>
              <w:t>актеристика лебедки (оснастка 5×</w:t>
            </w:r>
            <w:r w:rsidRPr="00014204">
              <w:rPr>
                <w:rFonts w:eastAsia="Calibri"/>
                <w:b/>
                <w:sz w:val="24"/>
                <w:szCs w:val="24"/>
              </w:rPr>
              <w:t>6)</w:t>
            </w:r>
          </w:p>
        </w:tc>
      </w:tr>
    </w:tbl>
    <w:p w:rsidR="00BA6EC9" w:rsidRPr="00674477" w:rsidRDefault="00BA6EC9" w:rsidP="00BA6EC9">
      <w:pPr>
        <w:rPr>
          <w:rFonts w:eastAsia="Calibri"/>
          <w:b/>
          <w:sz w:val="24"/>
          <w:szCs w:val="24"/>
        </w:rPr>
      </w:pPr>
    </w:p>
    <w:tbl>
      <w:tblPr>
        <w:tblW w:w="0" w:type="auto"/>
        <w:tblInd w:w="-318" w:type="dxa"/>
        <w:tblLayout w:type="fixed"/>
        <w:tblLook w:val="0000"/>
      </w:tblPr>
      <w:tblGrid>
        <w:gridCol w:w="3828"/>
        <w:gridCol w:w="1009"/>
        <w:gridCol w:w="1009"/>
        <w:gridCol w:w="1009"/>
        <w:gridCol w:w="1009"/>
        <w:gridCol w:w="1009"/>
        <w:gridCol w:w="1009"/>
      </w:tblGrid>
      <w:tr w:rsidR="00BA6EC9" w:rsidRPr="00674477" w:rsidTr="00BA6EC9">
        <w:tc>
          <w:tcPr>
            <w:tcW w:w="3828" w:type="dxa"/>
            <w:tcBorders>
              <w:top w:val="single" w:sz="12" w:space="0" w:color="auto"/>
              <w:left w:val="single" w:sz="12" w:space="0" w:color="auto"/>
            </w:tcBorders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Параметры</w:t>
            </w:r>
          </w:p>
        </w:tc>
        <w:tc>
          <w:tcPr>
            <w:tcW w:w="6054" w:type="dxa"/>
            <w:gridSpan w:val="6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Номер скорости</w:t>
            </w:r>
          </w:p>
        </w:tc>
      </w:tr>
      <w:tr w:rsidR="00BA6EC9" w:rsidRPr="00674477" w:rsidTr="00BA6EC9">
        <w:trPr>
          <w:cantSplit/>
        </w:trPr>
        <w:tc>
          <w:tcPr>
            <w:tcW w:w="3828" w:type="dxa"/>
            <w:tcBorders>
              <w:left w:val="single" w:sz="12" w:space="0" w:color="auto"/>
            </w:tcBorders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009" w:type="dxa"/>
            <w:tcBorders>
              <w:left w:val="single" w:sz="6" w:space="0" w:color="auto"/>
              <w:right w:val="single" w:sz="6" w:space="0" w:color="auto"/>
            </w:tcBorders>
          </w:tcPr>
          <w:p w:rsidR="00BA6EC9" w:rsidRPr="00E34FB6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I</w:t>
            </w:r>
          </w:p>
        </w:tc>
        <w:tc>
          <w:tcPr>
            <w:tcW w:w="1009" w:type="dxa"/>
            <w:tcBorders>
              <w:left w:val="nil"/>
            </w:tcBorders>
          </w:tcPr>
          <w:p w:rsidR="00BA6EC9" w:rsidRPr="00E34FB6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II</w:t>
            </w:r>
          </w:p>
        </w:tc>
        <w:tc>
          <w:tcPr>
            <w:tcW w:w="1009" w:type="dxa"/>
            <w:tcBorders>
              <w:left w:val="single" w:sz="6" w:space="0" w:color="auto"/>
              <w:right w:val="single" w:sz="6" w:space="0" w:color="auto"/>
            </w:tcBorders>
          </w:tcPr>
          <w:p w:rsidR="00BA6EC9" w:rsidRPr="00E34FB6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III</w:t>
            </w:r>
          </w:p>
        </w:tc>
        <w:tc>
          <w:tcPr>
            <w:tcW w:w="1009" w:type="dxa"/>
            <w:tcBorders>
              <w:left w:val="nil"/>
            </w:tcBorders>
          </w:tcPr>
          <w:p w:rsidR="00BA6EC9" w:rsidRPr="00E34FB6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IV</w:t>
            </w:r>
          </w:p>
        </w:tc>
        <w:tc>
          <w:tcPr>
            <w:tcW w:w="2018" w:type="dxa"/>
            <w:gridSpan w:val="2"/>
            <w:tcBorders>
              <w:left w:val="single" w:sz="6" w:space="0" w:color="auto"/>
              <w:right w:val="single" w:sz="12" w:space="0" w:color="auto"/>
            </w:tcBorders>
          </w:tcPr>
          <w:p w:rsidR="00BA6EC9" w:rsidRPr="00E34FB6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V</w:t>
            </w:r>
          </w:p>
        </w:tc>
      </w:tr>
      <w:tr w:rsidR="00BA6EC9" w:rsidRPr="00674477" w:rsidTr="00BA6EC9">
        <w:trPr>
          <w:cantSplit/>
        </w:trPr>
        <w:tc>
          <w:tcPr>
            <w:tcW w:w="3828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A6EC9" w:rsidRPr="00674477" w:rsidRDefault="00BA6EC9" w:rsidP="00BA6EC9">
            <w:pPr>
              <w:rPr>
                <w:rFonts w:eastAsia="Calibri"/>
                <w:sz w:val="24"/>
                <w:szCs w:val="24"/>
              </w:rPr>
            </w:pPr>
          </w:p>
          <w:p w:rsidR="00BA6EC9" w:rsidRPr="00674477" w:rsidRDefault="00BA6EC9" w:rsidP="00BA6EC9">
            <w:pPr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Частота вращения подъемного вала (</w:t>
            </w:r>
            <w:proofErr w:type="gramStart"/>
            <w:r w:rsidRPr="00674477">
              <w:rPr>
                <w:rFonts w:eastAsia="Calibri"/>
                <w:sz w:val="24"/>
                <w:szCs w:val="24"/>
              </w:rPr>
              <w:t>об</w:t>
            </w:r>
            <w:proofErr w:type="gramEnd"/>
            <w:r w:rsidRPr="00674477">
              <w:rPr>
                <w:rFonts w:eastAsia="Calibri"/>
                <w:sz w:val="24"/>
                <w:szCs w:val="24"/>
              </w:rPr>
              <w:t>/мин)</w:t>
            </w:r>
          </w:p>
        </w:tc>
        <w:tc>
          <w:tcPr>
            <w:tcW w:w="1009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</w:p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38</w:t>
            </w:r>
          </w:p>
        </w:tc>
        <w:tc>
          <w:tcPr>
            <w:tcW w:w="1009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</w:p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85</w:t>
            </w:r>
          </w:p>
        </w:tc>
        <w:tc>
          <w:tcPr>
            <w:tcW w:w="1009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</w:p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145</w:t>
            </w:r>
          </w:p>
        </w:tc>
        <w:tc>
          <w:tcPr>
            <w:tcW w:w="1009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</w:p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223</w:t>
            </w:r>
          </w:p>
        </w:tc>
        <w:tc>
          <w:tcPr>
            <w:tcW w:w="2018" w:type="dxa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</w:p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318</w:t>
            </w:r>
          </w:p>
        </w:tc>
      </w:tr>
      <w:tr w:rsidR="00BA6EC9" w:rsidRPr="00674477" w:rsidTr="00BA6EC9">
        <w:trPr>
          <w:cantSplit/>
        </w:trPr>
        <w:tc>
          <w:tcPr>
            <w:tcW w:w="382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A6EC9" w:rsidRPr="00674477" w:rsidRDefault="00BA6EC9" w:rsidP="00BA6EC9">
            <w:pPr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 xml:space="preserve">Скорость навивки быстроходной ветви талевого каната, </w:t>
            </w:r>
            <w:proofErr w:type="gramStart"/>
            <w:r w:rsidRPr="00674477">
              <w:rPr>
                <w:rFonts w:eastAsia="Calibri"/>
                <w:sz w:val="24"/>
                <w:szCs w:val="24"/>
              </w:rPr>
              <w:t>м</w:t>
            </w:r>
            <w:proofErr w:type="gramEnd"/>
            <w:r w:rsidRPr="00674477">
              <w:rPr>
                <w:rFonts w:eastAsia="Calibri"/>
                <w:sz w:val="24"/>
                <w:szCs w:val="24"/>
              </w:rPr>
              <w:t>/сек</w:t>
            </w: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1,87</w:t>
            </w: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4,21</w:t>
            </w: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7,21</w:t>
            </w: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11,1</w:t>
            </w:r>
          </w:p>
        </w:tc>
        <w:tc>
          <w:tcPr>
            <w:tcW w:w="201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15,8</w:t>
            </w:r>
          </w:p>
        </w:tc>
      </w:tr>
      <w:tr w:rsidR="00BA6EC9" w:rsidRPr="00674477" w:rsidTr="00BA6EC9">
        <w:tc>
          <w:tcPr>
            <w:tcW w:w="382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A6EC9" w:rsidRPr="00674477" w:rsidRDefault="00BA6EC9" w:rsidP="00BA6EC9">
            <w:pPr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 xml:space="preserve">Натяжение быстроходной ветви талевого каната, </w:t>
            </w:r>
            <w:proofErr w:type="spellStart"/>
            <w:r w:rsidRPr="00674477">
              <w:rPr>
                <w:rFonts w:eastAsia="Calibri"/>
                <w:sz w:val="24"/>
                <w:szCs w:val="24"/>
              </w:rPr>
              <w:t>кн</w:t>
            </w:r>
            <w:proofErr w:type="spellEnd"/>
            <w:r w:rsidRPr="00674477">
              <w:rPr>
                <w:rFonts w:eastAsia="Calibri"/>
                <w:sz w:val="24"/>
                <w:szCs w:val="24"/>
              </w:rPr>
              <w:t xml:space="preserve"> (тс)</w:t>
            </w: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260</w:t>
            </w:r>
          </w:p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(26,5)</w:t>
            </w: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144</w:t>
            </w:r>
          </w:p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(14,7)</w:t>
            </w: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84</w:t>
            </w:r>
          </w:p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(8,58)</w:t>
            </w: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54,6</w:t>
            </w:r>
          </w:p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(5,57)</w:t>
            </w: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60</w:t>
            </w:r>
          </w:p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(6,12)</w:t>
            </w: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38,4</w:t>
            </w:r>
          </w:p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(3,92)</w:t>
            </w:r>
          </w:p>
        </w:tc>
      </w:tr>
      <w:tr w:rsidR="00BA6EC9" w:rsidRPr="00674477" w:rsidTr="00BA6EC9">
        <w:trPr>
          <w:cantSplit/>
        </w:trPr>
        <w:tc>
          <w:tcPr>
            <w:tcW w:w="382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A6EC9" w:rsidRPr="00674477" w:rsidRDefault="00BA6EC9" w:rsidP="00BA6EC9">
            <w:pPr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 xml:space="preserve">Скорость подъема крюка, </w:t>
            </w:r>
            <w:proofErr w:type="gramStart"/>
            <w:r w:rsidRPr="00674477">
              <w:rPr>
                <w:rFonts w:eastAsia="Calibri"/>
                <w:sz w:val="24"/>
                <w:szCs w:val="24"/>
              </w:rPr>
              <w:t>м</w:t>
            </w:r>
            <w:proofErr w:type="gramEnd"/>
            <w:r w:rsidRPr="00674477">
              <w:rPr>
                <w:rFonts w:eastAsia="Calibri"/>
                <w:sz w:val="24"/>
                <w:szCs w:val="24"/>
              </w:rPr>
              <w:t>/сек</w:t>
            </w: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0,187</w:t>
            </w: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0,421</w:t>
            </w: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0,721</w:t>
            </w: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1,11</w:t>
            </w:r>
          </w:p>
        </w:tc>
        <w:tc>
          <w:tcPr>
            <w:tcW w:w="201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1,58</w:t>
            </w:r>
          </w:p>
        </w:tc>
      </w:tr>
      <w:tr w:rsidR="00BA6EC9" w:rsidRPr="00674477" w:rsidTr="00BA6EC9">
        <w:trPr>
          <w:cantSplit/>
        </w:trPr>
        <w:tc>
          <w:tcPr>
            <w:tcW w:w="3828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BA6EC9" w:rsidRPr="00674477" w:rsidRDefault="00BA6EC9" w:rsidP="00BA6EC9">
            <w:pPr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 xml:space="preserve">Нагрузка на крюке, </w:t>
            </w:r>
            <w:proofErr w:type="spellStart"/>
            <w:r w:rsidRPr="00674477">
              <w:rPr>
                <w:rFonts w:eastAsia="Calibri"/>
                <w:sz w:val="24"/>
                <w:szCs w:val="24"/>
              </w:rPr>
              <w:t>кн</w:t>
            </w:r>
            <w:proofErr w:type="spellEnd"/>
          </w:p>
          <w:p w:rsidR="00BA6EC9" w:rsidRPr="00674477" w:rsidRDefault="00BA6EC9" w:rsidP="00BA6EC9">
            <w:pPr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 xml:space="preserve">                                  (тс)</w:t>
            </w: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2205</w:t>
            </w:r>
          </w:p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(225)</w:t>
            </w: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1284</w:t>
            </w:r>
          </w:p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(131)</w:t>
            </w: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705</w:t>
            </w:r>
          </w:p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(71,9)</w:t>
            </w: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416,5</w:t>
            </w:r>
          </w:p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(42,5)</w:t>
            </w:r>
          </w:p>
        </w:tc>
        <w:tc>
          <w:tcPr>
            <w:tcW w:w="2018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BA6EC9" w:rsidRPr="00674477" w:rsidRDefault="00BA6EC9" w:rsidP="00BA6EC9">
            <w:pPr>
              <w:jc w:val="center"/>
              <w:rPr>
                <w:rFonts w:eastAsia="Calibri"/>
                <w:sz w:val="24"/>
                <w:szCs w:val="24"/>
              </w:rPr>
            </w:pPr>
            <w:r w:rsidRPr="00674477">
              <w:rPr>
                <w:rFonts w:eastAsia="Calibri"/>
                <w:sz w:val="24"/>
                <w:szCs w:val="24"/>
              </w:rPr>
              <w:t>***</w:t>
            </w:r>
          </w:p>
        </w:tc>
      </w:tr>
    </w:tbl>
    <w:p w:rsidR="00BA6EC9" w:rsidRPr="00674477" w:rsidRDefault="00BA6EC9" w:rsidP="00BA6EC9">
      <w:pPr>
        <w:rPr>
          <w:rFonts w:eastAsia="Calibri"/>
          <w:b/>
          <w:sz w:val="24"/>
          <w:szCs w:val="24"/>
        </w:rPr>
      </w:pPr>
    </w:p>
    <w:p w:rsidR="00BA6EC9" w:rsidRDefault="00FA32DA" w:rsidP="00BA6EC9">
      <w:pPr>
        <w:autoSpaceDE w:val="0"/>
        <w:autoSpaceDN w:val="0"/>
        <w:adjustRightInd w:val="0"/>
        <w:rPr>
          <w:color w:val="2C2929"/>
          <w:sz w:val="26"/>
          <w:szCs w:val="26"/>
        </w:rPr>
      </w:pPr>
      <w:r>
        <w:rPr>
          <w:noProof/>
          <w:color w:val="2C2929"/>
          <w:sz w:val="26"/>
          <w:szCs w:val="26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1024890</wp:posOffset>
            </wp:positionH>
            <wp:positionV relativeFrom="paragraph">
              <wp:posOffset>60325</wp:posOffset>
            </wp:positionV>
            <wp:extent cx="3752850" cy="2762250"/>
            <wp:effectExtent l="19050" t="0" r="0" b="0"/>
            <wp:wrapSquare wrapText="bothSides"/>
            <wp:docPr id="36" name="Рисунок 0" descr="ЛБУ-1200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БУ-1200-4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6EC9" w:rsidRDefault="00BA6EC9" w:rsidP="00BA6EC9">
      <w:pPr>
        <w:autoSpaceDE w:val="0"/>
        <w:autoSpaceDN w:val="0"/>
        <w:adjustRightInd w:val="0"/>
        <w:rPr>
          <w:color w:val="2C2929"/>
          <w:sz w:val="26"/>
          <w:szCs w:val="26"/>
        </w:rPr>
      </w:pPr>
    </w:p>
    <w:p w:rsidR="00BA6EC9" w:rsidRDefault="00BA6EC9" w:rsidP="00BA6EC9">
      <w:pPr>
        <w:autoSpaceDE w:val="0"/>
        <w:autoSpaceDN w:val="0"/>
        <w:adjustRightInd w:val="0"/>
        <w:rPr>
          <w:color w:val="2C2929"/>
          <w:sz w:val="26"/>
          <w:szCs w:val="26"/>
        </w:rPr>
      </w:pPr>
    </w:p>
    <w:p w:rsidR="00BA6EC9" w:rsidRDefault="00BA6EC9" w:rsidP="00BA6EC9">
      <w:pPr>
        <w:ind w:left="-142"/>
        <w:rPr>
          <w:color w:val="000000"/>
          <w:sz w:val="24"/>
          <w:szCs w:val="24"/>
          <w:shd w:val="clear" w:color="auto" w:fill="FFFFFF"/>
        </w:rPr>
      </w:pPr>
    </w:p>
    <w:p w:rsidR="00FA32DA" w:rsidRDefault="00FA32DA" w:rsidP="00BA6EC9">
      <w:pPr>
        <w:ind w:left="-142" w:right="-143" w:firstLine="1135"/>
        <w:rPr>
          <w:rStyle w:val="af6"/>
          <w:i w:val="0"/>
          <w:sz w:val="24"/>
          <w:szCs w:val="24"/>
          <w:shd w:val="clear" w:color="auto" w:fill="FFFFFF"/>
        </w:rPr>
      </w:pPr>
    </w:p>
    <w:p w:rsidR="00FA32DA" w:rsidRDefault="00FA32DA" w:rsidP="00BA6EC9">
      <w:pPr>
        <w:ind w:left="-142" w:right="-143" w:firstLine="1135"/>
        <w:rPr>
          <w:rStyle w:val="af6"/>
          <w:i w:val="0"/>
          <w:sz w:val="24"/>
          <w:szCs w:val="24"/>
          <w:shd w:val="clear" w:color="auto" w:fill="FFFFFF"/>
        </w:rPr>
      </w:pPr>
    </w:p>
    <w:p w:rsidR="00FA32DA" w:rsidRDefault="00FA32DA" w:rsidP="00BA6EC9">
      <w:pPr>
        <w:ind w:left="-142" w:right="-143" w:firstLine="1135"/>
        <w:rPr>
          <w:rStyle w:val="af6"/>
          <w:i w:val="0"/>
          <w:sz w:val="24"/>
          <w:szCs w:val="24"/>
          <w:shd w:val="clear" w:color="auto" w:fill="FFFFFF"/>
        </w:rPr>
      </w:pPr>
    </w:p>
    <w:p w:rsidR="00FA32DA" w:rsidRDefault="00FA32DA" w:rsidP="00BA6EC9">
      <w:pPr>
        <w:ind w:left="-142" w:right="-143" w:firstLine="1135"/>
        <w:rPr>
          <w:rStyle w:val="af6"/>
          <w:i w:val="0"/>
          <w:sz w:val="24"/>
          <w:szCs w:val="24"/>
          <w:shd w:val="clear" w:color="auto" w:fill="FFFFFF"/>
        </w:rPr>
      </w:pPr>
    </w:p>
    <w:p w:rsidR="00FA32DA" w:rsidRDefault="00FA32DA" w:rsidP="00BA6EC9">
      <w:pPr>
        <w:ind w:left="-142" w:right="-143" w:firstLine="1135"/>
        <w:rPr>
          <w:rStyle w:val="af6"/>
          <w:i w:val="0"/>
          <w:sz w:val="24"/>
          <w:szCs w:val="24"/>
          <w:shd w:val="clear" w:color="auto" w:fill="FFFFFF"/>
        </w:rPr>
      </w:pPr>
    </w:p>
    <w:p w:rsidR="00FA32DA" w:rsidRDefault="00FA32DA" w:rsidP="00BA6EC9">
      <w:pPr>
        <w:ind w:left="-142" w:right="-143" w:firstLine="1135"/>
        <w:rPr>
          <w:rStyle w:val="af6"/>
          <w:i w:val="0"/>
          <w:sz w:val="24"/>
          <w:szCs w:val="24"/>
          <w:shd w:val="clear" w:color="auto" w:fill="FFFFFF"/>
        </w:rPr>
      </w:pPr>
    </w:p>
    <w:p w:rsidR="00FA32DA" w:rsidRDefault="00FA32DA" w:rsidP="00BA6EC9">
      <w:pPr>
        <w:ind w:left="-142" w:right="-143" w:firstLine="1135"/>
        <w:rPr>
          <w:rStyle w:val="af6"/>
          <w:i w:val="0"/>
          <w:sz w:val="24"/>
          <w:szCs w:val="24"/>
          <w:shd w:val="clear" w:color="auto" w:fill="FFFFFF"/>
        </w:rPr>
      </w:pPr>
    </w:p>
    <w:p w:rsidR="00FA32DA" w:rsidRDefault="00FA32DA" w:rsidP="00BA6EC9">
      <w:pPr>
        <w:ind w:left="-142" w:right="-143" w:firstLine="1135"/>
        <w:rPr>
          <w:rStyle w:val="af6"/>
          <w:i w:val="0"/>
          <w:sz w:val="24"/>
          <w:szCs w:val="24"/>
          <w:shd w:val="clear" w:color="auto" w:fill="FFFFFF"/>
        </w:rPr>
      </w:pPr>
    </w:p>
    <w:p w:rsidR="00FA32DA" w:rsidRDefault="00FA32DA" w:rsidP="00BA6EC9">
      <w:pPr>
        <w:ind w:left="-142" w:right="-143" w:firstLine="1135"/>
        <w:rPr>
          <w:rStyle w:val="af6"/>
          <w:i w:val="0"/>
          <w:sz w:val="24"/>
          <w:szCs w:val="24"/>
          <w:shd w:val="clear" w:color="auto" w:fill="FFFFFF"/>
        </w:rPr>
      </w:pPr>
    </w:p>
    <w:p w:rsidR="00FA32DA" w:rsidRDefault="00FA32DA" w:rsidP="00BA6EC9">
      <w:pPr>
        <w:ind w:left="-142" w:right="-143" w:firstLine="1135"/>
        <w:rPr>
          <w:rStyle w:val="af6"/>
          <w:i w:val="0"/>
          <w:sz w:val="24"/>
          <w:szCs w:val="24"/>
          <w:shd w:val="clear" w:color="auto" w:fill="FFFFFF"/>
        </w:rPr>
      </w:pPr>
    </w:p>
    <w:p w:rsidR="00FA32DA" w:rsidRDefault="00FA32DA" w:rsidP="00BA6EC9">
      <w:pPr>
        <w:ind w:left="-142" w:right="-143" w:firstLine="1135"/>
        <w:rPr>
          <w:rStyle w:val="af6"/>
          <w:i w:val="0"/>
          <w:sz w:val="24"/>
          <w:szCs w:val="24"/>
          <w:shd w:val="clear" w:color="auto" w:fill="FFFFFF"/>
        </w:rPr>
      </w:pPr>
    </w:p>
    <w:p w:rsidR="00FA32DA" w:rsidRDefault="00FA32DA" w:rsidP="00FA32DA">
      <w:pPr>
        <w:ind w:right="-143"/>
        <w:rPr>
          <w:rStyle w:val="af6"/>
          <w:i w:val="0"/>
          <w:sz w:val="24"/>
          <w:szCs w:val="24"/>
          <w:shd w:val="clear" w:color="auto" w:fill="FFFFFF"/>
        </w:rPr>
      </w:pPr>
    </w:p>
    <w:p w:rsidR="00BA6EC9" w:rsidRPr="00C74145" w:rsidRDefault="00C74145" w:rsidP="00BA6EC9">
      <w:pPr>
        <w:ind w:left="-142" w:right="-143" w:firstLine="1135"/>
        <w:rPr>
          <w:rStyle w:val="af6"/>
          <w:i w:val="0"/>
          <w:sz w:val="24"/>
          <w:szCs w:val="24"/>
          <w:shd w:val="clear" w:color="auto" w:fill="FFFFFF"/>
        </w:rPr>
      </w:pPr>
      <w:r w:rsidRPr="00C74145">
        <w:rPr>
          <w:rStyle w:val="af6"/>
          <w:i w:val="0"/>
          <w:sz w:val="24"/>
          <w:szCs w:val="24"/>
          <w:shd w:val="clear" w:color="auto" w:fill="FFFFFF"/>
        </w:rPr>
        <w:t>Рисунок 8</w:t>
      </w:r>
      <w:r w:rsidR="00BA6EC9" w:rsidRPr="00C74145">
        <w:rPr>
          <w:rStyle w:val="af6"/>
          <w:i w:val="0"/>
          <w:sz w:val="24"/>
          <w:szCs w:val="24"/>
          <w:shd w:val="clear" w:color="auto" w:fill="FFFFFF"/>
        </w:rPr>
        <w:t xml:space="preserve">. Буровая лебёдка: </w:t>
      </w:r>
    </w:p>
    <w:p w:rsidR="00BA6EC9" w:rsidRPr="00C74145" w:rsidRDefault="00BA6EC9" w:rsidP="00FA32DA">
      <w:pPr>
        <w:ind w:right="-143"/>
        <w:rPr>
          <w:rStyle w:val="af6"/>
          <w:i w:val="0"/>
          <w:sz w:val="24"/>
          <w:szCs w:val="24"/>
          <w:shd w:val="clear" w:color="auto" w:fill="FFFFFF"/>
        </w:rPr>
      </w:pPr>
      <w:r w:rsidRPr="00C74145">
        <w:rPr>
          <w:rStyle w:val="af6"/>
          <w:i w:val="0"/>
          <w:sz w:val="24"/>
          <w:szCs w:val="24"/>
          <w:shd w:val="clear" w:color="auto" w:fill="FFFFFF"/>
        </w:rPr>
        <w:t xml:space="preserve">1 - колодка с лентой;2 - зубчатый венец; 3 - сателлит; 4 - вал; 5 - барабан; 6 - стакан; </w:t>
      </w:r>
    </w:p>
    <w:p w:rsidR="00BA6EC9" w:rsidRPr="00C74145" w:rsidRDefault="00BA6EC9" w:rsidP="00BA6EC9">
      <w:pPr>
        <w:ind w:left="-142" w:right="-143"/>
        <w:rPr>
          <w:rStyle w:val="af6"/>
          <w:i w:val="0"/>
          <w:sz w:val="24"/>
          <w:szCs w:val="24"/>
          <w:shd w:val="clear" w:color="auto" w:fill="FFFFFF"/>
        </w:rPr>
      </w:pPr>
      <w:r w:rsidRPr="00C74145">
        <w:rPr>
          <w:rStyle w:val="af6"/>
          <w:i w:val="0"/>
          <w:sz w:val="24"/>
          <w:szCs w:val="24"/>
          <w:shd w:val="clear" w:color="auto" w:fill="FFFFFF"/>
        </w:rPr>
        <w:t xml:space="preserve">7 - полумуфта лебёдка; 8 - полумуфта включения лебёдки и </w:t>
      </w:r>
      <w:proofErr w:type="spellStart"/>
      <w:r w:rsidRPr="00C74145">
        <w:rPr>
          <w:rStyle w:val="af6"/>
          <w:i w:val="0"/>
          <w:sz w:val="24"/>
          <w:szCs w:val="24"/>
          <w:shd w:val="clear" w:color="auto" w:fill="FFFFFF"/>
        </w:rPr>
        <w:t>вращателя</w:t>
      </w:r>
      <w:proofErr w:type="spellEnd"/>
      <w:r w:rsidRPr="00C74145">
        <w:rPr>
          <w:rStyle w:val="af6"/>
          <w:i w:val="0"/>
          <w:sz w:val="24"/>
          <w:szCs w:val="24"/>
          <w:shd w:val="clear" w:color="auto" w:fill="FFFFFF"/>
        </w:rPr>
        <w:t xml:space="preserve">; </w:t>
      </w:r>
    </w:p>
    <w:p w:rsidR="00BA6EC9" w:rsidRPr="00C74145" w:rsidRDefault="00BA6EC9" w:rsidP="00BA6EC9">
      <w:pPr>
        <w:ind w:left="-142" w:right="-143"/>
        <w:rPr>
          <w:rStyle w:val="af6"/>
          <w:i w:val="0"/>
          <w:sz w:val="24"/>
          <w:szCs w:val="24"/>
          <w:shd w:val="clear" w:color="auto" w:fill="FFFFFF"/>
        </w:rPr>
      </w:pPr>
      <w:r w:rsidRPr="00C74145">
        <w:rPr>
          <w:rStyle w:val="af6"/>
          <w:i w:val="0"/>
          <w:sz w:val="24"/>
          <w:szCs w:val="24"/>
          <w:shd w:val="clear" w:color="auto" w:fill="FFFFFF"/>
        </w:rPr>
        <w:t xml:space="preserve">9 - промежуточный вал; 10 - полумуфта </w:t>
      </w:r>
      <w:proofErr w:type="spellStart"/>
      <w:r w:rsidRPr="00C74145">
        <w:rPr>
          <w:rStyle w:val="af6"/>
          <w:i w:val="0"/>
          <w:sz w:val="24"/>
          <w:szCs w:val="24"/>
          <w:shd w:val="clear" w:color="auto" w:fill="FFFFFF"/>
        </w:rPr>
        <w:t>вращателя</w:t>
      </w:r>
      <w:proofErr w:type="spellEnd"/>
      <w:r w:rsidRPr="00C74145">
        <w:rPr>
          <w:rStyle w:val="af6"/>
          <w:i w:val="0"/>
          <w:sz w:val="24"/>
          <w:szCs w:val="24"/>
          <w:shd w:val="clear" w:color="auto" w:fill="FFFFFF"/>
        </w:rPr>
        <w:t xml:space="preserve">; 11 - трубы с упором; 12 - клин; </w:t>
      </w:r>
    </w:p>
    <w:p w:rsidR="00BA6EC9" w:rsidRPr="00FA32DA" w:rsidRDefault="00BA6EC9" w:rsidP="00FA32DA">
      <w:pPr>
        <w:ind w:left="-142" w:right="-143"/>
        <w:rPr>
          <w:iCs/>
          <w:sz w:val="24"/>
          <w:szCs w:val="24"/>
          <w:shd w:val="clear" w:color="auto" w:fill="FFFFFF"/>
        </w:rPr>
        <w:sectPr w:rsidR="00BA6EC9" w:rsidRPr="00FA32DA" w:rsidSect="00177AF1">
          <w:footerReference w:type="default" r:id="rId27"/>
          <w:type w:val="continuous"/>
          <w:pgSz w:w="11906" w:h="16838"/>
          <w:pgMar w:top="709" w:right="850" w:bottom="1134" w:left="1701" w:header="708" w:footer="708" w:gutter="0"/>
          <w:cols w:space="708"/>
          <w:docGrid w:linePitch="360"/>
        </w:sectPr>
      </w:pPr>
      <w:r w:rsidRPr="00C74145">
        <w:rPr>
          <w:rStyle w:val="af6"/>
          <w:i w:val="0"/>
          <w:sz w:val="24"/>
          <w:szCs w:val="24"/>
          <w:shd w:val="clear" w:color="auto" w:fill="FFFFFF"/>
        </w:rPr>
        <w:t xml:space="preserve">13 - тяга; 14 - стойка; 15 - водило; 6 - крышка муфты коробки передач; </w:t>
      </w:r>
      <w:r w:rsidR="00FA32DA">
        <w:rPr>
          <w:rStyle w:val="af6"/>
          <w:i w:val="0"/>
          <w:sz w:val="24"/>
          <w:szCs w:val="24"/>
          <w:shd w:val="clear" w:color="auto" w:fill="FFFFFF"/>
        </w:rPr>
        <w:t xml:space="preserve">17 – полумуфта </w:t>
      </w:r>
      <w:r w:rsidRPr="00C74145">
        <w:rPr>
          <w:rStyle w:val="af6"/>
          <w:i w:val="0"/>
          <w:sz w:val="24"/>
          <w:szCs w:val="24"/>
          <w:shd w:val="clear" w:color="auto" w:fill="FFFFFF"/>
        </w:rPr>
        <w:t>промежуточного вала; 18 - крышка; 19 - шкив</w:t>
      </w:r>
    </w:p>
    <w:p w:rsidR="00BA6EC9" w:rsidRDefault="00BA6EC9" w:rsidP="00FA32DA">
      <w:pPr>
        <w:spacing w:line="276" w:lineRule="auto"/>
        <w:ind w:right="180"/>
        <w:jc w:val="both"/>
        <w:rPr>
          <w:b/>
          <w:sz w:val="26"/>
          <w:szCs w:val="26"/>
        </w:rPr>
      </w:pPr>
    </w:p>
    <w:p w:rsidR="00516A6E" w:rsidRDefault="00516A6E" w:rsidP="00516A6E">
      <w:pPr>
        <w:ind w:left="284"/>
        <w:rPr>
          <w:b/>
          <w:sz w:val="26"/>
          <w:szCs w:val="26"/>
        </w:rPr>
      </w:pPr>
      <w:r w:rsidRPr="00516A6E">
        <w:rPr>
          <w:b/>
          <w:sz w:val="26"/>
          <w:szCs w:val="26"/>
        </w:rPr>
        <w:t>Задание</w:t>
      </w:r>
    </w:p>
    <w:p w:rsidR="00FA32DA" w:rsidRPr="00516A6E" w:rsidRDefault="00FA32DA" w:rsidP="00516A6E">
      <w:pPr>
        <w:ind w:left="284"/>
        <w:rPr>
          <w:b/>
          <w:sz w:val="26"/>
          <w:szCs w:val="26"/>
        </w:rPr>
      </w:pPr>
    </w:p>
    <w:p w:rsidR="00516A6E" w:rsidRDefault="00516A6E" w:rsidP="00516A6E">
      <w:pPr>
        <w:ind w:left="284"/>
        <w:rPr>
          <w:sz w:val="26"/>
          <w:szCs w:val="26"/>
        </w:rPr>
      </w:pPr>
      <w:r w:rsidRPr="00516A6E">
        <w:rPr>
          <w:sz w:val="26"/>
          <w:szCs w:val="26"/>
        </w:rPr>
        <w:t>Ознакомившись с прилагаемым выше материалом необходимо ответить письменно на следующие вопросы:</w:t>
      </w:r>
    </w:p>
    <w:p w:rsidR="00FA32DA" w:rsidRPr="00516A6E" w:rsidRDefault="00FA32DA" w:rsidP="00516A6E">
      <w:pPr>
        <w:ind w:left="284"/>
        <w:rPr>
          <w:sz w:val="26"/>
          <w:szCs w:val="26"/>
        </w:rPr>
      </w:pPr>
    </w:p>
    <w:p w:rsidR="00516A6E" w:rsidRPr="00516A6E" w:rsidRDefault="00516A6E" w:rsidP="00516A6E">
      <w:pPr>
        <w:ind w:left="284"/>
        <w:rPr>
          <w:sz w:val="26"/>
          <w:szCs w:val="26"/>
        </w:rPr>
      </w:pPr>
      <w:r w:rsidRPr="00516A6E">
        <w:rPr>
          <w:b/>
          <w:noProof/>
          <w:sz w:val="26"/>
          <w:szCs w:val="26"/>
        </w:rPr>
        <w:t>Р - 560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Укажите название узла ротора обозначенного цифрой 3 (рисунок 1).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 xml:space="preserve">Укажите название узла ротора обозначенного цифрой 9 (рисунок 1).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 xml:space="preserve">Укажите название узла ротора обозначенного цифрой 7 (рисунок 1).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284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Допускается ли ротором производить</w:t>
      </w:r>
      <w:r w:rsidRPr="00516A6E">
        <w:rPr>
          <w:sz w:val="26"/>
          <w:szCs w:val="26"/>
        </w:rPr>
        <w:t xml:space="preserve"> проворачивание инструмента при </w:t>
      </w:r>
      <w:proofErr w:type="spellStart"/>
      <w:r w:rsidRPr="00516A6E">
        <w:rPr>
          <w:sz w:val="26"/>
          <w:szCs w:val="26"/>
        </w:rPr>
        <w:t>ловильных</w:t>
      </w:r>
      <w:proofErr w:type="spellEnd"/>
      <w:r w:rsidRPr="00516A6E">
        <w:rPr>
          <w:sz w:val="26"/>
          <w:szCs w:val="26"/>
        </w:rPr>
        <w:t xml:space="preserve"> работах?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Что предусмотрено на роторе при его комплектации</w:t>
      </w:r>
      <w:r w:rsidRPr="00516A6E">
        <w:rPr>
          <w:rFonts w:eastAsia="Calibri"/>
          <w:sz w:val="26"/>
          <w:szCs w:val="26"/>
        </w:rPr>
        <w:t xml:space="preserve"> пневматическими клиновыми захватами?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426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Какое устройство предусмотрено в роторе для</w:t>
      </w:r>
      <w:r w:rsidRPr="00516A6E">
        <w:rPr>
          <w:sz w:val="26"/>
          <w:szCs w:val="26"/>
        </w:rPr>
        <w:t xml:space="preserve"> восприятия реактивного крутящего момента?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Укажите</w:t>
      </w:r>
      <w:r w:rsidRPr="00516A6E">
        <w:rPr>
          <w:rFonts w:eastAsia="Calibri"/>
          <w:sz w:val="26"/>
          <w:szCs w:val="26"/>
        </w:rPr>
        <w:t xml:space="preserve"> основные классификационные параметры роторов.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Чем отличаются</w:t>
      </w:r>
      <w:r w:rsidRPr="00516A6E">
        <w:rPr>
          <w:sz w:val="26"/>
          <w:szCs w:val="26"/>
        </w:rPr>
        <w:t xml:space="preserve"> модернизированные роторы от </w:t>
      </w:r>
      <w:proofErr w:type="gramStart"/>
      <w:r w:rsidRPr="00516A6E">
        <w:rPr>
          <w:sz w:val="26"/>
          <w:szCs w:val="26"/>
        </w:rPr>
        <w:t>обычных</w:t>
      </w:r>
      <w:proofErr w:type="gramEnd"/>
      <w:r w:rsidRPr="00516A6E">
        <w:rPr>
          <w:sz w:val="26"/>
          <w:szCs w:val="26"/>
        </w:rPr>
        <w:t xml:space="preserve">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 xml:space="preserve">Укажите </w:t>
      </w:r>
      <w:r w:rsidRPr="00516A6E">
        <w:rPr>
          <w:sz w:val="26"/>
          <w:szCs w:val="26"/>
        </w:rPr>
        <w:t xml:space="preserve">допускаемую статическую нагрузку на стол ротора Р-560 </w:t>
      </w:r>
      <w:proofErr w:type="gramStart"/>
      <w:r w:rsidRPr="00516A6E">
        <w:rPr>
          <w:sz w:val="26"/>
          <w:szCs w:val="26"/>
        </w:rPr>
        <w:t>в</w:t>
      </w:r>
      <w:proofErr w:type="gramEnd"/>
      <w:r w:rsidRPr="00516A6E">
        <w:rPr>
          <w:sz w:val="26"/>
          <w:szCs w:val="26"/>
        </w:rPr>
        <w:t xml:space="preserve"> тс.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Укажите</w:t>
      </w:r>
      <w:r w:rsidRPr="00516A6E">
        <w:rPr>
          <w:color w:val="333333"/>
          <w:sz w:val="26"/>
          <w:szCs w:val="26"/>
        </w:rPr>
        <w:t xml:space="preserve"> расстояние от оси ротора до оси первого ряда зубьев звездочки</w:t>
      </w:r>
      <w:r w:rsidRPr="00516A6E">
        <w:rPr>
          <w:sz w:val="26"/>
          <w:szCs w:val="26"/>
        </w:rPr>
        <w:t xml:space="preserve"> ротора Р-560</w:t>
      </w:r>
      <w:r w:rsidRPr="00516A6E">
        <w:rPr>
          <w:color w:val="333333"/>
          <w:sz w:val="26"/>
          <w:szCs w:val="26"/>
        </w:rPr>
        <w:t xml:space="preserve"> в </w:t>
      </w:r>
      <w:proofErr w:type="gramStart"/>
      <w:r w:rsidRPr="00516A6E">
        <w:rPr>
          <w:color w:val="333333"/>
          <w:sz w:val="26"/>
          <w:szCs w:val="26"/>
        </w:rPr>
        <w:t>мм</w:t>
      </w:r>
      <w:proofErr w:type="gramEnd"/>
      <w:r w:rsidRPr="00516A6E">
        <w:rPr>
          <w:color w:val="333333"/>
          <w:sz w:val="26"/>
          <w:szCs w:val="26"/>
        </w:rPr>
        <w:t>.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Укажите массу</w:t>
      </w:r>
      <w:r w:rsidRPr="00516A6E">
        <w:rPr>
          <w:sz w:val="26"/>
          <w:szCs w:val="26"/>
        </w:rPr>
        <w:t xml:space="preserve"> ротора Р-560.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Какую операцию производят после</w:t>
      </w:r>
      <w:r w:rsidRPr="00516A6E">
        <w:rPr>
          <w:rFonts w:eastAsia="Calibri"/>
          <w:sz w:val="26"/>
          <w:szCs w:val="26"/>
        </w:rPr>
        <w:t xml:space="preserve"> установки ротора на площадку БУ?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 xml:space="preserve">Что </w:t>
      </w:r>
      <w:r w:rsidRPr="00516A6E">
        <w:rPr>
          <w:rFonts w:eastAsia="Calibri"/>
          <w:sz w:val="26"/>
          <w:szCs w:val="26"/>
        </w:rPr>
        <w:t xml:space="preserve">не следует допускать при передаче мощности на ротор карданными валами?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Какие работы</w:t>
      </w:r>
      <w:r w:rsidRPr="00516A6E">
        <w:rPr>
          <w:rFonts w:eastAsia="Calibri"/>
          <w:sz w:val="26"/>
          <w:szCs w:val="26"/>
        </w:rPr>
        <w:t xml:space="preserve"> производятся после установки и выверки ротора?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На что</w:t>
      </w:r>
      <w:r w:rsidRPr="00516A6E">
        <w:rPr>
          <w:rFonts w:eastAsia="Calibri"/>
          <w:sz w:val="26"/>
          <w:szCs w:val="26"/>
        </w:rPr>
        <w:t xml:space="preserve"> необходимо обращать внимание при монтаже ротора с приводом от лебедки цепной переда</w:t>
      </w:r>
      <w:r w:rsidRPr="00516A6E">
        <w:rPr>
          <w:rFonts w:eastAsia="Calibri"/>
          <w:sz w:val="26"/>
          <w:szCs w:val="26"/>
        </w:rPr>
        <w:softHyphen/>
        <w:t xml:space="preserve">чей?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rFonts w:eastAsia="Calibri"/>
          <w:sz w:val="26"/>
          <w:szCs w:val="26"/>
        </w:rPr>
        <w:t xml:space="preserve">Каким должно быть расстояние от выходного фланца </w:t>
      </w:r>
      <w:proofErr w:type="spellStart"/>
      <w:r w:rsidRPr="00516A6E">
        <w:rPr>
          <w:rFonts w:eastAsia="Calibri"/>
          <w:sz w:val="26"/>
          <w:szCs w:val="26"/>
        </w:rPr>
        <w:t>превентора</w:t>
      </w:r>
      <w:proofErr w:type="spellEnd"/>
      <w:r w:rsidRPr="00516A6E">
        <w:rPr>
          <w:rFonts w:eastAsia="Calibri"/>
          <w:sz w:val="26"/>
          <w:szCs w:val="26"/>
        </w:rPr>
        <w:t xml:space="preserve"> или обсадной колонны до нижнего торца втулки стола ротора?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Какую проверку необходимо выполнить</w:t>
      </w:r>
      <w:r w:rsidRPr="00516A6E">
        <w:rPr>
          <w:rFonts w:eastAsia="Calibri"/>
          <w:sz w:val="26"/>
          <w:szCs w:val="26"/>
        </w:rPr>
        <w:t xml:space="preserve"> если стол свободно вра</w:t>
      </w:r>
      <w:r w:rsidRPr="00516A6E">
        <w:rPr>
          <w:rFonts w:eastAsia="Calibri"/>
          <w:sz w:val="26"/>
          <w:szCs w:val="26"/>
        </w:rPr>
        <w:softHyphen/>
        <w:t xml:space="preserve">щается (без заеданий)?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Какую операцию необходимо выполнить</w:t>
      </w:r>
      <w:r w:rsidRPr="00516A6E">
        <w:rPr>
          <w:rFonts w:eastAsia="Calibri"/>
          <w:sz w:val="26"/>
          <w:szCs w:val="26"/>
        </w:rPr>
        <w:t xml:space="preserve">, если в масляной ванне ротора будут обнаружены раствор или грязь?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Какую операцию необходимо выполнить</w:t>
      </w:r>
      <w:r w:rsidRPr="00516A6E">
        <w:rPr>
          <w:rFonts w:eastAsia="Calibri"/>
          <w:sz w:val="26"/>
          <w:szCs w:val="26"/>
        </w:rPr>
        <w:t>, если в процессе работы ротора наблюдаются рывки, чрезмер</w:t>
      </w:r>
      <w:r w:rsidRPr="00516A6E">
        <w:rPr>
          <w:rFonts w:eastAsia="Calibri"/>
          <w:sz w:val="26"/>
          <w:szCs w:val="26"/>
        </w:rPr>
        <w:softHyphen/>
        <w:t xml:space="preserve">ный нагрев, стуки?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Требуется ли производить</w:t>
      </w:r>
      <w:r w:rsidRPr="00516A6E">
        <w:rPr>
          <w:rFonts w:eastAsia="Calibri"/>
          <w:sz w:val="26"/>
          <w:szCs w:val="26"/>
        </w:rPr>
        <w:t xml:space="preserve"> периодическую проверку состояния стопорного механизма?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Требуется ли производить</w:t>
      </w:r>
      <w:r w:rsidRPr="00516A6E">
        <w:rPr>
          <w:rFonts w:eastAsia="Calibri"/>
          <w:sz w:val="26"/>
          <w:szCs w:val="26"/>
        </w:rPr>
        <w:t xml:space="preserve"> периодическую смазку цепи трансмиссии и проверку состояния ограждения ротора?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Как необходимо при монтаже</w:t>
      </w:r>
      <w:r w:rsidRPr="00516A6E">
        <w:rPr>
          <w:rFonts w:eastAsia="Calibri"/>
          <w:sz w:val="26"/>
          <w:szCs w:val="26"/>
        </w:rPr>
        <w:t xml:space="preserve"> поднимать и перемещать ротор?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Можно ли продолжать роторное бурение, если</w:t>
      </w:r>
      <w:r w:rsidRPr="00516A6E">
        <w:rPr>
          <w:color w:val="2C2929"/>
          <w:sz w:val="26"/>
          <w:szCs w:val="26"/>
        </w:rPr>
        <w:t xml:space="preserve"> слышатся удары, стуки или отмечается периодическое увеличение и уменьшение шума</w:t>
      </w:r>
      <w:proofErr w:type="gramStart"/>
      <w:r w:rsidRPr="00516A6E">
        <w:rPr>
          <w:color w:val="2C2929"/>
          <w:sz w:val="26"/>
          <w:szCs w:val="26"/>
        </w:rPr>
        <w:t>?.</w:t>
      </w:r>
      <w:proofErr w:type="gramEnd"/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Можно ли продолжать роторное бурение, если</w:t>
      </w:r>
      <w:r w:rsidRPr="00516A6E">
        <w:rPr>
          <w:color w:val="2C2929"/>
          <w:sz w:val="26"/>
          <w:szCs w:val="26"/>
        </w:rPr>
        <w:t xml:space="preserve"> имеется неисправность стопорного устройства?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color w:val="2C2929"/>
          <w:sz w:val="26"/>
          <w:szCs w:val="26"/>
        </w:rPr>
        <w:t>Что нужно сделать, если зажимы проворачиваются в роторном вкладыше? – остановить ротор.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color w:val="2C2929"/>
          <w:sz w:val="26"/>
          <w:szCs w:val="26"/>
        </w:rPr>
        <w:t xml:space="preserve">Что нужно сделать, если вкладыш утопает в гнезде роторного стола более чем на 3мм? 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Укажит</w:t>
      </w:r>
      <w:r w:rsidRPr="00516A6E">
        <w:rPr>
          <w:noProof/>
          <w:color w:val="2C2929"/>
          <w:sz w:val="26"/>
          <w:szCs w:val="26"/>
        </w:rPr>
        <w:t>е</w:t>
      </w:r>
      <w:r w:rsidRPr="00516A6E">
        <w:rPr>
          <w:color w:val="2C2929"/>
          <w:sz w:val="26"/>
          <w:szCs w:val="26"/>
        </w:rPr>
        <w:t xml:space="preserve"> объём заправки масляной ванны ротора?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lastRenderedPageBreak/>
        <w:t xml:space="preserve">Укажите срок смены масла ротора.  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Можно ли</w:t>
      </w:r>
      <w:r w:rsidRPr="00516A6E">
        <w:rPr>
          <w:noProof/>
          <w:color w:val="2C2929"/>
          <w:sz w:val="26"/>
          <w:szCs w:val="26"/>
        </w:rPr>
        <w:t xml:space="preserve"> </w:t>
      </w:r>
      <w:r w:rsidRPr="00516A6E">
        <w:rPr>
          <w:color w:val="2C2929"/>
          <w:sz w:val="26"/>
          <w:szCs w:val="26"/>
        </w:rPr>
        <w:t xml:space="preserve">вращать ротор при поднятых клиньях?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Можно ли</w:t>
      </w:r>
      <w:r w:rsidRPr="00516A6E">
        <w:rPr>
          <w:color w:val="2C2929"/>
          <w:sz w:val="26"/>
          <w:szCs w:val="26"/>
        </w:rPr>
        <w:t xml:space="preserve"> поддерживать и направлять верхний ключ во время вращения ротора?</w:t>
      </w:r>
    </w:p>
    <w:p w:rsidR="00516A6E" w:rsidRPr="00516A6E" w:rsidRDefault="00516A6E" w:rsidP="00516A6E">
      <w:pPr>
        <w:ind w:left="284"/>
        <w:rPr>
          <w:rFonts w:eastAsia="Calibri"/>
          <w:sz w:val="26"/>
          <w:szCs w:val="26"/>
        </w:rPr>
      </w:pPr>
      <w:r w:rsidRPr="00516A6E">
        <w:rPr>
          <w:rFonts w:eastAsia="Calibri"/>
          <w:b/>
          <w:sz w:val="26"/>
          <w:szCs w:val="26"/>
        </w:rPr>
        <w:t>ЛБУ - 1200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Можно ли буровой лебедкой ЛБУ-1200</w:t>
      </w:r>
      <w:r w:rsidRPr="00516A6E">
        <w:rPr>
          <w:rFonts w:eastAsia="Calibri"/>
          <w:sz w:val="26"/>
          <w:szCs w:val="26"/>
        </w:rPr>
        <w:t xml:space="preserve"> производить вспомогательные работы по поднятию и </w:t>
      </w:r>
      <w:proofErr w:type="spellStart"/>
      <w:r w:rsidRPr="00516A6E">
        <w:rPr>
          <w:rFonts w:eastAsia="Calibri"/>
          <w:sz w:val="26"/>
          <w:szCs w:val="26"/>
        </w:rPr>
        <w:t>подтаскиванию</w:t>
      </w:r>
      <w:proofErr w:type="spellEnd"/>
      <w:r w:rsidRPr="00516A6E">
        <w:rPr>
          <w:rFonts w:eastAsia="Calibri"/>
          <w:sz w:val="26"/>
          <w:szCs w:val="26"/>
        </w:rPr>
        <w:t xml:space="preserve"> тяжестей?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Можно ли буровой лебедкой ЛБУ-1200</w:t>
      </w:r>
      <w:r w:rsidRPr="00516A6E">
        <w:rPr>
          <w:rFonts w:eastAsia="Calibri"/>
          <w:sz w:val="26"/>
          <w:szCs w:val="26"/>
        </w:rPr>
        <w:t xml:space="preserve"> производить подачу инструмента на забой?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Укажите</w:t>
      </w:r>
      <w:r w:rsidRPr="00516A6E">
        <w:rPr>
          <w:rFonts w:eastAsia="Calibri"/>
          <w:sz w:val="26"/>
          <w:szCs w:val="26"/>
        </w:rPr>
        <w:t xml:space="preserve"> максимальное натяжение быстроходной ветви талевого каната в кН. 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Укажите число скоростей вращения подъемного вала: а) прямых и б) обратных.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 xml:space="preserve">Можно ли </w:t>
      </w:r>
      <w:r w:rsidRPr="00516A6E">
        <w:rPr>
          <w:rFonts w:eastAsia="Calibri"/>
          <w:sz w:val="26"/>
          <w:szCs w:val="26"/>
        </w:rPr>
        <w:t xml:space="preserve">работать лебедкой ЛБУ-1200 при давлении в воздушной сети ниже 6 </w:t>
      </w:r>
      <w:proofErr w:type="spellStart"/>
      <w:proofErr w:type="gramStart"/>
      <w:r w:rsidRPr="00516A6E">
        <w:rPr>
          <w:rFonts w:eastAsia="Calibri"/>
          <w:sz w:val="26"/>
          <w:szCs w:val="26"/>
        </w:rPr>
        <w:t>атм</w:t>
      </w:r>
      <w:proofErr w:type="spellEnd"/>
      <w:proofErr w:type="gramEnd"/>
      <w:r w:rsidRPr="00516A6E">
        <w:rPr>
          <w:rFonts w:eastAsia="Calibri"/>
          <w:sz w:val="26"/>
          <w:szCs w:val="26"/>
        </w:rPr>
        <w:t>?</w:t>
      </w:r>
      <w:r w:rsidRPr="00516A6E">
        <w:rPr>
          <w:noProof/>
          <w:sz w:val="26"/>
          <w:szCs w:val="26"/>
        </w:rPr>
        <w:t xml:space="preserve"> 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 xml:space="preserve"> П</w:t>
      </w:r>
      <w:r w:rsidRPr="00516A6E">
        <w:rPr>
          <w:rFonts w:eastAsia="Calibri"/>
          <w:sz w:val="26"/>
          <w:szCs w:val="26"/>
        </w:rPr>
        <w:t xml:space="preserve">осле </w:t>
      </w:r>
      <w:proofErr w:type="gramStart"/>
      <w:r w:rsidRPr="00516A6E">
        <w:rPr>
          <w:rFonts w:eastAsia="Calibri"/>
          <w:sz w:val="26"/>
          <w:szCs w:val="26"/>
        </w:rPr>
        <w:t>выполнения</w:t>
      </w:r>
      <w:proofErr w:type="gramEnd"/>
      <w:r w:rsidRPr="00516A6E">
        <w:rPr>
          <w:rFonts w:eastAsia="Calibri"/>
          <w:sz w:val="26"/>
          <w:szCs w:val="26"/>
        </w:rPr>
        <w:t xml:space="preserve"> каких операций можно приступить к ремонту или техобслуживанию буровой лебедки?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 xml:space="preserve">Разрешается ли </w:t>
      </w:r>
      <w:r w:rsidRPr="00516A6E">
        <w:rPr>
          <w:rFonts w:eastAsia="Calibri"/>
          <w:sz w:val="26"/>
          <w:szCs w:val="26"/>
        </w:rPr>
        <w:t xml:space="preserve">охлаждать тормозные шкивы ЛБУ-1200 в случае их разогрева поливанием водой?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Что необходимо сделать со шкивами ЛБУ-1200, п</w:t>
      </w:r>
      <w:proofErr w:type="spellStart"/>
      <w:r w:rsidRPr="00516A6E">
        <w:rPr>
          <w:rFonts w:eastAsia="Calibri"/>
          <w:sz w:val="26"/>
          <w:szCs w:val="26"/>
        </w:rPr>
        <w:t>ри</w:t>
      </w:r>
      <w:proofErr w:type="spellEnd"/>
      <w:r w:rsidRPr="00516A6E">
        <w:rPr>
          <w:rFonts w:eastAsia="Calibri"/>
          <w:sz w:val="26"/>
          <w:szCs w:val="26"/>
        </w:rPr>
        <w:t xml:space="preserve"> наличии на них трещин длиной 80мм и более?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rFonts w:eastAsia="Calibri"/>
          <w:sz w:val="26"/>
          <w:szCs w:val="26"/>
        </w:rPr>
        <w:t xml:space="preserve">С какой скоростью спускаются колонны максимального веса?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rFonts w:eastAsia="Calibri"/>
          <w:sz w:val="26"/>
          <w:szCs w:val="26"/>
        </w:rPr>
        <w:t xml:space="preserve">Можно ли работать тормозной рукояткой при расстоянии от ее конца до пола буровой в заторможенном положении менее 790мм?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К чему</w:t>
      </w:r>
      <w:r w:rsidRPr="00516A6E">
        <w:rPr>
          <w:rFonts w:eastAsia="Calibri"/>
          <w:sz w:val="26"/>
          <w:szCs w:val="26"/>
        </w:rPr>
        <w:t xml:space="preserve"> сводится проверка центровки вала УТГ-1450 и подъемного вала ЛБУ-1200?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Как часто и каким маслом смазываются</w:t>
      </w:r>
      <w:r w:rsidRPr="00516A6E">
        <w:rPr>
          <w:rFonts w:eastAsia="Calibri"/>
          <w:sz w:val="26"/>
          <w:szCs w:val="26"/>
        </w:rPr>
        <w:t xml:space="preserve"> подшипники вертлюжков?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Как часто и каким маслом смазываются</w:t>
      </w:r>
      <w:r w:rsidRPr="00516A6E">
        <w:rPr>
          <w:rFonts w:eastAsia="Calibri"/>
          <w:sz w:val="26"/>
          <w:szCs w:val="26"/>
        </w:rPr>
        <w:t xml:space="preserve"> подшипники коленчатого вала ленточного тормоза?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Как часто и каким маслом смазывается</w:t>
      </w:r>
      <w:r w:rsidRPr="00516A6E">
        <w:rPr>
          <w:rFonts w:eastAsia="Calibri"/>
          <w:sz w:val="26"/>
          <w:szCs w:val="26"/>
        </w:rPr>
        <w:t xml:space="preserve"> хомут кулачковой муфты гидротормоза?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Как часто и каким маслом смазываются</w:t>
      </w:r>
      <w:r w:rsidRPr="00516A6E">
        <w:rPr>
          <w:rFonts w:eastAsia="Calibri"/>
          <w:sz w:val="26"/>
          <w:szCs w:val="26"/>
        </w:rPr>
        <w:t xml:space="preserve"> подшипники подъемного вал, катушечного вала, трансмиссии ротора, трансмиссии пятой скорости, гидродинамического тормоза?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Как часто и каким маслом смазывается</w:t>
      </w:r>
      <w:r w:rsidRPr="00516A6E">
        <w:rPr>
          <w:rFonts w:eastAsia="Calibri"/>
          <w:sz w:val="26"/>
          <w:szCs w:val="26"/>
        </w:rPr>
        <w:t xml:space="preserve"> поршень пневматического цилиндра тормоза?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rFonts w:eastAsia="Calibri"/>
          <w:sz w:val="26"/>
          <w:szCs w:val="26"/>
        </w:rPr>
        <w:t xml:space="preserve">При помощи какого инструмента определяется работоспособность ленточного тормоза при опробовании работы при спуске талевого блока?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rFonts w:eastAsia="Calibri"/>
          <w:sz w:val="26"/>
          <w:szCs w:val="26"/>
        </w:rPr>
        <w:t xml:space="preserve">При помощи какого инструмента определяется </w:t>
      </w:r>
      <w:proofErr w:type="gramStart"/>
      <w:r w:rsidRPr="00516A6E">
        <w:rPr>
          <w:rFonts w:eastAsia="Calibri"/>
          <w:sz w:val="26"/>
          <w:szCs w:val="26"/>
        </w:rPr>
        <w:t>пригодность</w:t>
      </w:r>
      <w:proofErr w:type="gramEnd"/>
      <w:r w:rsidRPr="00516A6E">
        <w:rPr>
          <w:rFonts w:eastAsia="Calibri"/>
          <w:sz w:val="26"/>
          <w:szCs w:val="26"/>
        </w:rPr>
        <w:t xml:space="preserve"> и </w:t>
      </w:r>
      <w:proofErr w:type="gramStart"/>
      <w:r w:rsidRPr="00516A6E">
        <w:rPr>
          <w:rFonts w:eastAsia="Calibri"/>
          <w:sz w:val="26"/>
          <w:szCs w:val="26"/>
        </w:rPr>
        <w:t>какие</w:t>
      </w:r>
      <w:proofErr w:type="gramEnd"/>
      <w:r w:rsidRPr="00516A6E">
        <w:rPr>
          <w:rFonts w:eastAsia="Calibri"/>
          <w:sz w:val="26"/>
          <w:szCs w:val="26"/>
        </w:rPr>
        <w:t xml:space="preserve"> технические требования к состоянию рабочей поверхности шкивов ЛБУ-1200?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rFonts w:eastAsia="Calibri"/>
          <w:sz w:val="26"/>
          <w:szCs w:val="26"/>
        </w:rPr>
        <w:t xml:space="preserve">При помощи какого инструмента определяется правильность крепления тормозных шкивов к барабану </w:t>
      </w:r>
      <w:proofErr w:type="gramStart"/>
      <w:r w:rsidRPr="00516A6E">
        <w:rPr>
          <w:rFonts w:eastAsia="Calibri"/>
          <w:sz w:val="26"/>
          <w:szCs w:val="26"/>
        </w:rPr>
        <w:t>лебедки</w:t>
      </w:r>
      <w:proofErr w:type="gramEnd"/>
      <w:r w:rsidRPr="00516A6E">
        <w:rPr>
          <w:rFonts w:eastAsia="Calibri"/>
          <w:sz w:val="26"/>
          <w:szCs w:val="26"/>
        </w:rPr>
        <w:t xml:space="preserve"> и </w:t>
      </w:r>
      <w:proofErr w:type="gramStart"/>
      <w:r w:rsidRPr="00516A6E">
        <w:rPr>
          <w:rFonts w:eastAsia="Calibri"/>
          <w:sz w:val="26"/>
          <w:szCs w:val="26"/>
        </w:rPr>
        <w:t>какие</w:t>
      </w:r>
      <w:proofErr w:type="gramEnd"/>
      <w:r w:rsidRPr="00516A6E">
        <w:rPr>
          <w:rFonts w:eastAsia="Calibri"/>
          <w:sz w:val="26"/>
          <w:szCs w:val="26"/>
        </w:rPr>
        <w:t xml:space="preserve"> технические требования должны выполняться?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rFonts w:eastAsia="Calibri"/>
          <w:sz w:val="26"/>
          <w:szCs w:val="26"/>
        </w:rPr>
        <w:t xml:space="preserve">При помощи какого инструмента определяется состояние направляющих стабилизаторов успокоителя талевого </w:t>
      </w:r>
      <w:proofErr w:type="gramStart"/>
      <w:r w:rsidRPr="00516A6E">
        <w:rPr>
          <w:rFonts w:eastAsia="Calibri"/>
          <w:sz w:val="26"/>
          <w:szCs w:val="26"/>
        </w:rPr>
        <w:t>каната</w:t>
      </w:r>
      <w:proofErr w:type="gramEnd"/>
      <w:r w:rsidRPr="00516A6E">
        <w:rPr>
          <w:rFonts w:eastAsia="Calibri"/>
          <w:sz w:val="26"/>
          <w:szCs w:val="26"/>
        </w:rPr>
        <w:t xml:space="preserve"> и </w:t>
      </w:r>
      <w:proofErr w:type="gramStart"/>
      <w:r w:rsidRPr="00516A6E">
        <w:rPr>
          <w:rFonts w:eastAsia="Calibri"/>
          <w:sz w:val="26"/>
          <w:szCs w:val="26"/>
        </w:rPr>
        <w:t>какие</w:t>
      </w:r>
      <w:proofErr w:type="gramEnd"/>
      <w:r w:rsidRPr="00516A6E">
        <w:rPr>
          <w:rFonts w:eastAsia="Calibri"/>
          <w:sz w:val="26"/>
          <w:szCs w:val="26"/>
        </w:rPr>
        <w:t xml:space="preserve"> технические требования должны при этом выполняться?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noProof/>
          <w:sz w:val="26"/>
          <w:szCs w:val="26"/>
        </w:rPr>
        <w:t>При каком износе</w:t>
      </w:r>
      <w:r w:rsidRPr="00516A6E">
        <w:rPr>
          <w:rFonts w:eastAsia="Calibri"/>
          <w:sz w:val="26"/>
          <w:szCs w:val="26"/>
        </w:rPr>
        <w:t xml:space="preserve"> шкив подлежит замене?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noProof/>
          <w:sz w:val="26"/>
          <w:szCs w:val="26"/>
        </w:rPr>
      </w:pPr>
      <w:r w:rsidRPr="00516A6E">
        <w:rPr>
          <w:rFonts w:eastAsia="Calibri"/>
          <w:sz w:val="26"/>
          <w:szCs w:val="26"/>
        </w:rPr>
        <w:t xml:space="preserve">Укажите вероятную причину неисправности и способ её устранения, если фрикционная катушка не дает обратного хода при растормаживании. </w:t>
      </w:r>
    </w:p>
    <w:p w:rsidR="00516A6E" w:rsidRP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rFonts w:eastAsia="Calibri"/>
          <w:sz w:val="26"/>
          <w:szCs w:val="26"/>
        </w:rPr>
      </w:pPr>
      <w:r w:rsidRPr="00516A6E">
        <w:rPr>
          <w:rFonts w:eastAsia="Calibri"/>
          <w:sz w:val="26"/>
          <w:szCs w:val="26"/>
        </w:rPr>
        <w:t xml:space="preserve">Укажите вероятную причину неисправности и способ её устранения, если не включается гидродинамический тормоз. </w:t>
      </w:r>
    </w:p>
    <w:p w:rsidR="00516A6E" w:rsidRDefault="00516A6E" w:rsidP="00516A6E">
      <w:pPr>
        <w:pStyle w:val="af4"/>
        <w:numPr>
          <w:ilvl w:val="0"/>
          <w:numId w:val="21"/>
        </w:numPr>
        <w:ind w:left="284" w:right="-143" w:firstLine="0"/>
        <w:rPr>
          <w:rFonts w:eastAsia="Calibri"/>
          <w:sz w:val="26"/>
          <w:szCs w:val="26"/>
        </w:rPr>
      </w:pPr>
      <w:r w:rsidRPr="00516A6E">
        <w:rPr>
          <w:rFonts w:eastAsia="Calibri"/>
          <w:sz w:val="26"/>
          <w:szCs w:val="26"/>
        </w:rPr>
        <w:t>Укажите вероятную причину неисправности и способ её устранения, если инструмент идет на подъем рывками.</w:t>
      </w:r>
    </w:p>
    <w:p w:rsidR="00FA32DA" w:rsidRPr="00516A6E" w:rsidRDefault="00FA32DA" w:rsidP="00FA32DA">
      <w:pPr>
        <w:pStyle w:val="af4"/>
        <w:ind w:left="284" w:right="-143"/>
        <w:rPr>
          <w:rFonts w:eastAsia="Calibri"/>
          <w:sz w:val="26"/>
          <w:szCs w:val="26"/>
        </w:rPr>
      </w:pPr>
    </w:p>
    <w:p w:rsidR="00516A6E" w:rsidRPr="00516A6E" w:rsidRDefault="00516A6E" w:rsidP="00BA6EC9">
      <w:pPr>
        <w:spacing w:line="276" w:lineRule="auto"/>
        <w:ind w:right="180" w:firstLine="1276"/>
        <w:jc w:val="both"/>
        <w:rPr>
          <w:b/>
          <w:sz w:val="26"/>
          <w:szCs w:val="26"/>
        </w:rPr>
      </w:pPr>
    </w:p>
    <w:p w:rsidR="00CB6BED" w:rsidRDefault="00CB6BED" w:rsidP="00CB6BED">
      <w:pPr>
        <w:spacing w:line="276" w:lineRule="auto"/>
        <w:ind w:left="567"/>
        <w:rPr>
          <w:b/>
          <w:sz w:val="26"/>
          <w:szCs w:val="26"/>
        </w:rPr>
      </w:pPr>
    </w:p>
    <w:p w:rsidR="00CB6BED" w:rsidRDefault="00CB6BED" w:rsidP="00FA32DA">
      <w:pPr>
        <w:pStyle w:val="4"/>
      </w:pPr>
      <w:r w:rsidRPr="00C278DF">
        <w:lastRenderedPageBreak/>
        <w:t>Практическо</w:t>
      </w:r>
      <w:r>
        <w:t>е занятие №4</w:t>
      </w:r>
    </w:p>
    <w:p w:rsidR="00CB6BED" w:rsidRDefault="00CB6BED" w:rsidP="00CB6BED">
      <w:pPr>
        <w:spacing w:line="276" w:lineRule="auto"/>
        <w:ind w:left="567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 Тема:</w:t>
      </w:r>
      <w:r w:rsidRPr="00CB6BED">
        <w:rPr>
          <w:sz w:val="26"/>
          <w:szCs w:val="26"/>
        </w:rPr>
        <w:t xml:space="preserve"> </w:t>
      </w:r>
      <w:r w:rsidRPr="0085061A">
        <w:rPr>
          <w:sz w:val="26"/>
          <w:szCs w:val="26"/>
        </w:rPr>
        <w:t>Изучение методики расчета по</w:t>
      </w:r>
      <w:r>
        <w:rPr>
          <w:sz w:val="26"/>
          <w:szCs w:val="26"/>
        </w:rPr>
        <w:t>садок с гарантированным натягом</w:t>
      </w:r>
    </w:p>
    <w:p w:rsidR="00EE4495" w:rsidRPr="00AB1FB1" w:rsidRDefault="00EE4495" w:rsidP="00EE4495">
      <w:pPr>
        <w:spacing w:line="276" w:lineRule="auto"/>
        <w:ind w:left="720" w:right="180" w:hanging="153"/>
        <w:rPr>
          <w:sz w:val="26"/>
          <w:szCs w:val="26"/>
        </w:rPr>
      </w:pPr>
      <w:r w:rsidRPr="00AB1FB1">
        <w:rPr>
          <w:b/>
          <w:sz w:val="26"/>
          <w:szCs w:val="26"/>
        </w:rPr>
        <w:t>Электропривод привод буровых установок</w:t>
      </w:r>
    </w:p>
    <w:p w:rsidR="00EE4495" w:rsidRPr="00AB1FB1" w:rsidRDefault="00EE4495" w:rsidP="00C74145">
      <w:pPr>
        <w:spacing w:line="276" w:lineRule="auto"/>
        <w:ind w:left="567" w:hanging="425"/>
        <w:rPr>
          <w:sz w:val="26"/>
          <w:szCs w:val="26"/>
        </w:rPr>
      </w:pPr>
      <w:r w:rsidRPr="00AB1FB1">
        <w:rPr>
          <w:i/>
          <w:sz w:val="26"/>
          <w:szCs w:val="26"/>
        </w:rPr>
        <w:t>Студент должен:</w:t>
      </w:r>
    </w:p>
    <w:p w:rsidR="00EE4495" w:rsidRPr="00AB1FB1" w:rsidRDefault="00EE4495" w:rsidP="00C74145">
      <w:pPr>
        <w:spacing w:line="276" w:lineRule="auto"/>
        <w:ind w:left="567" w:right="180" w:hanging="425"/>
        <w:jc w:val="both"/>
        <w:rPr>
          <w:i/>
          <w:sz w:val="26"/>
          <w:szCs w:val="26"/>
        </w:rPr>
      </w:pPr>
      <w:r w:rsidRPr="00AB1FB1">
        <w:rPr>
          <w:i/>
          <w:sz w:val="26"/>
          <w:szCs w:val="26"/>
        </w:rPr>
        <w:t xml:space="preserve">          знать:</w:t>
      </w:r>
    </w:p>
    <w:p w:rsidR="00EE4495" w:rsidRPr="00AB1FB1" w:rsidRDefault="00EE4495" w:rsidP="00C74145">
      <w:pPr>
        <w:spacing w:line="276" w:lineRule="auto"/>
        <w:ind w:left="567" w:right="180" w:hanging="425"/>
        <w:jc w:val="both"/>
        <w:rPr>
          <w:sz w:val="26"/>
          <w:szCs w:val="26"/>
        </w:rPr>
      </w:pPr>
      <w:r w:rsidRPr="00AB1FB1">
        <w:rPr>
          <w:sz w:val="26"/>
          <w:szCs w:val="26"/>
        </w:rPr>
        <w:t>-общие сведения об электроприводе, конструктивное исполнение электродвигателей, схемы электроснабжения буровых установок,</w:t>
      </w:r>
    </w:p>
    <w:p w:rsidR="00EE4495" w:rsidRPr="00AB1FB1" w:rsidRDefault="00EE4495" w:rsidP="00C74145">
      <w:pPr>
        <w:spacing w:line="276" w:lineRule="auto"/>
        <w:ind w:left="567" w:right="180" w:hanging="425"/>
        <w:rPr>
          <w:sz w:val="26"/>
          <w:szCs w:val="26"/>
        </w:rPr>
      </w:pPr>
      <w:r w:rsidRPr="00AB1FB1">
        <w:rPr>
          <w:sz w:val="26"/>
          <w:szCs w:val="26"/>
        </w:rPr>
        <w:t>-промышленные источники электроэнергии, типы электростанций, энергосистемы и их основные звенья, особенности электроснабжения БУ, нагревание и охлаждение электродвигателей,</w:t>
      </w:r>
    </w:p>
    <w:p w:rsidR="00EE4495" w:rsidRPr="00AB1FB1" w:rsidRDefault="00EE4495" w:rsidP="00C74145">
      <w:pPr>
        <w:spacing w:line="276" w:lineRule="auto"/>
        <w:ind w:left="567" w:right="180" w:hanging="425"/>
        <w:jc w:val="both"/>
        <w:rPr>
          <w:sz w:val="26"/>
          <w:szCs w:val="26"/>
        </w:rPr>
      </w:pPr>
      <w:r w:rsidRPr="00AB1FB1">
        <w:rPr>
          <w:sz w:val="26"/>
          <w:szCs w:val="26"/>
        </w:rPr>
        <w:t>-</w:t>
      </w:r>
      <w:proofErr w:type="spellStart"/>
      <w:r w:rsidRPr="00AB1FB1">
        <w:rPr>
          <w:sz w:val="26"/>
          <w:szCs w:val="26"/>
        </w:rPr>
        <w:t>тиристорные</w:t>
      </w:r>
      <w:proofErr w:type="spellEnd"/>
      <w:r w:rsidRPr="00AB1FB1">
        <w:rPr>
          <w:sz w:val="26"/>
          <w:szCs w:val="26"/>
        </w:rPr>
        <w:t xml:space="preserve"> преобразователи, машинные преобразователи, </w:t>
      </w:r>
      <w:proofErr w:type="spellStart"/>
      <w:proofErr w:type="gramStart"/>
      <w:r w:rsidRPr="00AB1FB1">
        <w:rPr>
          <w:sz w:val="26"/>
          <w:szCs w:val="26"/>
        </w:rPr>
        <w:t>дизель-генераторы</w:t>
      </w:r>
      <w:proofErr w:type="spellEnd"/>
      <w:proofErr w:type="gramEnd"/>
      <w:r w:rsidRPr="00AB1FB1">
        <w:rPr>
          <w:sz w:val="26"/>
          <w:szCs w:val="26"/>
        </w:rPr>
        <w:t>,</w:t>
      </w:r>
    </w:p>
    <w:p w:rsidR="00EE4495" w:rsidRPr="00AB1FB1" w:rsidRDefault="00EE4495" w:rsidP="00C74145">
      <w:pPr>
        <w:spacing w:line="276" w:lineRule="auto"/>
        <w:ind w:left="567" w:right="180" w:hanging="425"/>
        <w:rPr>
          <w:sz w:val="26"/>
          <w:szCs w:val="26"/>
        </w:rPr>
      </w:pPr>
      <w:r w:rsidRPr="00AB1FB1">
        <w:rPr>
          <w:sz w:val="26"/>
          <w:szCs w:val="26"/>
        </w:rPr>
        <w:t>-назначение, устройство и принцип работы аппаратуры управления</w:t>
      </w:r>
      <w:proofErr w:type="gramStart"/>
      <w:r w:rsidRPr="00AB1FB1">
        <w:rPr>
          <w:sz w:val="26"/>
          <w:szCs w:val="26"/>
        </w:rPr>
        <w:t>.</w:t>
      </w:r>
      <w:proofErr w:type="gramEnd"/>
      <w:r w:rsidRPr="00AB1FB1">
        <w:rPr>
          <w:sz w:val="26"/>
          <w:szCs w:val="26"/>
        </w:rPr>
        <w:t xml:space="preserve"> </w:t>
      </w:r>
      <w:proofErr w:type="gramStart"/>
      <w:r w:rsidRPr="00AB1FB1">
        <w:rPr>
          <w:sz w:val="26"/>
          <w:szCs w:val="26"/>
        </w:rPr>
        <w:t>р</w:t>
      </w:r>
      <w:proofErr w:type="gramEnd"/>
      <w:r w:rsidRPr="00AB1FB1">
        <w:rPr>
          <w:sz w:val="26"/>
          <w:szCs w:val="26"/>
        </w:rPr>
        <w:t xml:space="preserve">убильники, выключатели, автоматы, магнитные пускатели, реостаты, ящики сопротивлений, </w:t>
      </w:r>
      <w:proofErr w:type="spellStart"/>
      <w:r w:rsidRPr="00AB1FB1">
        <w:rPr>
          <w:sz w:val="26"/>
          <w:szCs w:val="26"/>
        </w:rPr>
        <w:t>командо-контроллеры</w:t>
      </w:r>
      <w:proofErr w:type="spellEnd"/>
      <w:r w:rsidRPr="00AB1FB1">
        <w:rPr>
          <w:sz w:val="26"/>
          <w:szCs w:val="26"/>
        </w:rPr>
        <w:t>.</w:t>
      </w:r>
    </w:p>
    <w:p w:rsidR="00EE4495" w:rsidRPr="00AB1FB1" w:rsidRDefault="00EE4495" w:rsidP="00C74145">
      <w:pPr>
        <w:spacing w:line="276" w:lineRule="auto"/>
        <w:ind w:left="567" w:right="180" w:hanging="425"/>
        <w:jc w:val="both"/>
        <w:rPr>
          <w:sz w:val="26"/>
          <w:szCs w:val="26"/>
        </w:rPr>
      </w:pPr>
      <w:r w:rsidRPr="00AB1FB1">
        <w:rPr>
          <w:sz w:val="26"/>
          <w:szCs w:val="26"/>
        </w:rPr>
        <w:t>-принцип действия и устройство регуляторов подачи долота,</w:t>
      </w:r>
    </w:p>
    <w:p w:rsidR="00EE4495" w:rsidRPr="00AB1FB1" w:rsidRDefault="00EE4495" w:rsidP="00C74145">
      <w:pPr>
        <w:spacing w:line="276" w:lineRule="auto"/>
        <w:ind w:left="567" w:right="180" w:hanging="425"/>
        <w:jc w:val="both"/>
        <w:rPr>
          <w:sz w:val="26"/>
          <w:szCs w:val="26"/>
        </w:rPr>
      </w:pPr>
      <w:r w:rsidRPr="00AB1FB1">
        <w:rPr>
          <w:sz w:val="26"/>
          <w:szCs w:val="26"/>
        </w:rPr>
        <w:t>-недостатки и преимущества дизель-электрического привода,</w:t>
      </w:r>
    </w:p>
    <w:p w:rsidR="00EE4495" w:rsidRPr="00AB1FB1" w:rsidRDefault="00EE4495" w:rsidP="00C74145">
      <w:pPr>
        <w:spacing w:line="276" w:lineRule="auto"/>
        <w:ind w:left="567" w:right="180" w:hanging="425"/>
        <w:jc w:val="both"/>
        <w:rPr>
          <w:sz w:val="26"/>
          <w:szCs w:val="26"/>
        </w:rPr>
      </w:pPr>
      <w:r w:rsidRPr="00AB1FB1">
        <w:rPr>
          <w:sz w:val="26"/>
          <w:szCs w:val="26"/>
        </w:rPr>
        <w:t>-пускорегулирующая аппаратура буровых электродвигателей,</w:t>
      </w:r>
    </w:p>
    <w:p w:rsidR="00EE4495" w:rsidRPr="00AB1FB1" w:rsidRDefault="00EE4495" w:rsidP="00C74145">
      <w:pPr>
        <w:spacing w:line="276" w:lineRule="auto"/>
        <w:ind w:left="567" w:right="180" w:hanging="425"/>
        <w:rPr>
          <w:sz w:val="26"/>
          <w:szCs w:val="26"/>
        </w:rPr>
      </w:pPr>
      <w:r w:rsidRPr="00AB1FB1">
        <w:rPr>
          <w:sz w:val="26"/>
          <w:szCs w:val="26"/>
        </w:rPr>
        <w:t xml:space="preserve">-требования к монтажу электрооборудования БУ, </w:t>
      </w:r>
    </w:p>
    <w:p w:rsidR="00EE4495" w:rsidRPr="00AB1FB1" w:rsidRDefault="00EE4495" w:rsidP="00C74145">
      <w:pPr>
        <w:spacing w:line="276" w:lineRule="auto"/>
        <w:ind w:left="567" w:right="180" w:hanging="425"/>
        <w:jc w:val="both"/>
        <w:rPr>
          <w:sz w:val="26"/>
          <w:szCs w:val="26"/>
        </w:rPr>
      </w:pPr>
      <w:r w:rsidRPr="00AB1FB1">
        <w:rPr>
          <w:sz w:val="26"/>
          <w:szCs w:val="26"/>
        </w:rPr>
        <w:t>-общие сведения об электроприводе, конструктивное исполнение электродвигателей, схемы электроснабжения буровых установок,</w:t>
      </w:r>
    </w:p>
    <w:p w:rsidR="00EE4495" w:rsidRDefault="00EE4495" w:rsidP="00C74145">
      <w:pPr>
        <w:spacing w:line="276" w:lineRule="auto"/>
        <w:ind w:left="567" w:right="180" w:hanging="425"/>
        <w:rPr>
          <w:sz w:val="26"/>
          <w:szCs w:val="26"/>
        </w:rPr>
      </w:pPr>
      <w:r w:rsidRPr="00AB1FB1">
        <w:rPr>
          <w:sz w:val="26"/>
          <w:szCs w:val="26"/>
        </w:rPr>
        <w:t>-промышленные источники электроэнергии, типы электростанций, энергосистемы и их основные звенья, особенности электроснабжения БУ, нагревание и охлаждение электродвигателей,</w:t>
      </w:r>
    </w:p>
    <w:p w:rsidR="00C74145" w:rsidRPr="00AB1FB1" w:rsidRDefault="00C74145" w:rsidP="00C74145">
      <w:pPr>
        <w:spacing w:line="276" w:lineRule="auto"/>
        <w:ind w:left="567" w:right="180" w:hanging="425"/>
        <w:rPr>
          <w:sz w:val="26"/>
          <w:szCs w:val="26"/>
        </w:rPr>
      </w:pPr>
    </w:p>
    <w:p w:rsidR="00EE4495" w:rsidRPr="00AB1FB1" w:rsidRDefault="00EE4495" w:rsidP="00C74145">
      <w:pPr>
        <w:spacing w:line="276" w:lineRule="auto"/>
        <w:ind w:left="567" w:right="180" w:hanging="425"/>
        <w:rPr>
          <w:sz w:val="26"/>
          <w:szCs w:val="26"/>
        </w:rPr>
      </w:pPr>
      <w:r w:rsidRPr="00AB1FB1">
        <w:rPr>
          <w:sz w:val="26"/>
          <w:szCs w:val="26"/>
        </w:rPr>
        <w:t xml:space="preserve">           </w:t>
      </w:r>
      <w:r w:rsidRPr="00AB1FB1">
        <w:rPr>
          <w:i/>
          <w:sz w:val="26"/>
          <w:szCs w:val="26"/>
        </w:rPr>
        <w:t xml:space="preserve"> уметь:</w:t>
      </w:r>
      <w:r w:rsidRPr="00AB1FB1">
        <w:rPr>
          <w:sz w:val="26"/>
          <w:szCs w:val="26"/>
        </w:rPr>
        <w:t xml:space="preserve"> </w:t>
      </w:r>
    </w:p>
    <w:p w:rsidR="00EE4495" w:rsidRPr="00AB1FB1" w:rsidRDefault="00EE4495" w:rsidP="00C74145">
      <w:pPr>
        <w:spacing w:line="276" w:lineRule="auto"/>
        <w:ind w:left="567" w:right="180" w:hanging="425"/>
        <w:rPr>
          <w:sz w:val="26"/>
          <w:szCs w:val="26"/>
        </w:rPr>
      </w:pPr>
      <w:r w:rsidRPr="00AB1FB1">
        <w:rPr>
          <w:sz w:val="26"/>
          <w:szCs w:val="26"/>
        </w:rPr>
        <w:t xml:space="preserve"> -определять потребляемую мощность электродвигателей, буровых насосов, лебедок и ротора,</w:t>
      </w:r>
    </w:p>
    <w:p w:rsidR="00EE4495" w:rsidRPr="00AB1FB1" w:rsidRDefault="00EE4495" w:rsidP="00C74145">
      <w:pPr>
        <w:spacing w:line="276" w:lineRule="auto"/>
        <w:ind w:left="567" w:right="180" w:hanging="425"/>
        <w:rPr>
          <w:sz w:val="26"/>
          <w:szCs w:val="26"/>
        </w:rPr>
      </w:pPr>
      <w:r w:rsidRPr="00AB1FB1">
        <w:rPr>
          <w:sz w:val="26"/>
          <w:szCs w:val="26"/>
        </w:rPr>
        <w:t>-определять состав электропривода БУ, исполнение и способы регулирования скорости электропривода</w:t>
      </w:r>
      <w:proofErr w:type="gramStart"/>
      <w:r w:rsidRPr="00AB1FB1">
        <w:rPr>
          <w:b/>
          <w:sz w:val="26"/>
          <w:szCs w:val="26"/>
        </w:rPr>
        <w:t xml:space="preserve"> ,</w:t>
      </w:r>
      <w:proofErr w:type="gramEnd"/>
    </w:p>
    <w:p w:rsidR="00EE4495" w:rsidRPr="00AB1FB1" w:rsidRDefault="00EE4495" w:rsidP="00C74145">
      <w:pPr>
        <w:spacing w:line="276" w:lineRule="auto"/>
        <w:ind w:left="567" w:right="180" w:hanging="425"/>
        <w:rPr>
          <w:sz w:val="26"/>
          <w:szCs w:val="26"/>
        </w:rPr>
      </w:pPr>
      <w:r w:rsidRPr="00AB1FB1">
        <w:rPr>
          <w:sz w:val="26"/>
          <w:szCs w:val="26"/>
        </w:rPr>
        <w:t>-определять виды применяемых смазочных масел и расходных материалов.</w:t>
      </w:r>
    </w:p>
    <w:p w:rsidR="00EE4495" w:rsidRDefault="00EE4495" w:rsidP="00C74145">
      <w:pPr>
        <w:spacing w:line="276" w:lineRule="auto"/>
        <w:ind w:left="567" w:right="180" w:hanging="425"/>
        <w:jc w:val="both"/>
        <w:rPr>
          <w:sz w:val="26"/>
          <w:szCs w:val="26"/>
        </w:rPr>
      </w:pPr>
      <w:r w:rsidRPr="00AB1FB1">
        <w:rPr>
          <w:sz w:val="26"/>
          <w:szCs w:val="26"/>
        </w:rPr>
        <w:t>-производить техническое обслуживание и ремонт приводов буровых установок.</w:t>
      </w:r>
    </w:p>
    <w:p w:rsidR="00C74145" w:rsidRDefault="00C74145" w:rsidP="00EE4495">
      <w:pPr>
        <w:spacing w:line="276" w:lineRule="auto"/>
        <w:ind w:left="993" w:right="180" w:hanging="567"/>
        <w:jc w:val="both"/>
        <w:rPr>
          <w:sz w:val="26"/>
          <w:szCs w:val="26"/>
        </w:rPr>
      </w:pPr>
    </w:p>
    <w:p w:rsidR="00C74145" w:rsidRPr="00C74145" w:rsidRDefault="00C74145" w:rsidP="00C74145">
      <w:pPr>
        <w:spacing w:line="276" w:lineRule="auto"/>
        <w:ind w:left="993" w:right="180" w:hanging="567"/>
        <w:jc w:val="both"/>
        <w:rPr>
          <w:b/>
          <w:sz w:val="26"/>
          <w:szCs w:val="26"/>
        </w:rPr>
      </w:pPr>
      <w:r w:rsidRPr="00C74145">
        <w:rPr>
          <w:b/>
          <w:sz w:val="26"/>
          <w:szCs w:val="26"/>
        </w:rPr>
        <w:t>Методические указания к решению задачи</w:t>
      </w:r>
    </w:p>
    <w:p w:rsidR="00C74145" w:rsidRPr="00C74145" w:rsidRDefault="00C74145" w:rsidP="00C74145">
      <w:pPr>
        <w:pStyle w:val="6"/>
        <w:shd w:val="clear" w:color="auto" w:fill="FFFFFF"/>
        <w:spacing w:before="0" w:line="276" w:lineRule="auto"/>
        <w:rPr>
          <w:rFonts w:ascii="Times New Roman" w:hAnsi="Times New Roman" w:cs="Times New Roman"/>
          <w:color w:val="auto"/>
          <w:sz w:val="26"/>
          <w:szCs w:val="26"/>
        </w:rPr>
      </w:pPr>
      <w:r w:rsidRPr="00C74145">
        <w:rPr>
          <w:rFonts w:ascii="Times New Roman" w:hAnsi="Times New Roman" w:cs="Times New Roman"/>
          <w:b/>
          <w:bCs/>
          <w:color w:val="auto"/>
          <w:sz w:val="26"/>
          <w:szCs w:val="26"/>
        </w:rPr>
        <w:t>Расчет посадок с натягом</w:t>
      </w:r>
    </w:p>
    <w:p w:rsidR="00C74145" w:rsidRDefault="00C74145" w:rsidP="00C74145">
      <w:pPr>
        <w:spacing w:line="276" w:lineRule="auto"/>
        <w:ind w:firstLine="708"/>
        <w:rPr>
          <w:sz w:val="26"/>
          <w:szCs w:val="26"/>
        </w:rPr>
      </w:pPr>
      <w:r w:rsidRPr="00C74145">
        <w:rPr>
          <w:sz w:val="26"/>
          <w:szCs w:val="26"/>
          <w:shd w:val="clear" w:color="auto" w:fill="FFFFFF"/>
        </w:rPr>
        <w:t>У посадок с натягом неподвижность сопрягаемых деталей под действием нагрузок обеспечивается силами трения, возникающими при упругой деформации деталей, создаваемой натягом. Минимальный допускаемый натяг определяется исходя из возможных наибольших сил, действующих на сопряжение, а максимальный натяг рассчитывается из условий прочности деталей.</w:t>
      </w:r>
    </w:p>
    <w:p w:rsidR="00C74145" w:rsidRPr="00C74145" w:rsidRDefault="00C74145" w:rsidP="00C74145">
      <w:pPr>
        <w:spacing w:line="276" w:lineRule="auto"/>
        <w:ind w:firstLine="708"/>
        <w:rPr>
          <w:sz w:val="26"/>
          <w:szCs w:val="26"/>
        </w:rPr>
      </w:pPr>
      <w:r w:rsidRPr="00C74145">
        <w:rPr>
          <w:sz w:val="26"/>
          <w:szCs w:val="26"/>
          <w:shd w:val="clear" w:color="auto" w:fill="FFFFFF"/>
        </w:rPr>
        <w:t>Разность между диаметром вала и внутренним диаметром втулки до сборки называется натягом N. При запрессовке деталей происходит растяжение втулки на величину</w:t>
      </w:r>
      <w:r w:rsidRPr="00C74145">
        <w:rPr>
          <w:rStyle w:val="apple-converted-space"/>
          <w:sz w:val="26"/>
          <w:szCs w:val="26"/>
          <w:shd w:val="clear" w:color="auto" w:fill="FFFFFF"/>
        </w:rPr>
        <w:t> 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ND</w:t>
      </w:r>
      <w:r w:rsidRPr="00C74145">
        <w:rPr>
          <w:rStyle w:val="apple-converted-space"/>
          <w:sz w:val="26"/>
          <w:szCs w:val="26"/>
          <w:shd w:val="clear" w:color="auto" w:fill="FFFFFF"/>
        </w:rPr>
        <w:t> </w:t>
      </w:r>
      <w:r>
        <w:rPr>
          <w:sz w:val="26"/>
          <w:szCs w:val="26"/>
          <w:shd w:val="clear" w:color="auto" w:fill="FFFFFF"/>
        </w:rPr>
        <w:t>(рис. 9</w:t>
      </w:r>
      <w:r w:rsidRPr="00C74145">
        <w:rPr>
          <w:sz w:val="26"/>
          <w:szCs w:val="26"/>
          <w:shd w:val="clear" w:color="auto" w:fill="FFFFFF"/>
        </w:rPr>
        <w:t>) и одновременно сжатие вала на величину</w:t>
      </w:r>
      <w:r w:rsidRPr="00C74145">
        <w:rPr>
          <w:rStyle w:val="apple-converted-space"/>
          <w:sz w:val="26"/>
          <w:szCs w:val="26"/>
          <w:shd w:val="clear" w:color="auto" w:fill="FFFFFF"/>
        </w:rPr>
        <w:t> </w:t>
      </w:r>
      <w:proofErr w:type="spellStart"/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Nd</w:t>
      </w:r>
      <w:proofErr w:type="spellEnd"/>
      <w:r w:rsidRPr="00C74145">
        <w:rPr>
          <w:rStyle w:val="apple-converted-space"/>
          <w:sz w:val="26"/>
          <w:szCs w:val="26"/>
          <w:shd w:val="clear" w:color="auto" w:fill="FFFFFF"/>
        </w:rPr>
        <w:t> </w:t>
      </w:r>
      <w:r w:rsidRPr="00C74145">
        <w:rPr>
          <w:sz w:val="26"/>
          <w:szCs w:val="26"/>
          <w:shd w:val="clear" w:color="auto" w:fill="FFFFFF"/>
        </w:rPr>
        <w:t>, при этом:</w:t>
      </w:r>
      <w:r w:rsidRPr="00C74145">
        <w:rPr>
          <w:sz w:val="26"/>
          <w:szCs w:val="26"/>
        </w:rPr>
        <w:br/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lastRenderedPageBreak/>
        <w:t>N = ND</w:t>
      </w:r>
      <w:r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 xml:space="preserve"> 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+</w:t>
      </w:r>
      <w:r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 xml:space="preserve"> </w:t>
      </w:r>
      <w:proofErr w:type="spellStart"/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Nd</w:t>
      </w:r>
      <w:proofErr w:type="spellEnd"/>
      <w:r w:rsidRPr="00C74145">
        <w:rPr>
          <w:sz w:val="26"/>
          <w:szCs w:val="26"/>
        </w:rPr>
        <w:br/>
      </w:r>
    </w:p>
    <w:p w:rsidR="00C74145" w:rsidRDefault="00C74145" w:rsidP="00C74145">
      <w:pPr>
        <w:pStyle w:val="af5"/>
        <w:shd w:val="clear" w:color="auto" w:fill="FFFFFF"/>
        <w:spacing w:before="0" w:beforeAutospacing="0" w:after="0" w:afterAutospacing="0"/>
        <w:ind w:left="851" w:firstLine="142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br/>
      </w: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5486400" cy="3162300"/>
            <wp:effectExtent l="19050" t="0" r="0" b="0"/>
            <wp:docPr id="53" name="Рисунок 53" descr="поле допус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поле допуска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/>
          <w:sz w:val="18"/>
          <w:szCs w:val="18"/>
        </w:rPr>
        <w:br/>
      </w:r>
      <w:r>
        <w:rPr>
          <w:rFonts w:ascii="Arial" w:hAnsi="Arial" w:cs="Arial"/>
          <w:color w:val="000000"/>
          <w:sz w:val="18"/>
          <w:szCs w:val="18"/>
        </w:rPr>
        <w:br/>
      </w:r>
      <w:r w:rsidRPr="00C74145">
        <w:rPr>
          <w:bCs/>
          <w:color w:val="000000"/>
        </w:rPr>
        <w:t>Рисунок 9</w:t>
      </w:r>
      <w:r>
        <w:rPr>
          <w:bCs/>
          <w:color w:val="000000"/>
        </w:rPr>
        <w:t>. Соединение валов с натягом</w:t>
      </w:r>
    </w:p>
    <w:p w:rsidR="00C74145" w:rsidRDefault="00C74145" w:rsidP="00C74145">
      <w:pPr>
        <w:rPr>
          <w:rFonts w:ascii="Arial" w:hAnsi="Arial" w:cs="Arial"/>
          <w:color w:val="000000"/>
          <w:sz w:val="18"/>
          <w:szCs w:val="18"/>
          <w:shd w:val="clear" w:color="auto" w:fill="FFFFFF"/>
        </w:rPr>
      </w:pPr>
    </w:p>
    <w:p w:rsidR="00C74145" w:rsidRPr="00C74145" w:rsidRDefault="00C74145" w:rsidP="00C74145">
      <w:pPr>
        <w:spacing w:before="240" w:after="240" w:line="360" w:lineRule="auto"/>
        <w:rPr>
          <w:sz w:val="26"/>
          <w:szCs w:val="26"/>
        </w:rPr>
      </w:pPr>
      <w:r w:rsidRPr="00C74145">
        <w:rPr>
          <w:sz w:val="26"/>
          <w:szCs w:val="26"/>
          <w:shd w:val="clear" w:color="auto" w:fill="FFFFFF"/>
        </w:rPr>
        <w:t>Известны зависимости:</w:t>
      </w:r>
      <w:r w:rsidRPr="00C74145">
        <w:rPr>
          <w:sz w:val="26"/>
          <w:szCs w:val="26"/>
        </w:rPr>
        <w:br/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N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  <w:vertAlign w:val="subscript"/>
        </w:rPr>
        <w:t>D</w:t>
      </w:r>
      <w:r w:rsidRPr="00C74145">
        <w:rPr>
          <w:rStyle w:val="apple-converted-space"/>
          <w:b/>
          <w:bCs/>
          <w:sz w:val="26"/>
          <w:szCs w:val="26"/>
          <w:shd w:val="clear" w:color="auto" w:fill="FFFFFF"/>
          <w:vertAlign w:val="subscript"/>
        </w:rPr>
        <w:t> </w:t>
      </w:r>
      <w:r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 xml:space="preserve">/ D = </w:t>
      </w:r>
      <w:proofErr w:type="spellStart"/>
      <w:r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p</w:t>
      </w:r>
      <w:proofErr w:type="spellEnd"/>
      <w:r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 xml:space="preserve"> ×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 xml:space="preserve"> C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  <w:vertAlign w:val="subscript"/>
        </w:rPr>
        <w:t>1</w:t>
      </w:r>
      <w:r w:rsidRPr="00C74145">
        <w:rPr>
          <w:rStyle w:val="apple-converted-space"/>
          <w:b/>
          <w:bCs/>
          <w:sz w:val="26"/>
          <w:szCs w:val="26"/>
          <w:shd w:val="clear" w:color="auto" w:fill="FFFFFF"/>
        </w:rPr>
        <w:t> 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/ E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  <w:vertAlign w:val="subscript"/>
        </w:rPr>
        <w:t>1</w:t>
      </w:r>
      <w:r w:rsidRPr="00C74145">
        <w:rPr>
          <w:sz w:val="26"/>
          <w:szCs w:val="26"/>
        </w:rPr>
        <w:br/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N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  <w:vertAlign w:val="subscript"/>
        </w:rPr>
        <w:t>D</w:t>
      </w:r>
      <w:r w:rsidRPr="00C74145">
        <w:rPr>
          <w:rStyle w:val="apple-converted-space"/>
          <w:b/>
          <w:bCs/>
          <w:sz w:val="26"/>
          <w:szCs w:val="26"/>
          <w:shd w:val="clear" w:color="auto" w:fill="FFFFFF"/>
          <w:vertAlign w:val="subscript"/>
        </w:rPr>
        <w:t> </w:t>
      </w:r>
      <w:r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 xml:space="preserve">/ D = </w:t>
      </w:r>
      <w:proofErr w:type="spellStart"/>
      <w:r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p</w:t>
      </w:r>
      <w:proofErr w:type="spellEnd"/>
      <w:r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 xml:space="preserve"> ×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 xml:space="preserve"> C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  <w:vertAlign w:val="subscript"/>
        </w:rPr>
        <w:t>2</w:t>
      </w:r>
      <w:r w:rsidRPr="00C74145">
        <w:rPr>
          <w:rStyle w:val="apple-converted-space"/>
          <w:b/>
          <w:bCs/>
          <w:sz w:val="26"/>
          <w:szCs w:val="26"/>
          <w:shd w:val="clear" w:color="auto" w:fill="FFFFFF"/>
        </w:rPr>
        <w:t> 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/ E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  <w:vertAlign w:val="subscript"/>
        </w:rPr>
        <w:t>2</w:t>
      </w:r>
      <w:r w:rsidRPr="00C74145">
        <w:rPr>
          <w:sz w:val="26"/>
          <w:szCs w:val="26"/>
        </w:rPr>
        <w:br/>
      </w:r>
      <w:r w:rsidRPr="00C74145">
        <w:rPr>
          <w:sz w:val="26"/>
          <w:szCs w:val="26"/>
          <w:shd w:val="clear" w:color="auto" w:fill="FFFFFF"/>
        </w:rPr>
        <w:t>где</w:t>
      </w:r>
      <w:r w:rsidR="002E4BD8">
        <w:rPr>
          <w:sz w:val="26"/>
          <w:szCs w:val="26"/>
          <w:shd w:val="clear" w:color="auto" w:fill="FFFFFF"/>
        </w:rPr>
        <w:t>:</w:t>
      </w:r>
      <w:r w:rsidRPr="00C74145">
        <w:rPr>
          <w:sz w:val="26"/>
          <w:szCs w:val="26"/>
        </w:rPr>
        <w:br/>
      </w:r>
      <w:proofErr w:type="spellStart"/>
      <w:proofErr w:type="gramStart"/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р</w:t>
      </w:r>
      <w:proofErr w:type="spellEnd"/>
      <w:proofErr w:type="gramEnd"/>
      <w:r w:rsidRPr="00C74145">
        <w:rPr>
          <w:rStyle w:val="apple-converted-space"/>
          <w:sz w:val="26"/>
          <w:szCs w:val="26"/>
          <w:shd w:val="clear" w:color="auto" w:fill="FFFFFF"/>
        </w:rPr>
        <w:t> </w:t>
      </w:r>
      <w:r w:rsidRPr="00C74145">
        <w:rPr>
          <w:sz w:val="26"/>
          <w:szCs w:val="26"/>
          <w:shd w:val="clear" w:color="auto" w:fill="FFFFFF"/>
        </w:rPr>
        <w:t>– давление на поверхности контакта сопрягаемых деталей,</w:t>
      </w:r>
      <w:r w:rsidRPr="00C74145">
        <w:rPr>
          <w:rStyle w:val="apple-converted-space"/>
          <w:sz w:val="26"/>
          <w:szCs w:val="26"/>
          <w:shd w:val="clear" w:color="auto" w:fill="FFFFFF"/>
        </w:rPr>
        <w:t> 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Н/м</w:t>
      </w:r>
      <w:r w:rsidR="002E4BD8">
        <w:rPr>
          <w:rStyle w:val="formula"/>
          <w:rFonts w:eastAsia="Arial"/>
          <w:b/>
          <w:bCs/>
          <w:sz w:val="26"/>
          <w:szCs w:val="26"/>
          <w:shd w:val="clear" w:color="auto" w:fill="FFFFFF"/>
          <w:vertAlign w:val="superscript"/>
        </w:rPr>
        <w:t>2</w:t>
      </w:r>
      <w:r w:rsidRPr="00C74145">
        <w:rPr>
          <w:sz w:val="26"/>
          <w:szCs w:val="26"/>
        </w:rPr>
        <w:br/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D</w:t>
      </w:r>
      <w:r w:rsidRPr="00C74145">
        <w:rPr>
          <w:rStyle w:val="apple-converted-space"/>
          <w:sz w:val="26"/>
          <w:szCs w:val="26"/>
          <w:shd w:val="clear" w:color="auto" w:fill="FFFFFF"/>
        </w:rPr>
        <w:t> </w:t>
      </w:r>
      <w:r w:rsidRPr="00C74145">
        <w:rPr>
          <w:sz w:val="26"/>
          <w:szCs w:val="26"/>
          <w:shd w:val="clear" w:color="auto" w:fill="FFFFFF"/>
        </w:rPr>
        <w:t>– номинальный диаметр,</w:t>
      </w:r>
      <w:r w:rsidRPr="00C74145">
        <w:rPr>
          <w:rStyle w:val="apple-converted-space"/>
          <w:sz w:val="26"/>
          <w:szCs w:val="26"/>
          <w:shd w:val="clear" w:color="auto" w:fill="FFFFFF"/>
        </w:rPr>
        <w:t> 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м</w:t>
      </w:r>
      <w:r w:rsidRPr="00C74145">
        <w:rPr>
          <w:sz w:val="26"/>
          <w:szCs w:val="26"/>
        </w:rPr>
        <w:br/>
      </w:r>
      <w:r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E</w:t>
      </w:r>
      <w:r>
        <w:rPr>
          <w:rStyle w:val="formula"/>
          <w:rFonts w:eastAsia="Arial"/>
          <w:b/>
          <w:bCs/>
          <w:sz w:val="26"/>
          <w:szCs w:val="26"/>
          <w:shd w:val="clear" w:color="auto" w:fill="FFFFFF"/>
          <w:vertAlign w:val="subscript"/>
        </w:rPr>
        <w:t>1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, E</w:t>
      </w:r>
      <w:r>
        <w:rPr>
          <w:rStyle w:val="formula"/>
          <w:rFonts w:eastAsia="Arial"/>
          <w:b/>
          <w:bCs/>
          <w:sz w:val="26"/>
          <w:szCs w:val="26"/>
          <w:shd w:val="clear" w:color="auto" w:fill="FFFFFF"/>
          <w:vertAlign w:val="subscript"/>
        </w:rPr>
        <w:t>2</w:t>
      </w:r>
      <w:r w:rsidRPr="00C74145">
        <w:rPr>
          <w:rStyle w:val="apple-converted-space"/>
          <w:sz w:val="26"/>
          <w:szCs w:val="26"/>
          <w:shd w:val="clear" w:color="auto" w:fill="FFFFFF"/>
        </w:rPr>
        <w:t> </w:t>
      </w:r>
      <w:r w:rsidRPr="00C74145">
        <w:rPr>
          <w:sz w:val="26"/>
          <w:szCs w:val="26"/>
          <w:shd w:val="clear" w:color="auto" w:fill="FFFFFF"/>
        </w:rPr>
        <w:t>– модули упругости материала втулки и вала,</w:t>
      </w:r>
      <w:r w:rsidRPr="00C74145">
        <w:rPr>
          <w:rStyle w:val="apple-converted-space"/>
          <w:sz w:val="26"/>
          <w:szCs w:val="26"/>
          <w:shd w:val="clear" w:color="auto" w:fill="FFFFFF"/>
        </w:rPr>
        <w:t> 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H/м</w:t>
      </w:r>
      <w:r>
        <w:rPr>
          <w:rStyle w:val="formula"/>
          <w:rFonts w:eastAsia="Arial"/>
          <w:b/>
          <w:bCs/>
          <w:sz w:val="26"/>
          <w:szCs w:val="26"/>
          <w:shd w:val="clear" w:color="auto" w:fill="FFFFFF"/>
          <w:vertAlign w:val="superscript"/>
        </w:rPr>
        <w:t>2</w:t>
      </w:r>
      <w:r w:rsidRPr="00C74145">
        <w:rPr>
          <w:sz w:val="26"/>
          <w:szCs w:val="26"/>
        </w:rPr>
        <w:br/>
      </w:r>
      <w:r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C</w:t>
      </w:r>
      <w:r>
        <w:rPr>
          <w:rStyle w:val="formula"/>
          <w:rFonts w:eastAsia="Arial"/>
          <w:b/>
          <w:bCs/>
          <w:sz w:val="26"/>
          <w:szCs w:val="26"/>
          <w:shd w:val="clear" w:color="auto" w:fill="FFFFFF"/>
          <w:vertAlign w:val="subscript"/>
        </w:rPr>
        <w:t>1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, C</w:t>
      </w:r>
      <w:r>
        <w:rPr>
          <w:rStyle w:val="formula"/>
          <w:rFonts w:eastAsia="Arial"/>
          <w:b/>
          <w:bCs/>
          <w:sz w:val="26"/>
          <w:szCs w:val="26"/>
          <w:shd w:val="clear" w:color="auto" w:fill="FFFFFF"/>
          <w:vertAlign w:val="subscript"/>
        </w:rPr>
        <w:t>2</w:t>
      </w:r>
      <w:r w:rsidRPr="00C74145">
        <w:rPr>
          <w:rStyle w:val="apple-converted-space"/>
          <w:sz w:val="26"/>
          <w:szCs w:val="26"/>
          <w:shd w:val="clear" w:color="auto" w:fill="FFFFFF"/>
        </w:rPr>
        <w:t> </w:t>
      </w:r>
      <w:r w:rsidRPr="00C74145">
        <w:rPr>
          <w:sz w:val="26"/>
          <w:szCs w:val="26"/>
          <w:shd w:val="clear" w:color="auto" w:fill="FFFFFF"/>
        </w:rPr>
        <w:t>– коэффициенты, определяемые по формулам:</w:t>
      </w:r>
      <w:r w:rsidRPr="00C74145">
        <w:rPr>
          <w:color w:val="000000"/>
          <w:sz w:val="26"/>
          <w:szCs w:val="26"/>
        </w:rPr>
        <w:br/>
      </w:r>
      <w:r w:rsidRPr="00C74145">
        <w:rPr>
          <w:color w:val="000000"/>
          <w:sz w:val="26"/>
          <w:szCs w:val="26"/>
        </w:rPr>
        <w:br/>
      </w:r>
      <w:r w:rsidRPr="00C74145">
        <w:rPr>
          <w:noProof/>
          <w:sz w:val="26"/>
          <w:szCs w:val="26"/>
        </w:rPr>
        <w:drawing>
          <wp:inline distT="0" distB="0" distL="0" distR="0">
            <wp:extent cx="3048000" cy="1085850"/>
            <wp:effectExtent l="19050" t="0" r="0" b="0"/>
            <wp:docPr id="54" name="Рисунок 54" descr="поле допус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поле допуска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74145">
        <w:rPr>
          <w:color w:val="000000"/>
          <w:sz w:val="26"/>
          <w:szCs w:val="26"/>
        </w:rPr>
        <w:br/>
      </w:r>
      <w:r w:rsidRPr="00C74145">
        <w:rPr>
          <w:sz w:val="26"/>
          <w:szCs w:val="26"/>
          <w:shd w:val="clear" w:color="auto" w:fill="FFFFFF"/>
        </w:rPr>
        <w:t>где</w:t>
      </w:r>
      <w:r w:rsidRPr="00C74145">
        <w:rPr>
          <w:sz w:val="26"/>
          <w:szCs w:val="26"/>
        </w:rPr>
        <w:br/>
      </w:r>
      <w:r w:rsidR="00A5355C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d</w:t>
      </w:r>
      <w:r w:rsidR="00A5355C">
        <w:rPr>
          <w:rStyle w:val="formula"/>
          <w:rFonts w:eastAsia="Arial"/>
          <w:b/>
          <w:bCs/>
          <w:sz w:val="26"/>
          <w:szCs w:val="26"/>
          <w:shd w:val="clear" w:color="auto" w:fill="FFFFFF"/>
          <w:vertAlign w:val="subscript"/>
        </w:rPr>
        <w:t>1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, d</w:t>
      </w:r>
      <w:r w:rsidR="00A5355C">
        <w:rPr>
          <w:rStyle w:val="formula"/>
          <w:rFonts w:eastAsia="Arial"/>
          <w:b/>
          <w:bCs/>
          <w:sz w:val="26"/>
          <w:szCs w:val="26"/>
          <w:shd w:val="clear" w:color="auto" w:fill="FFFFFF"/>
          <w:vertAlign w:val="subscript"/>
        </w:rPr>
        <w:t>2</w:t>
      </w:r>
      <w:r w:rsidRPr="00C74145">
        <w:rPr>
          <w:rStyle w:val="apple-converted-space"/>
          <w:sz w:val="26"/>
          <w:szCs w:val="26"/>
          <w:shd w:val="clear" w:color="auto" w:fill="FFFFFF"/>
        </w:rPr>
        <w:t> </w:t>
      </w:r>
      <w:r>
        <w:rPr>
          <w:sz w:val="26"/>
          <w:szCs w:val="26"/>
          <w:shd w:val="clear" w:color="auto" w:fill="FFFFFF"/>
        </w:rPr>
        <w:t>– диаметры (см. рис.9</w:t>
      </w:r>
      <w:r w:rsidRPr="00C74145">
        <w:rPr>
          <w:sz w:val="26"/>
          <w:szCs w:val="26"/>
          <w:shd w:val="clear" w:color="auto" w:fill="FFFFFF"/>
        </w:rPr>
        <w:t>), м;</w:t>
      </w:r>
      <w:r w:rsidRPr="00C74145">
        <w:rPr>
          <w:sz w:val="26"/>
          <w:szCs w:val="26"/>
        </w:rPr>
        <w:br/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μ1, μ2</w:t>
      </w:r>
      <w:r w:rsidRPr="00C74145">
        <w:rPr>
          <w:rStyle w:val="apple-converted-space"/>
          <w:sz w:val="26"/>
          <w:szCs w:val="26"/>
          <w:shd w:val="clear" w:color="auto" w:fill="FFFFFF"/>
        </w:rPr>
        <w:t> </w:t>
      </w:r>
      <w:r w:rsidRPr="00C74145">
        <w:rPr>
          <w:sz w:val="26"/>
          <w:szCs w:val="26"/>
          <w:shd w:val="clear" w:color="auto" w:fill="FFFFFF"/>
        </w:rPr>
        <w:t>– коэффициенты Пуассона (для стали</w:t>
      </w:r>
      <w:r w:rsidRPr="00C74145">
        <w:rPr>
          <w:rStyle w:val="apple-converted-space"/>
          <w:sz w:val="26"/>
          <w:szCs w:val="26"/>
          <w:shd w:val="clear" w:color="auto" w:fill="FFFFFF"/>
        </w:rPr>
        <w:t> </w:t>
      </w:r>
      <w:proofErr w:type="spellStart"/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μ</w:t>
      </w:r>
      <w:proofErr w:type="spellEnd"/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 xml:space="preserve"> ≈ 0.3</w:t>
      </w:r>
      <w:r w:rsidRPr="00C74145">
        <w:rPr>
          <w:sz w:val="26"/>
          <w:szCs w:val="26"/>
          <w:shd w:val="clear" w:color="auto" w:fill="FFFFFF"/>
        </w:rPr>
        <w:t>, для чугуна</w:t>
      </w:r>
      <w:r w:rsidRPr="00C74145">
        <w:rPr>
          <w:rStyle w:val="apple-converted-space"/>
          <w:sz w:val="26"/>
          <w:szCs w:val="26"/>
          <w:shd w:val="clear" w:color="auto" w:fill="FFFFFF"/>
        </w:rPr>
        <w:t> </w:t>
      </w:r>
      <w:proofErr w:type="spellStart"/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μ</w:t>
      </w:r>
      <w:proofErr w:type="spellEnd"/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 xml:space="preserve"> ≈ 0.5</w:t>
      </w:r>
      <w:r w:rsidRPr="00C74145">
        <w:rPr>
          <w:sz w:val="26"/>
          <w:szCs w:val="26"/>
          <w:shd w:val="clear" w:color="auto" w:fill="FFFFFF"/>
        </w:rPr>
        <w:t>).</w:t>
      </w:r>
      <w:r w:rsidRPr="00C74145">
        <w:rPr>
          <w:sz w:val="26"/>
          <w:szCs w:val="26"/>
        </w:rPr>
        <w:br/>
      </w:r>
      <w:r>
        <w:rPr>
          <w:sz w:val="26"/>
          <w:szCs w:val="26"/>
          <w:shd w:val="clear" w:color="auto" w:fill="FFFFFF"/>
        </w:rPr>
        <w:t>Н</w:t>
      </w:r>
      <w:r w:rsidRPr="00C74145">
        <w:rPr>
          <w:sz w:val="26"/>
          <w:szCs w:val="26"/>
          <w:shd w:val="clear" w:color="auto" w:fill="FFFFFF"/>
        </w:rPr>
        <w:t>аименьший натяг:</w:t>
      </w:r>
      <w:r w:rsidRPr="00C74145">
        <w:rPr>
          <w:sz w:val="26"/>
          <w:szCs w:val="26"/>
        </w:rPr>
        <w:br/>
      </w:r>
      <w:proofErr w:type="spellStart"/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lastRenderedPageBreak/>
        <w:t>N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  <w:vertAlign w:val="subscript"/>
        </w:rPr>
        <w:t>min</w:t>
      </w:r>
      <w:proofErr w:type="spellEnd"/>
      <w:r w:rsidRPr="00C74145">
        <w:rPr>
          <w:rStyle w:val="apple-converted-space"/>
          <w:b/>
          <w:bCs/>
          <w:sz w:val="26"/>
          <w:szCs w:val="26"/>
          <w:shd w:val="clear" w:color="auto" w:fill="FFFFFF"/>
        </w:rPr>
        <w:t> 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 xml:space="preserve">= </w:t>
      </w:r>
      <w:proofErr w:type="spellStart"/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P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  <w:vertAlign w:val="subscript"/>
        </w:rPr>
        <w:t>min</w:t>
      </w:r>
      <w:proofErr w:type="spellEnd"/>
      <w:r w:rsidRPr="00C74145">
        <w:rPr>
          <w:rStyle w:val="apple-converted-space"/>
          <w:b/>
          <w:bCs/>
          <w:sz w:val="26"/>
          <w:szCs w:val="26"/>
          <w:shd w:val="clear" w:color="auto" w:fill="FFFFFF"/>
          <w:vertAlign w:val="subscript"/>
        </w:rPr>
        <w:t> </w:t>
      </w:r>
      <w:r w:rsidR="00A5355C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×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 xml:space="preserve"> D ((C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  <w:vertAlign w:val="subscript"/>
        </w:rPr>
        <w:t>1</w:t>
      </w:r>
      <w:r w:rsidRPr="00C74145">
        <w:rPr>
          <w:rStyle w:val="apple-converted-space"/>
          <w:b/>
          <w:bCs/>
          <w:sz w:val="26"/>
          <w:szCs w:val="26"/>
          <w:shd w:val="clear" w:color="auto" w:fill="FFFFFF"/>
        </w:rPr>
        <w:t> 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/ E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  <w:vertAlign w:val="subscript"/>
        </w:rPr>
        <w:t>1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) + (C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  <w:vertAlign w:val="subscript"/>
        </w:rPr>
        <w:t>2</w:t>
      </w:r>
      <w:r w:rsidRPr="00C74145">
        <w:rPr>
          <w:rStyle w:val="apple-converted-space"/>
          <w:b/>
          <w:bCs/>
          <w:sz w:val="26"/>
          <w:szCs w:val="26"/>
          <w:shd w:val="clear" w:color="auto" w:fill="FFFFFF"/>
        </w:rPr>
        <w:t> 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/ E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  <w:vertAlign w:val="subscript"/>
        </w:rPr>
        <w:t>2</w:t>
      </w:r>
      <w:proofErr w:type="gramStart"/>
      <w:r w:rsidRPr="00C74145">
        <w:rPr>
          <w:rStyle w:val="apple-converted-space"/>
          <w:b/>
          <w:bCs/>
          <w:sz w:val="26"/>
          <w:szCs w:val="26"/>
          <w:shd w:val="clear" w:color="auto" w:fill="FFFFFF"/>
          <w:vertAlign w:val="subscript"/>
        </w:rPr>
        <w:t> </w:t>
      </w:r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)</w:t>
      </w:r>
      <w:proofErr w:type="gramEnd"/>
      <w:r w:rsidRPr="00C74145">
        <w:rPr>
          <w:rStyle w:val="formula"/>
          <w:rFonts w:eastAsia="Arial"/>
          <w:b/>
          <w:bCs/>
          <w:sz w:val="26"/>
          <w:szCs w:val="26"/>
          <w:shd w:val="clear" w:color="auto" w:fill="FFFFFF"/>
        </w:rPr>
        <w:t>)</w:t>
      </w:r>
      <w:r w:rsidRPr="00C74145">
        <w:rPr>
          <w:sz w:val="26"/>
          <w:szCs w:val="26"/>
        </w:rPr>
        <w:br/>
      </w:r>
      <w:r w:rsidRPr="00C74145">
        <w:rPr>
          <w:sz w:val="26"/>
          <w:szCs w:val="26"/>
          <w:shd w:val="clear" w:color="auto" w:fill="FFFFFF"/>
        </w:rPr>
        <w:t xml:space="preserve">Минимальное давление на поверхность контакта </w:t>
      </w:r>
      <w:proofErr w:type="spellStart"/>
      <w:r w:rsidRPr="00C74145">
        <w:rPr>
          <w:sz w:val="26"/>
          <w:szCs w:val="26"/>
          <w:shd w:val="clear" w:color="auto" w:fill="FFFFFF"/>
        </w:rPr>
        <w:t>рmin</w:t>
      </w:r>
      <w:proofErr w:type="spellEnd"/>
      <w:r w:rsidRPr="00C74145">
        <w:rPr>
          <w:sz w:val="26"/>
          <w:szCs w:val="26"/>
          <w:shd w:val="clear" w:color="auto" w:fill="FFFFFF"/>
        </w:rPr>
        <w:t xml:space="preserve"> определяется из условия обеспечения неподвижности сопряжения при действии на него:</w:t>
      </w:r>
    </w:p>
    <w:p w:rsidR="00C74145" w:rsidRPr="00C74145" w:rsidRDefault="00C74145" w:rsidP="00C74145">
      <w:pPr>
        <w:numPr>
          <w:ilvl w:val="0"/>
          <w:numId w:val="22"/>
        </w:numPr>
        <w:shd w:val="clear" w:color="auto" w:fill="FFFFFF"/>
        <w:spacing w:line="360" w:lineRule="auto"/>
        <w:ind w:left="0"/>
        <w:rPr>
          <w:sz w:val="26"/>
          <w:szCs w:val="26"/>
        </w:rPr>
      </w:pPr>
      <w:r w:rsidRPr="00C74145">
        <w:rPr>
          <w:sz w:val="26"/>
          <w:szCs w:val="26"/>
        </w:rPr>
        <w:t>максимальной осевой силы</w:t>
      </w:r>
      <w:r w:rsidRPr="00C74145">
        <w:rPr>
          <w:rStyle w:val="apple-converted-space"/>
          <w:sz w:val="26"/>
          <w:szCs w:val="26"/>
        </w:rPr>
        <w:t> </w:t>
      </w:r>
      <w:r w:rsidRPr="00C74145">
        <w:rPr>
          <w:rStyle w:val="formula"/>
          <w:rFonts w:eastAsia="Arial"/>
          <w:b/>
          <w:bCs/>
          <w:sz w:val="26"/>
          <w:szCs w:val="26"/>
        </w:rPr>
        <w:t>P</w:t>
      </w:r>
      <w:r w:rsidRPr="00C74145">
        <w:rPr>
          <w:sz w:val="26"/>
          <w:szCs w:val="26"/>
        </w:rPr>
        <w:t>:</w:t>
      </w:r>
    </w:p>
    <w:p w:rsidR="00C74145" w:rsidRPr="00C74145" w:rsidRDefault="00C74145" w:rsidP="00C74145">
      <w:pPr>
        <w:shd w:val="clear" w:color="auto" w:fill="FFFFFF"/>
        <w:spacing w:line="360" w:lineRule="auto"/>
        <w:rPr>
          <w:sz w:val="26"/>
          <w:szCs w:val="26"/>
        </w:rPr>
      </w:pPr>
      <w:proofErr w:type="spellStart"/>
      <w:r w:rsidRPr="00C74145">
        <w:rPr>
          <w:rStyle w:val="formula"/>
          <w:rFonts w:eastAsia="Arial"/>
          <w:b/>
          <w:bCs/>
          <w:sz w:val="26"/>
          <w:szCs w:val="26"/>
        </w:rPr>
        <w:t>P</w:t>
      </w:r>
      <w:r w:rsidRPr="00C74145">
        <w:rPr>
          <w:rStyle w:val="formula"/>
          <w:rFonts w:eastAsia="Arial"/>
          <w:b/>
          <w:bCs/>
          <w:sz w:val="26"/>
          <w:szCs w:val="26"/>
          <w:vertAlign w:val="subscript"/>
        </w:rPr>
        <w:t>min</w:t>
      </w:r>
      <w:proofErr w:type="spellEnd"/>
      <w:r w:rsidRPr="00C74145">
        <w:rPr>
          <w:rStyle w:val="apple-converted-space"/>
          <w:b/>
          <w:bCs/>
          <w:sz w:val="26"/>
          <w:szCs w:val="26"/>
          <w:vertAlign w:val="subscript"/>
        </w:rPr>
        <w:t> </w:t>
      </w:r>
      <w:r>
        <w:rPr>
          <w:rStyle w:val="formula"/>
          <w:rFonts w:eastAsia="Arial"/>
          <w:b/>
          <w:bCs/>
          <w:sz w:val="26"/>
          <w:szCs w:val="26"/>
        </w:rPr>
        <w:t>≥ P / π D × I ×</w:t>
      </w:r>
      <w:r w:rsidRPr="00C74145">
        <w:rPr>
          <w:rStyle w:val="formula"/>
          <w:rFonts w:eastAsia="Arial"/>
          <w:b/>
          <w:bCs/>
          <w:sz w:val="26"/>
          <w:szCs w:val="26"/>
        </w:rPr>
        <w:t xml:space="preserve"> </w:t>
      </w:r>
      <w:proofErr w:type="gramStart"/>
      <w:r w:rsidRPr="00C74145">
        <w:rPr>
          <w:rStyle w:val="formula"/>
          <w:rFonts w:eastAsia="Arial"/>
          <w:b/>
          <w:bCs/>
          <w:sz w:val="26"/>
          <w:szCs w:val="26"/>
        </w:rPr>
        <w:t>f</w:t>
      </w:r>
      <w:r w:rsidRPr="00C74145">
        <w:rPr>
          <w:rStyle w:val="formula"/>
          <w:rFonts w:eastAsia="Arial"/>
          <w:b/>
          <w:bCs/>
          <w:sz w:val="26"/>
          <w:szCs w:val="26"/>
          <w:vertAlign w:val="subscript"/>
        </w:rPr>
        <w:t>1</w:t>
      </w:r>
      <w:proofErr w:type="gramEnd"/>
      <w:r w:rsidRPr="00C74145">
        <w:rPr>
          <w:sz w:val="26"/>
          <w:szCs w:val="26"/>
        </w:rPr>
        <w:br/>
        <w:t>где</w:t>
      </w:r>
      <w:r>
        <w:rPr>
          <w:sz w:val="26"/>
          <w:szCs w:val="26"/>
        </w:rPr>
        <w:t xml:space="preserve"> </w:t>
      </w:r>
      <w:r w:rsidRPr="00C74145">
        <w:rPr>
          <w:rStyle w:val="formula"/>
          <w:rFonts w:eastAsia="Arial"/>
          <w:b/>
          <w:bCs/>
          <w:sz w:val="26"/>
          <w:szCs w:val="26"/>
        </w:rPr>
        <w:t>f1</w:t>
      </w:r>
      <w:r w:rsidRPr="00C74145">
        <w:rPr>
          <w:rStyle w:val="apple-converted-space"/>
          <w:sz w:val="26"/>
          <w:szCs w:val="26"/>
        </w:rPr>
        <w:t> </w:t>
      </w:r>
      <w:r w:rsidRPr="00C74145">
        <w:rPr>
          <w:sz w:val="26"/>
          <w:szCs w:val="26"/>
        </w:rPr>
        <w:t>– коэффициент трения при продольном смещении деталей</w:t>
      </w:r>
      <w:r w:rsidRPr="00C74145">
        <w:rPr>
          <w:sz w:val="26"/>
          <w:szCs w:val="26"/>
        </w:rPr>
        <w:br/>
      </w:r>
      <w:proofErr w:type="spellStart"/>
      <w:r w:rsidRPr="00C74145">
        <w:rPr>
          <w:rStyle w:val="formula"/>
          <w:rFonts w:eastAsia="Arial"/>
          <w:b/>
          <w:bCs/>
          <w:sz w:val="26"/>
          <w:szCs w:val="26"/>
        </w:rPr>
        <w:t>l</w:t>
      </w:r>
      <w:proofErr w:type="spellEnd"/>
      <w:r w:rsidRPr="00C74145">
        <w:rPr>
          <w:rStyle w:val="apple-converted-space"/>
          <w:sz w:val="26"/>
          <w:szCs w:val="26"/>
        </w:rPr>
        <w:t> </w:t>
      </w:r>
      <w:r w:rsidRPr="00C74145">
        <w:rPr>
          <w:sz w:val="26"/>
          <w:szCs w:val="26"/>
        </w:rPr>
        <w:t>– длина сопряжения</w:t>
      </w:r>
    </w:p>
    <w:p w:rsidR="00C74145" w:rsidRPr="00C74145" w:rsidRDefault="00C74145" w:rsidP="00C74145">
      <w:pPr>
        <w:numPr>
          <w:ilvl w:val="0"/>
          <w:numId w:val="22"/>
        </w:numPr>
        <w:shd w:val="clear" w:color="auto" w:fill="FFFFFF"/>
        <w:spacing w:line="360" w:lineRule="auto"/>
        <w:ind w:left="0"/>
        <w:rPr>
          <w:sz w:val="26"/>
          <w:szCs w:val="26"/>
        </w:rPr>
      </w:pPr>
      <w:r w:rsidRPr="00C74145">
        <w:rPr>
          <w:sz w:val="26"/>
          <w:szCs w:val="26"/>
        </w:rPr>
        <w:t>максимального крутящего момента</w:t>
      </w:r>
      <w:r w:rsidRPr="00C74145">
        <w:rPr>
          <w:rStyle w:val="apple-converted-space"/>
          <w:sz w:val="26"/>
          <w:szCs w:val="26"/>
        </w:rPr>
        <w:t> </w:t>
      </w:r>
      <w:proofErr w:type="spellStart"/>
      <w:proofErr w:type="gramStart"/>
      <w:r w:rsidRPr="00C74145">
        <w:rPr>
          <w:rStyle w:val="formula"/>
          <w:rFonts w:eastAsia="Arial"/>
          <w:b/>
          <w:bCs/>
          <w:sz w:val="26"/>
          <w:szCs w:val="26"/>
        </w:rPr>
        <w:t>M</w:t>
      </w:r>
      <w:proofErr w:type="gramEnd"/>
      <w:r w:rsidRPr="00C74145">
        <w:rPr>
          <w:rStyle w:val="formula"/>
          <w:rFonts w:eastAsia="Arial"/>
          <w:b/>
          <w:bCs/>
          <w:sz w:val="26"/>
          <w:szCs w:val="26"/>
          <w:vertAlign w:val="subscript"/>
        </w:rPr>
        <w:t>кр</w:t>
      </w:r>
      <w:proofErr w:type="spellEnd"/>
      <w:r w:rsidRPr="00C74145">
        <w:rPr>
          <w:sz w:val="26"/>
          <w:szCs w:val="26"/>
        </w:rPr>
        <w:t>:</w:t>
      </w:r>
    </w:p>
    <w:p w:rsidR="001534E9" w:rsidRPr="008B03A4" w:rsidRDefault="00C74145" w:rsidP="001534E9">
      <w:pPr>
        <w:shd w:val="clear" w:color="auto" w:fill="FFFFFF"/>
        <w:spacing w:before="240" w:line="360" w:lineRule="auto"/>
        <w:rPr>
          <w:sz w:val="26"/>
          <w:szCs w:val="26"/>
          <w:lang w:val="en-US"/>
        </w:rPr>
      </w:pPr>
      <w:proofErr w:type="spellStart"/>
      <w:r w:rsidRPr="008B03A4">
        <w:rPr>
          <w:rStyle w:val="formula"/>
          <w:rFonts w:eastAsia="Arial"/>
          <w:b/>
          <w:bCs/>
          <w:sz w:val="26"/>
          <w:szCs w:val="26"/>
          <w:lang w:val="en-US"/>
        </w:rPr>
        <w:t>P</w:t>
      </w:r>
      <w:r w:rsidRPr="008B03A4">
        <w:rPr>
          <w:rStyle w:val="formula"/>
          <w:rFonts w:eastAsia="Arial"/>
          <w:b/>
          <w:bCs/>
          <w:sz w:val="26"/>
          <w:szCs w:val="26"/>
          <w:vertAlign w:val="subscript"/>
          <w:lang w:val="en-US"/>
        </w:rPr>
        <w:t>min</w:t>
      </w:r>
      <w:proofErr w:type="spellEnd"/>
      <w:r w:rsidRPr="008B03A4">
        <w:rPr>
          <w:rStyle w:val="apple-converted-space"/>
          <w:b/>
          <w:bCs/>
          <w:sz w:val="26"/>
          <w:szCs w:val="26"/>
          <w:vertAlign w:val="subscript"/>
          <w:lang w:val="en-US"/>
        </w:rPr>
        <w:t> </w:t>
      </w:r>
      <w:r w:rsidR="007B17BF" w:rsidRPr="008B03A4">
        <w:rPr>
          <w:rStyle w:val="formula"/>
          <w:rFonts w:eastAsia="Arial"/>
          <w:b/>
          <w:bCs/>
          <w:sz w:val="26"/>
          <w:szCs w:val="26"/>
          <w:lang w:val="en-US"/>
        </w:rPr>
        <w:t>≥ 2 ×</w:t>
      </w:r>
      <w:r w:rsidRPr="008B03A4">
        <w:rPr>
          <w:rStyle w:val="formula"/>
          <w:rFonts w:eastAsia="Arial"/>
          <w:b/>
          <w:bCs/>
          <w:sz w:val="26"/>
          <w:szCs w:val="26"/>
          <w:lang w:val="en-US"/>
        </w:rPr>
        <w:t xml:space="preserve"> M</w:t>
      </w:r>
      <w:proofErr w:type="spellStart"/>
      <w:r w:rsidRPr="00C74145">
        <w:rPr>
          <w:rStyle w:val="formula"/>
          <w:rFonts w:eastAsia="Arial"/>
          <w:b/>
          <w:bCs/>
          <w:sz w:val="26"/>
          <w:szCs w:val="26"/>
          <w:vertAlign w:val="subscript"/>
        </w:rPr>
        <w:t>кр</w:t>
      </w:r>
      <w:proofErr w:type="spellEnd"/>
      <w:r w:rsidRPr="008B03A4">
        <w:rPr>
          <w:rStyle w:val="apple-converted-space"/>
          <w:b/>
          <w:bCs/>
          <w:sz w:val="26"/>
          <w:szCs w:val="26"/>
          <w:lang w:val="en-US"/>
        </w:rPr>
        <w:t> </w:t>
      </w:r>
      <w:r w:rsidRPr="008B03A4">
        <w:rPr>
          <w:rStyle w:val="formula"/>
          <w:rFonts w:eastAsia="Arial"/>
          <w:b/>
          <w:bCs/>
          <w:sz w:val="26"/>
          <w:szCs w:val="26"/>
          <w:lang w:val="en-US"/>
        </w:rPr>
        <w:t xml:space="preserve">/ </w:t>
      </w:r>
      <w:r w:rsidRPr="00C74145">
        <w:rPr>
          <w:rStyle w:val="formula"/>
          <w:rFonts w:eastAsia="Arial"/>
          <w:b/>
          <w:bCs/>
          <w:sz w:val="26"/>
          <w:szCs w:val="26"/>
        </w:rPr>
        <w:t>π</w:t>
      </w:r>
      <w:r w:rsidRPr="008B03A4">
        <w:rPr>
          <w:rStyle w:val="formula"/>
          <w:rFonts w:eastAsia="Arial"/>
          <w:b/>
          <w:bCs/>
          <w:sz w:val="26"/>
          <w:szCs w:val="26"/>
          <w:lang w:val="en-US"/>
        </w:rPr>
        <w:t xml:space="preserve"> D</w:t>
      </w:r>
      <w:r w:rsidRPr="008B03A4">
        <w:rPr>
          <w:rStyle w:val="formula"/>
          <w:rFonts w:eastAsia="Arial"/>
          <w:b/>
          <w:bCs/>
          <w:sz w:val="26"/>
          <w:szCs w:val="26"/>
          <w:vertAlign w:val="superscript"/>
          <w:lang w:val="en-US"/>
        </w:rPr>
        <w:t>2</w:t>
      </w:r>
      <w:r w:rsidRPr="008B03A4">
        <w:rPr>
          <w:rStyle w:val="apple-converted-space"/>
          <w:b/>
          <w:bCs/>
          <w:sz w:val="26"/>
          <w:szCs w:val="26"/>
          <w:lang w:val="en-US"/>
        </w:rPr>
        <w:t> </w:t>
      </w:r>
      <w:r w:rsidRPr="008B03A4">
        <w:rPr>
          <w:rStyle w:val="formula"/>
          <w:rFonts w:eastAsia="Arial"/>
          <w:b/>
          <w:bCs/>
          <w:sz w:val="26"/>
          <w:szCs w:val="26"/>
          <w:lang w:val="en-US"/>
        </w:rPr>
        <w:t>× I × f</w:t>
      </w:r>
      <w:r w:rsidRPr="008B03A4">
        <w:rPr>
          <w:rStyle w:val="formula"/>
          <w:rFonts w:eastAsia="Arial"/>
          <w:b/>
          <w:bCs/>
          <w:sz w:val="26"/>
          <w:szCs w:val="26"/>
          <w:vertAlign w:val="subscript"/>
          <w:lang w:val="en-US"/>
        </w:rPr>
        <w:t>2</w:t>
      </w:r>
      <w:r w:rsidRPr="008B03A4">
        <w:rPr>
          <w:sz w:val="26"/>
          <w:szCs w:val="26"/>
          <w:lang w:val="en-US"/>
        </w:rPr>
        <w:br/>
      </w:r>
      <w:r w:rsidRPr="00C74145">
        <w:rPr>
          <w:sz w:val="26"/>
          <w:szCs w:val="26"/>
        </w:rPr>
        <w:t>где</w:t>
      </w:r>
      <w:r w:rsidR="001534E9" w:rsidRPr="008B03A4">
        <w:rPr>
          <w:sz w:val="26"/>
          <w:szCs w:val="26"/>
          <w:lang w:val="en-US"/>
        </w:rPr>
        <w:t>:</w:t>
      </w:r>
    </w:p>
    <w:p w:rsidR="00C74145" w:rsidRDefault="00C74145" w:rsidP="00A5355C">
      <w:pPr>
        <w:shd w:val="clear" w:color="auto" w:fill="FFFFFF"/>
        <w:spacing w:line="360" w:lineRule="auto"/>
        <w:rPr>
          <w:rStyle w:val="formula"/>
          <w:rFonts w:eastAsia="Arial"/>
          <w:b/>
          <w:bCs/>
          <w:sz w:val="26"/>
          <w:szCs w:val="26"/>
        </w:rPr>
      </w:pPr>
      <w:r w:rsidRPr="008B03A4">
        <w:rPr>
          <w:sz w:val="26"/>
          <w:szCs w:val="26"/>
        </w:rPr>
        <w:br/>
      </w:r>
      <w:r w:rsidRPr="00C74145">
        <w:rPr>
          <w:rStyle w:val="formula"/>
          <w:rFonts w:eastAsia="Arial"/>
          <w:b/>
          <w:bCs/>
          <w:sz w:val="26"/>
          <w:szCs w:val="26"/>
        </w:rPr>
        <w:t>f</w:t>
      </w:r>
      <w:r w:rsidRPr="00C74145">
        <w:rPr>
          <w:rStyle w:val="formula"/>
          <w:rFonts w:eastAsia="Arial"/>
          <w:b/>
          <w:bCs/>
          <w:sz w:val="26"/>
          <w:szCs w:val="26"/>
          <w:vertAlign w:val="subscript"/>
        </w:rPr>
        <w:t>2</w:t>
      </w:r>
      <w:r w:rsidRPr="00C74145">
        <w:rPr>
          <w:rStyle w:val="apple-converted-space"/>
          <w:sz w:val="26"/>
          <w:szCs w:val="26"/>
        </w:rPr>
        <w:t> </w:t>
      </w:r>
      <w:r w:rsidRPr="00C74145">
        <w:rPr>
          <w:sz w:val="26"/>
          <w:szCs w:val="26"/>
        </w:rPr>
        <w:t>– коэффициент трения при относительном вращении деталей;</w:t>
      </w:r>
      <w:r w:rsidR="00A5355C">
        <w:rPr>
          <w:sz w:val="26"/>
          <w:szCs w:val="26"/>
        </w:rPr>
        <w:t xml:space="preserve"> </w:t>
      </w:r>
      <w:r w:rsidRPr="00C74145">
        <w:rPr>
          <w:sz w:val="26"/>
          <w:szCs w:val="26"/>
        </w:rPr>
        <w:t>крутящего момента</w:t>
      </w:r>
      <w:r w:rsidRPr="00C74145">
        <w:rPr>
          <w:rStyle w:val="apple-converted-space"/>
          <w:sz w:val="26"/>
          <w:szCs w:val="26"/>
        </w:rPr>
        <w:t> </w:t>
      </w:r>
      <w:proofErr w:type="spellStart"/>
      <w:proofErr w:type="gramStart"/>
      <w:r w:rsidRPr="00C74145">
        <w:rPr>
          <w:rStyle w:val="formula"/>
          <w:rFonts w:eastAsia="Arial"/>
          <w:b/>
          <w:bCs/>
          <w:sz w:val="26"/>
          <w:szCs w:val="26"/>
        </w:rPr>
        <w:t>M</w:t>
      </w:r>
      <w:proofErr w:type="gramEnd"/>
      <w:r w:rsidRPr="00C74145">
        <w:rPr>
          <w:rStyle w:val="formula"/>
          <w:rFonts w:eastAsia="Arial"/>
          <w:b/>
          <w:bCs/>
          <w:sz w:val="26"/>
          <w:szCs w:val="26"/>
        </w:rPr>
        <w:t>кр</w:t>
      </w:r>
      <w:proofErr w:type="spellEnd"/>
      <w:r w:rsidRPr="00C74145">
        <w:rPr>
          <w:rStyle w:val="formula"/>
          <w:rFonts w:eastAsia="Arial"/>
          <w:b/>
          <w:bCs/>
          <w:sz w:val="26"/>
          <w:szCs w:val="26"/>
        </w:rPr>
        <w:t xml:space="preserve"> </w:t>
      </w:r>
      <w:r w:rsidRPr="007B17BF">
        <w:rPr>
          <w:rStyle w:val="formula"/>
          <w:rFonts w:eastAsia="Arial"/>
          <w:bCs/>
          <w:sz w:val="26"/>
          <w:szCs w:val="26"/>
        </w:rPr>
        <w:t>и осевой силы</w:t>
      </w:r>
      <w:r w:rsidRPr="00C74145">
        <w:rPr>
          <w:rStyle w:val="apple-converted-space"/>
          <w:b/>
          <w:bCs/>
          <w:sz w:val="26"/>
          <w:szCs w:val="26"/>
        </w:rPr>
        <w:t> </w:t>
      </w:r>
      <w:r w:rsidRPr="00C74145">
        <w:rPr>
          <w:rStyle w:val="formula"/>
          <w:rFonts w:eastAsia="Arial"/>
          <w:b/>
          <w:bCs/>
          <w:sz w:val="26"/>
          <w:szCs w:val="26"/>
        </w:rPr>
        <w:t>P:</w:t>
      </w:r>
    </w:p>
    <w:p w:rsidR="00A5355C" w:rsidRPr="00C74145" w:rsidRDefault="00A5355C" w:rsidP="00A5355C">
      <w:pPr>
        <w:shd w:val="clear" w:color="auto" w:fill="FFFFFF"/>
        <w:spacing w:line="360" w:lineRule="auto"/>
        <w:rPr>
          <w:sz w:val="26"/>
          <w:szCs w:val="26"/>
        </w:rPr>
      </w:pPr>
    </w:p>
    <w:p w:rsidR="00C74145" w:rsidRDefault="00A5355C" w:rsidP="00C74145">
      <w:pPr>
        <w:spacing w:line="276" w:lineRule="auto"/>
        <w:ind w:left="993" w:right="180" w:hanging="567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Задание: </w:t>
      </w:r>
      <w:r w:rsidRPr="00A5355C">
        <w:rPr>
          <w:sz w:val="26"/>
          <w:szCs w:val="26"/>
        </w:rPr>
        <w:t>Ра</w:t>
      </w:r>
      <w:r>
        <w:rPr>
          <w:sz w:val="26"/>
          <w:szCs w:val="26"/>
        </w:rPr>
        <w:t>ссчитайте наименьший натяг. Исходные данные указаны в табл. 3.</w:t>
      </w:r>
    </w:p>
    <w:p w:rsidR="00A5355C" w:rsidRDefault="00A5355C" w:rsidP="00C74145">
      <w:pPr>
        <w:spacing w:line="276" w:lineRule="auto"/>
        <w:ind w:left="993" w:right="180" w:hanging="567"/>
        <w:jc w:val="both"/>
        <w:rPr>
          <w:sz w:val="26"/>
          <w:szCs w:val="26"/>
        </w:rPr>
      </w:pPr>
      <w:r w:rsidRPr="00A5355C">
        <w:rPr>
          <w:sz w:val="26"/>
          <w:szCs w:val="26"/>
        </w:rPr>
        <w:t>Вариант</w:t>
      </w:r>
      <w:r>
        <w:rPr>
          <w:sz w:val="26"/>
          <w:szCs w:val="26"/>
        </w:rPr>
        <w:t xml:space="preserve"> будет указан преподавателем.</w:t>
      </w:r>
    </w:p>
    <w:tbl>
      <w:tblPr>
        <w:tblStyle w:val="afa"/>
        <w:tblW w:w="0" w:type="auto"/>
        <w:tblInd w:w="250" w:type="dxa"/>
        <w:tblLook w:val="04A0"/>
      </w:tblPr>
      <w:tblGrid>
        <w:gridCol w:w="1572"/>
        <w:gridCol w:w="916"/>
        <w:gridCol w:w="937"/>
        <w:gridCol w:w="916"/>
        <w:gridCol w:w="966"/>
        <w:gridCol w:w="916"/>
        <w:gridCol w:w="916"/>
        <w:gridCol w:w="916"/>
        <w:gridCol w:w="916"/>
        <w:gridCol w:w="916"/>
      </w:tblGrid>
      <w:tr w:rsidR="00A5355C" w:rsidTr="002E4BD8">
        <w:tc>
          <w:tcPr>
            <w:tcW w:w="1843" w:type="dxa"/>
            <w:vMerge w:val="restart"/>
            <w:vAlign w:val="center"/>
          </w:tcPr>
          <w:p w:rsidR="00A5355C" w:rsidRDefault="00A5355C" w:rsidP="00A5355C">
            <w:pPr>
              <w:ind w:right="18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Параметр</w:t>
            </w:r>
          </w:p>
        </w:tc>
        <w:tc>
          <w:tcPr>
            <w:tcW w:w="8044" w:type="dxa"/>
            <w:gridSpan w:val="9"/>
          </w:tcPr>
          <w:p w:rsidR="00A5355C" w:rsidRDefault="00A5355C" w:rsidP="00A5355C">
            <w:pPr>
              <w:spacing w:line="276" w:lineRule="auto"/>
              <w:ind w:right="18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Вариант</w:t>
            </w:r>
          </w:p>
        </w:tc>
      </w:tr>
      <w:tr w:rsidR="002E4BD8" w:rsidTr="002E4BD8">
        <w:tc>
          <w:tcPr>
            <w:tcW w:w="1843" w:type="dxa"/>
            <w:vMerge/>
          </w:tcPr>
          <w:p w:rsidR="00A5355C" w:rsidRDefault="00A5355C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</w:p>
        </w:tc>
        <w:tc>
          <w:tcPr>
            <w:tcW w:w="851" w:type="dxa"/>
          </w:tcPr>
          <w:p w:rsidR="00A5355C" w:rsidRDefault="00A5355C" w:rsidP="00A5355C">
            <w:pPr>
              <w:spacing w:line="276" w:lineRule="auto"/>
              <w:ind w:right="18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992" w:type="dxa"/>
          </w:tcPr>
          <w:p w:rsidR="00A5355C" w:rsidRDefault="00A5355C" w:rsidP="00A5355C">
            <w:pPr>
              <w:spacing w:line="276" w:lineRule="auto"/>
              <w:ind w:right="18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</w:p>
        </w:tc>
        <w:tc>
          <w:tcPr>
            <w:tcW w:w="851" w:type="dxa"/>
          </w:tcPr>
          <w:p w:rsidR="00A5355C" w:rsidRDefault="00A5355C" w:rsidP="00A5355C">
            <w:pPr>
              <w:spacing w:line="276" w:lineRule="auto"/>
              <w:ind w:right="18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</w:t>
            </w:r>
          </w:p>
        </w:tc>
        <w:tc>
          <w:tcPr>
            <w:tcW w:w="1095" w:type="dxa"/>
          </w:tcPr>
          <w:p w:rsidR="00A5355C" w:rsidRDefault="00A5355C" w:rsidP="00A5355C">
            <w:pPr>
              <w:spacing w:line="276" w:lineRule="auto"/>
              <w:ind w:right="18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  <w:tc>
          <w:tcPr>
            <w:tcW w:w="851" w:type="dxa"/>
          </w:tcPr>
          <w:p w:rsidR="00A5355C" w:rsidRDefault="00A5355C" w:rsidP="00A5355C">
            <w:pPr>
              <w:spacing w:line="276" w:lineRule="auto"/>
              <w:ind w:right="18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  <w:tc>
          <w:tcPr>
            <w:tcW w:w="851" w:type="dxa"/>
          </w:tcPr>
          <w:p w:rsidR="00A5355C" w:rsidRDefault="00A5355C" w:rsidP="00A5355C">
            <w:pPr>
              <w:spacing w:line="276" w:lineRule="auto"/>
              <w:ind w:right="18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  <w:tc>
          <w:tcPr>
            <w:tcW w:w="851" w:type="dxa"/>
          </w:tcPr>
          <w:p w:rsidR="00A5355C" w:rsidRDefault="00A5355C" w:rsidP="00A5355C">
            <w:pPr>
              <w:spacing w:line="276" w:lineRule="auto"/>
              <w:ind w:right="18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</w:t>
            </w:r>
          </w:p>
        </w:tc>
        <w:tc>
          <w:tcPr>
            <w:tcW w:w="851" w:type="dxa"/>
          </w:tcPr>
          <w:p w:rsidR="00A5355C" w:rsidRDefault="00A5355C" w:rsidP="00A5355C">
            <w:pPr>
              <w:spacing w:line="276" w:lineRule="auto"/>
              <w:ind w:right="18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</w:t>
            </w:r>
          </w:p>
        </w:tc>
        <w:tc>
          <w:tcPr>
            <w:tcW w:w="851" w:type="dxa"/>
          </w:tcPr>
          <w:p w:rsidR="00A5355C" w:rsidRDefault="00A5355C" w:rsidP="00A5355C">
            <w:pPr>
              <w:spacing w:line="276" w:lineRule="auto"/>
              <w:ind w:right="18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9</w:t>
            </w:r>
          </w:p>
        </w:tc>
      </w:tr>
      <w:tr w:rsidR="002E4BD8" w:rsidTr="002E4BD8">
        <w:tc>
          <w:tcPr>
            <w:tcW w:w="1843" w:type="dxa"/>
          </w:tcPr>
          <w:p w:rsidR="00A5355C" w:rsidRPr="00A5355C" w:rsidRDefault="00A5355C" w:rsidP="00A5355C">
            <w:pPr>
              <w:spacing w:line="276" w:lineRule="auto"/>
              <w:ind w:right="180"/>
              <w:jc w:val="center"/>
              <w:rPr>
                <w:sz w:val="26"/>
                <w:szCs w:val="26"/>
                <w:lang w:val="en-US"/>
              </w:rPr>
            </w:pPr>
            <w:r>
              <w:rPr>
                <w:sz w:val="26"/>
                <w:szCs w:val="26"/>
                <w:lang w:val="en-US"/>
              </w:rPr>
              <w:t>d</w:t>
            </w:r>
            <w:r>
              <w:rPr>
                <w:sz w:val="26"/>
                <w:szCs w:val="26"/>
                <w:vertAlign w:val="subscript"/>
                <w:lang w:val="en-US"/>
              </w:rPr>
              <w:t xml:space="preserve">1 </w:t>
            </w:r>
            <w:r>
              <w:rPr>
                <w:sz w:val="26"/>
                <w:szCs w:val="26"/>
                <w:lang w:val="en-US"/>
              </w:rPr>
              <w:t>(</w:t>
            </w:r>
            <w:r>
              <w:rPr>
                <w:sz w:val="26"/>
                <w:szCs w:val="26"/>
              </w:rPr>
              <w:t>мм</w:t>
            </w:r>
            <w:r>
              <w:rPr>
                <w:sz w:val="26"/>
                <w:szCs w:val="26"/>
                <w:lang w:val="en-US"/>
              </w:rPr>
              <w:t>)</w:t>
            </w:r>
          </w:p>
        </w:tc>
        <w:tc>
          <w:tcPr>
            <w:tcW w:w="851" w:type="dxa"/>
          </w:tcPr>
          <w:p w:rsidR="00A5355C" w:rsidRPr="007B17BF" w:rsidRDefault="007B17BF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  <w:lang w:val="en-US"/>
              </w:rPr>
            </w:pPr>
            <w:r>
              <w:rPr>
                <w:sz w:val="26"/>
                <w:szCs w:val="26"/>
                <w:lang w:val="en-US"/>
              </w:rPr>
              <w:t>25</w:t>
            </w:r>
            <w:r>
              <w:rPr>
                <w:sz w:val="26"/>
                <w:szCs w:val="26"/>
              </w:rPr>
              <w:t>,</w:t>
            </w:r>
            <w:r>
              <w:rPr>
                <w:sz w:val="26"/>
                <w:szCs w:val="26"/>
                <w:lang w:val="en-US"/>
              </w:rPr>
              <w:t>6</w:t>
            </w:r>
          </w:p>
        </w:tc>
        <w:tc>
          <w:tcPr>
            <w:tcW w:w="992" w:type="dxa"/>
          </w:tcPr>
          <w:p w:rsidR="00A5355C" w:rsidRDefault="007B17BF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30,0</w:t>
            </w:r>
          </w:p>
        </w:tc>
        <w:tc>
          <w:tcPr>
            <w:tcW w:w="851" w:type="dxa"/>
          </w:tcPr>
          <w:p w:rsidR="00A5355C" w:rsidRDefault="007B17BF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32,0</w:t>
            </w:r>
          </w:p>
        </w:tc>
        <w:tc>
          <w:tcPr>
            <w:tcW w:w="1095" w:type="dxa"/>
          </w:tcPr>
          <w:p w:rsidR="00A5355C" w:rsidRDefault="007B17BF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34,0</w:t>
            </w:r>
          </w:p>
        </w:tc>
        <w:tc>
          <w:tcPr>
            <w:tcW w:w="851" w:type="dxa"/>
          </w:tcPr>
          <w:p w:rsidR="00A5355C" w:rsidRDefault="007B17BF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35,0</w:t>
            </w:r>
          </w:p>
        </w:tc>
        <w:tc>
          <w:tcPr>
            <w:tcW w:w="851" w:type="dxa"/>
          </w:tcPr>
          <w:p w:rsidR="00A5355C" w:rsidRDefault="007B17BF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36,0</w:t>
            </w:r>
          </w:p>
        </w:tc>
        <w:tc>
          <w:tcPr>
            <w:tcW w:w="851" w:type="dxa"/>
          </w:tcPr>
          <w:p w:rsidR="00A5355C" w:rsidRDefault="007B17BF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37,0</w:t>
            </w:r>
          </w:p>
        </w:tc>
        <w:tc>
          <w:tcPr>
            <w:tcW w:w="851" w:type="dxa"/>
          </w:tcPr>
          <w:p w:rsidR="00A5355C" w:rsidRDefault="007B17BF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38,0</w:t>
            </w:r>
          </w:p>
        </w:tc>
        <w:tc>
          <w:tcPr>
            <w:tcW w:w="851" w:type="dxa"/>
          </w:tcPr>
          <w:p w:rsidR="00A5355C" w:rsidRDefault="007B17BF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40,0</w:t>
            </w:r>
          </w:p>
        </w:tc>
      </w:tr>
      <w:tr w:rsidR="002E4BD8" w:rsidTr="002E4BD8">
        <w:tc>
          <w:tcPr>
            <w:tcW w:w="1843" w:type="dxa"/>
          </w:tcPr>
          <w:p w:rsidR="00A5355C" w:rsidRPr="00A5355C" w:rsidRDefault="00A5355C" w:rsidP="00A5355C">
            <w:pPr>
              <w:spacing w:line="276" w:lineRule="auto"/>
              <w:ind w:right="18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  <w:lang w:val="en-US"/>
              </w:rPr>
              <w:t>d</w:t>
            </w:r>
            <w:r>
              <w:rPr>
                <w:sz w:val="26"/>
                <w:szCs w:val="26"/>
                <w:vertAlign w:val="subscript"/>
                <w:lang w:val="en-US"/>
              </w:rPr>
              <w:t>2</w:t>
            </w:r>
            <w:r>
              <w:rPr>
                <w:sz w:val="26"/>
                <w:szCs w:val="26"/>
                <w:vertAlign w:val="subscript"/>
              </w:rPr>
              <w:t xml:space="preserve"> </w:t>
            </w:r>
            <w:r>
              <w:rPr>
                <w:sz w:val="26"/>
                <w:szCs w:val="26"/>
                <w:lang w:val="en-US"/>
              </w:rPr>
              <w:t>(</w:t>
            </w:r>
            <w:r>
              <w:rPr>
                <w:sz w:val="26"/>
                <w:szCs w:val="26"/>
              </w:rPr>
              <w:t>мм</w:t>
            </w:r>
            <w:r>
              <w:rPr>
                <w:sz w:val="26"/>
                <w:szCs w:val="26"/>
                <w:lang w:val="en-US"/>
              </w:rPr>
              <w:t>)</w:t>
            </w:r>
          </w:p>
        </w:tc>
        <w:tc>
          <w:tcPr>
            <w:tcW w:w="851" w:type="dxa"/>
          </w:tcPr>
          <w:p w:rsidR="00A5355C" w:rsidRDefault="007B17BF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26,6</w:t>
            </w:r>
          </w:p>
        </w:tc>
        <w:tc>
          <w:tcPr>
            <w:tcW w:w="992" w:type="dxa"/>
          </w:tcPr>
          <w:p w:rsidR="00A5355C" w:rsidRDefault="007B17BF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31,0</w:t>
            </w:r>
          </w:p>
        </w:tc>
        <w:tc>
          <w:tcPr>
            <w:tcW w:w="851" w:type="dxa"/>
          </w:tcPr>
          <w:p w:rsidR="00A5355C" w:rsidRDefault="007B17BF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33,4</w:t>
            </w:r>
          </w:p>
        </w:tc>
        <w:tc>
          <w:tcPr>
            <w:tcW w:w="1095" w:type="dxa"/>
          </w:tcPr>
          <w:p w:rsidR="00A5355C" w:rsidRDefault="007B17BF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34,9</w:t>
            </w:r>
          </w:p>
        </w:tc>
        <w:tc>
          <w:tcPr>
            <w:tcW w:w="851" w:type="dxa"/>
          </w:tcPr>
          <w:p w:rsidR="00A5355C" w:rsidRDefault="007B17BF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36,7</w:t>
            </w:r>
          </w:p>
        </w:tc>
        <w:tc>
          <w:tcPr>
            <w:tcW w:w="851" w:type="dxa"/>
          </w:tcPr>
          <w:p w:rsidR="00A5355C" w:rsidRDefault="007B17BF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37,6</w:t>
            </w:r>
          </w:p>
        </w:tc>
        <w:tc>
          <w:tcPr>
            <w:tcW w:w="851" w:type="dxa"/>
          </w:tcPr>
          <w:p w:rsidR="00A5355C" w:rsidRDefault="007B17BF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39,3</w:t>
            </w:r>
          </w:p>
        </w:tc>
        <w:tc>
          <w:tcPr>
            <w:tcW w:w="851" w:type="dxa"/>
          </w:tcPr>
          <w:p w:rsidR="00A5355C" w:rsidRDefault="007B17BF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40,4</w:t>
            </w:r>
          </w:p>
        </w:tc>
        <w:tc>
          <w:tcPr>
            <w:tcW w:w="851" w:type="dxa"/>
          </w:tcPr>
          <w:p w:rsidR="00A5355C" w:rsidRDefault="007B17BF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42,1</w:t>
            </w:r>
          </w:p>
        </w:tc>
      </w:tr>
      <w:tr w:rsidR="002E4BD8" w:rsidTr="002E4BD8">
        <w:tc>
          <w:tcPr>
            <w:tcW w:w="1843" w:type="dxa"/>
          </w:tcPr>
          <w:p w:rsidR="00A5355C" w:rsidRPr="00A5355C" w:rsidRDefault="00A5355C" w:rsidP="00A5355C">
            <w:pPr>
              <w:spacing w:line="276" w:lineRule="auto"/>
              <w:ind w:right="180"/>
              <w:jc w:val="center"/>
              <w:rPr>
                <w:sz w:val="26"/>
                <w:szCs w:val="26"/>
                <w:lang w:val="en-US"/>
              </w:rPr>
            </w:pPr>
            <w:r>
              <w:rPr>
                <w:rStyle w:val="formula"/>
                <w:rFonts w:eastAsia="Arial"/>
                <w:b/>
                <w:bCs/>
                <w:sz w:val="26"/>
                <w:szCs w:val="26"/>
                <w:shd w:val="clear" w:color="auto" w:fill="FFFFFF"/>
              </w:rPr>
              <w:t>E</w:t>
            </w:r>
            <w:r>
              <w:rPr>
                <w:rStyle w:val="formula"/>
                <w:rFonts w:eastAsia="Arial"/>
                <w:b/>
                <w:bCs/>
                <w:sz w:val="26"/>
                <w:szCs w:val="26"/>
                <w:shd w:val="clear" w:color="auto" w:fill="FFFFFF"/>
                <w:vertAlign w:val="subscript"/>
              </w:rPr>
              <w:t>1</w:t>
            </w:r>
            <w:r>
              <w:rPr>
                <w:rStyle w:val="formula"/>
                <w:rFonts w:eastAsia="Arial"/>
                <w:b/>
                <w:bCs/>
                <w:sz w:val="26"/>
                <w:szCs w:val="26"/>
                <w:shd w:val="clear" w:color="auto" w:fill="FFFFFF"/>
              </w:rPr>
              <w:t xml:space="preserve"> </w:t>
            </w:r>
            <w:r w:rsidRPr="00A5355C">
              <w:rPr>
                <w:rStyle w:val="formula"/>
                <w:rFonts w:eastAsia="Arial"/>
                <w:bCs/>
                <w:sz w:val="26"/>
                <w:szCs w:val="26"/>
                <w:shd w:val="clear" w:color="auto" w:fill="FFFFFF"/>
              </w:rPr>
              <w:t>H/м</w:t>
            </w:r>
            <w:proofErr w:type="gramStart"/>
            <w:r w:rsidRPr="00A5355C">
              <w:rPr>
                <w:rStyle w:val="formula"/>
                <w:rFonts w:eastAsia="Arial"/>
                <w:bCs/>
                <w:sz w:val="26"/>
                <w:szCs w:val="26"/>
                <w:shd w:val="clear" w:color="auto" w:fill="FFFFFF"/>
                <w:vertAlign w:val="superscript"/>
              </w:rPr>
              <w:t>2</w:t>
            </w:r>
            <w:proofErr w:type="gramEnd"/>
          </w:p>
        </w:tc>
        <w:tc>
          <w:tcPr>
            <w:tcW w:w="851" w:type="dxa"/>
            <w:vAlign w:val="center"/>
          </w:tcPr>
          <w:p w:rsidR="00A5355C" w:rsidRPr="002E4BD8" w:rsidRDefault="002E4BD8" w:rsidP="002E4BD8">
            <w:pPr>
              <w:spacing w:line="276" w:lineRule="auto"/>
              <w:ind w:right="180"/>
              <w:jc w:val="center"/>
              <w:rPr>
                <w:b/>
                <w:sz w:val="14"/>
                <w:szCs w:val="14"/>
                <w:vertAlign w:val="superscript"/>
              </w:rPr>
            </w:pPr>
            <w:r w:rsidRPr="002E4BD8">
              <w:rPr>
                <w:b/>
                <w:sz w:val="14"/>
                <w:szCs w:val="14"/>
              </w:rPr>
              <w:t>20</w:t>
            </w:r>
            <w:r>
              <w:rPr>
                <w:b/>
                <w:sz w:val="14"/>
                <w:szCs w:val="14"/>
              </w:rPr>
              <w:t>,7</w:t>
            </w:r>
            <w:r w:rsidRPr="002E4BD8">
              <w:rPr>
                <w:b/>
                <w:sz w:val="14"/>
                <w:szCs w:val="14"/>
              </w:rPr>
              <w:t>∙10</w:t>
            </w:r>
            <w:r w:rsidRPr="002E4BD8">
              <w:rPr>
                <w:b/>
                <w:sz w:val="14"/>
                <w:szCs w:val="14"/>
                <w:vertAlign w:val="superscript"/>
              </w:rPr>
              <w:t>10</w:t>
            </w:r>
          </w:p>
        </w:tc>
        <w:tc>
          <w:tcPr>
            <w:tcW w:w="992" w:type="dxa"/>
            <w:vAlign w:val="center"/>
          </w:tcPr>
          <w:p w:rsidR="00A5355C" w:rsidRPr="002E4BD8" w:rsidRDefault="002E4BD8" w:rsidP="002E4BD8">
            <w:pPr>
              <w:spacing w:line="276" w:lineRule="auto"/>
              <w:ind w:right="180"/>
              <w:jc w:val="center"/>
              <w:rPr>
                <w:b/>
                <w:sz w:val="14"/>
                <w:szCs w:val="14"/>
              </w:rPr>
            </w:pPr>
            <w:r w:rsidRPr="002E4BD8">
              <w:rPr>
                <w:b/>
                <w:sz w:val="14"/>
                <w:szCs w:val="14"/>
              </w:rPr>
              <w:t>2</w:t>
            </w:r>
            <w:r>
              <w:rPr>
                <w:b/>
                <w:sz w:val="14"/>
                <w:szCs w:val="14"/>
              </w:rPr>
              <w:t>1,3</w:t>
            </w:r>
            <w:r w:rsidRPr="002E4BD8">
              <w:rPr>
                <w:b/>
                <w:sz w:val="14"/>
                <w:szCs w:val="14"/>
              </w:rPr>
              <w:t>∙10</w:t>
            </w:r>
            <w:r w:rsidRPr="002E4BD8">
              <w:rPr>
                <w:b/>
                <w:sz w:val="14"/>
                <w:szCs w:val="14"/>
                <w:vertAlign w:val="superscript"/>
              </w:rPr>
              <w:t>10</w:t>
            </w:r>
          </w:p>
        </w:tc>
        <w:tc>
          <w:tcPr>
            <w:tcW w:w="851" w:type="dxa"/>
            <w:vAlign w:val="center"/>
          </w:tcPr>
          <w:p w:rsidR="00A5355C" w:rsidRPr="002E4BD8" w:rsidRDefault="002E4BD8" w:rsidP="002E4BD8">
            <w:pPr>
              <w:spacing w:line="276" w:lineRule="auto"/>
              <w:ind w:right="180"/>
              <w:jc w:val="center"/>
              <w:rPr>
                <w:b/>
                <w:sz w:val="14"/>
                <w:szCs w:val="14"/>
              </w:rPr>
            </w:pPr>
            <w:r w:rsidRPr="002E4BD8">
              <w:rPr>
                <w:b/>
                <w:sz w:val="14"/>
                <w:szCs w:val="14"/>
              </w:rPr>
              <w:t>2</w:t>
            </w:r>
            <w:r>
              <w:rPr>
                <w:b/>
                <w:sz w:val="14"/>
                <w:szCs w:val="14"/>
              </w:rPr>
              <w:t>1</w:t>
            </w:r>
            <w:r w:rsidRPr="002E4BD8">
              <w:rPr>
                <w:b/>
                <w:sz w:val="14"/>
                <w:szCs w:val="14"/>
              </w:rPr>
              <w:t>∙10</w:t>
            </w:r>
            <w:r w:rsidRPr="002E4BD8">
              <w:rPr>
                <w:b/>
                <w:sz w:val="14"/>
                <w:szCs w:val="14"/>
                <w:vertAlign w:val="superscript"/>
              </w:rPr>
              <w:t>10</w:t>
            </w:r>
          </w:p>
        </w:tc>
        <w:tc>
          <w:tcPr>
            <w:tcW w:w="1095" w:type="dxa"/>
            <w:vAlign w:val="center"/>
          </w:tcPr>
          <w:p w:rsidR="00A5355C" w:rsidRPr="002E4BD8" w:rsidRDefault="002E4BD8" w:rsidP="002E4BD8">
            <w:pPr>
              <w:spacing w:line="276" w:lineRule="auto"/>
              <w:ind w:right="180"/>
              <w:jc w:val="center"/>
              <w:rPr>
                <w:b/>
                <w:sz w:val="14"/>
                <w:szCs w:val="14"/>
              </w:rPr>
            </w:pPr>
            <w:r w:rsidRPr="002E4BD8">
              <w:rPr>
                <w:b/>
                <w:sz w:val="14"/>
                <w:szCs w:val="14"/>
              </w:rPr>
              <w:t>20</w:t>
            </w:r>
            <w:r>
              <w:rPr>
                <w:b/>
                <w:sz w:val="14"/>
                <w:szCs w:val="14"/>
              </w:rPr>
              <w:t>,5</w:t>
            </w:r>
            <w:r w:rsidRPr="002E4BD8">
              <w:rPr>
                <w:b/>
                <w:sz w:val="14"/>
                <w:szCs w:val="14"/>
              </w:rPr>
              <w:t>∙10</w:t>
            </w:r>
            <w:r w:rsidRPr="002E4BD8">
              <w:rPr>
                <w:b/>
                <w:sz w:val="14"/>
                <w:szCs w:val="14"/>
                <w:vertAlign w:val="superscript"/>
              </w:rPr>
              <w:t>10</w:t>
            </w:r>
          </w:p>
        </w:tc>
        <w:tc>
          <w:tcPr>
            <w:tcW w:w="851" w:type="dxa"/>
            <w:vAlign w:val="center"/>
          </w:tcPr>
          <w:p w:rsidR="00A5355C" w:rsidRPr="002E4BD8" w:rsidRDefault="002E4BD8" w:rsidP="002E4BD8">
            <w:pPr>
              <w:spacing w:line="276" w:lineRule="auto"/>
              <w:ind w:right="180"/>
              <w:jc w:val="center"/>
              <w:rPr>
                <w:b/>
                <w:sz w:val="14"/>
                <w:szCs w:val="14"/>
              </w:rPr>
            </w:pPr>
            <w:r w:rsidRPr="002E4BD8">
              <w:rPr>
                <w:b/>
                <w:sz w:val="14"/>
                <w:szCs w:val="14"/>
              </w:rPr>
              <w:t>20</w:t>
            </w:r>
            <w:r>
              <w:rPr>
                <w:b/>
                <w:sz w:val="14"/>
                <w:szCs w:val="14"/>
              </w:rPr>
              <w:t>,9</w:t>
            </w:r>
            <w:r w:rsidRPr="002E4BD8">
              <w:rPr>
                <w:b/>
                <w:sz w:val="14"/>
                <w:szCs w:val="14"/>
              </w:rPr>
              <w:t>∙10</w:t>
            </w:r>
            <w:r w:rsidRPr="002E4BD8">
              <w:rPr>
                <w:b/>
                <w:sz w:val="14"/>
                <w:szCs w:val="14"/>
                <w:vertAlign w:val="superscript"/>
              </w:rPr>
              <w:t>10</w:t>
            </w:r>
          </w:p>
        </w:tc>
        <w:tc>
          <w:tcPr>
            <w:tcW w:w="851" w:type="dxa"/>
            <w:vAlign w:val="center"/>
          </w:tcPr>
          <w:p w:rsidR="00A5355C" w:rsidRPr="002E4BD8" w:rsidRDefault="002E4BD8" w:rsidP="002E4BD8">
            <w:pPr>
              <w:spacing w:line="276" w:lineRule="auto"/>
              <w:ind w:right="180"/>
              <w:jc w:val="center"/>
              <w:rPr>
                <w:b/>
                <w:sz w:val="14"/>
                <w:szCs w:val="14"/>
              </w:rPr>
            </w:pPr>
            <w:r w:rsidRPr="002E4BD8">
              <w:rPr>
                <w:b/>
                <w:sz w:val="14"/>
                <w:szCs w:val="14"/>
              </w:rPr>
              <w:t>2</w:t>
            </w:r>
            <w:r>
              <w:rPr>
                <w:b/>
                <w:sz w:val="14"/>
                <w:szCs w:val="14"/>
              </w:rPr>
              <w:t>1,5</w:t>
            </w:r>
            <w:r w:rsidRPr="002E4BD8">
              <w:rPr>
                <w:b/>
                <w:sz w:val="14"/>
                <w:szCs w:val="14"/>
              </w:rPr>
              <w:t>∙10</w:t>
            </w:r>
            <w:r w:rsidRPr="002E4BD8">
              <w:rPr>
                <w:b/>
                <w:sz w:val="14"/>
                <w:szCs w:val="14"/>
                <w:vertAlign w:val="superscript"/>
              </w:rPr>
              <w:t>10</w:t>
            </w:r>
          </w:p>
        </w:tc>
        <w:tc>
          <w:tcPr>
            <w:tcW w:w="851" w:type="dxa"/>
            <w:vAlign w:val="center"/>
          </w:tcPr>
          <w:p w:rsidR="00A5355C" w:rsidRPr="002E4BD8" w:rsidRDefault="002E4BD8" w:rsidP="002E4BD8">
            <w:pPr>
              <w:spacing w:line="276" w:lineRule="auto"/>
              <w:ind w:right="180"/>
              <w:jc w:val="center"/>
              <w:rPr>
                <w:b/>
                <w:sz w:val="14"/>
                <w:szCs w:val="14"/>
              </w:rPr>
            </w:pPr>
            <w:r w:rsidRPr="002E4BD8">
              <w:rPr>
                <w:b/>
                <w:sz w:val="14"/>
                <w:szCs w:val="14"/>
              </w:rPr>
              <w:t>20</w:t>
            </w:r>
            <w:r>
              <w:rPr>
                <w:b/>
                <w:sz w:val="14"/>
                <w:szCs w:val="14"/>
              </w:rPr>
              <w:t>,1</w:t>
            </w:r>
            <w:r w:rsidRPr="002E4BD8">
              <w:rPr>
                <w:b/>
                <w:sz w:val="14"/>
                <w:szCs w:val="14"/>
              </w:rPr>
              <w:t>∙10</w:t>
            </w:r>
            <w:r w:rsidRPr="002E4BD8">
              <w:rPr>
                <w:b/>
                <w:sz w:val="14"/>
                <w:szCs w:val="14"/>
                <w:vertAlign w:val="superscript"/>
              </w:rPr>
              <w:t>10</w:t>
            </w:r>
          </w:p>
        </w:tc>
        <w:tc>
          <w:tcPr>
            <w:tcW w:w="851" w:type="dxa"/>
            <w:vAlign w:val="center"/>
          </w:tcPr>
          <w:p w:rsidR="00A5355C" w:rsidRPr="002E4BD8" w:rsidRDefault="002E4BD8" w:rsidP="002E4BD8">
            <w:pPr>
              <w:spacing w:line="276" w:lineRule="auto"/>
              <w:ind w:right="180"/>
              <w:jc w:val="center"/>
              <w:rPr>
                <w:b/>
                <w:sz w:val="14"/>
                <w:szCs w:val="14"/>
              </w:rPr>
            </w:pPr>
            <w:r w:rsidRPr="002E4BD8">
              <w:rPr>
                <w:b/>
                <w:sz w:val="14"/>
                <w:szCs w:val="14"/>
              </w:rPr>
              <w:t>20∙10</w:t>
            </w:r>
            <w:r w:rsidRPr="002E4BD8">
              <w:rPr>
                <w:b/>
                <w:sz w:val="14"/>
                <w:szCs w:val="14"/>
                <w:vertAlign w:val="superscript"/>
              </w:rPr>
              <w:t>10</w:t>
            </w:r>
          </w:p>
        </w:tc>
        <w:tc>
          <w:tcPr>
            <w:tcW w:w="851" w:type="dxa"/>
            <w:vAlign w:val="center"/>
          </w:tcPr>
          <w:p w:rsidR="00A5355C" w:rsidRPr="002E4BD8" w:rsidRDefault="002E4BD8" w:rsidP="002E4BD8">
            <w:pPr>
              <w:spacing w:line="276" w:lineRule="auto"/>
              <w:ind w:right="180"/>
              <w:jc w:val="center"/>
              <w:rPr>
                <w:b/>
                <w:sz w:val="14"/>
                <w:szCs w:val="14"/>
              </w:rPr>
            </w:pPr>
            <w:r w:rsidRPr="002E4BD8">
              <w:rPr>
                <w:b/>
                <w:sz w:val="14"/>
                <w:szCs w:val="14"/>
              </w:rPr>
              <w:t>2</w:t>
            </w:r>
            <w:r>
              <w:rPr>
                <w:b/>
                <w:sz w:val="14"/>
                <w:szCs w:val="14"/>
              </w:rPr>
              <w:t>1</w:t>
            </w:r>
            <w:r w:rsidRPr="002E4BD8">
              <w:rPr>
                <w:b/>
                <w:sz w:val="14"/>
                <w:szCs w:val="14"/>
              </w:rPr>
              <w:t>∙10</w:t>
            </w:r>
            <w:r w:rsidRPr="002E4BD8">
              <w:rPr>
                <w:b/>
                <w:sz w:val="14"/>
                <w:szCs w:val="14"/>
                <w:vertAlign w:val="superscript"/>
              </w:rPr>
              <w:t>10</w:t>
            </w:r>
          </w:p>
        </w:tc>
      </w:tr>
      <w:tr w:rsidR="002E4BD8" w:rsidTr="002E4BD8">
        <w:tc>
          <w:tcPr>
            <w:tcW w:w="1843" w:type="dxa"/>
          </w:tcPr>
          <w:p w:rsidR="00A5355C" w:rsidRPr="00A5355C" w:rsidRDefault="00A5355C" w:rsidP="00A5355C">
            <w:pPr>
              <w:spacing w:line="276" w:lineRule="auto"/>
              <w:ind w:right="180"/>
              <w:jc w:val="center"/>
              <w:rPr>
                <w:sz w:val="26"/>
                <w:szCs w:val="26"/>
              </w:rPr>
            </w:pPr>
            <w:r>
              <w:rPr>
                <w:rStyle w:val="formula"/>
                <w:rFonts w:eastAsia="Arial"/>
                <w:b/>
                <w:bCs/>
                <w:sz w:val="26"/>
                <w:szCs w:val="26"/>
                <w:shd w:val="clear" w:color="auto" w:fill="FFFFFF"/>
              </w:rPr>
              <w:t>E</w:t>
            </w:r>
            <w:r>
              <w:rPr>
                <w:rStyle w:val="formula"/>
                <w:rFonts w:eastAsia="Arial"/>
                <w:b/>
                <w:bCs/>
                <w:sz w:val="26"/>
                <w:szCs w:val="26"/>
                <w:shd w:val="clear" w:color="auto" w:fill="FFFFFF"/>
                <w:vertAlign w:val="subscript"/>
                <w:lang w:val="en-US"/>
              </w:rPr>
              <w:t>2</w:t>
            </w:r>
            <w:r>
              <w:rPr>
                <w:rStyle w:val="formula"/>
                <w:rFonts w:eastAsia="Arial"/>
                <w:b/>
                <w:bCs/>
                <w:sz w:val="26"/>
                <w:szCs w:val="26"/>
                <w:shd w:val="clear" w:color="auto" w:fill="FFFFFF"/>
              </w:rPr>
              <w:t xml:space="preserve"> </w:t>
            </w:r>
            <w:r w:rsidRPr="00A5355C">
              <w:rPr>
                <w:rStyle w:val="formula"/>
                <w:rFonts w:eastAsia="Arial"/>
                <w:bCs/>
                <w:sz w:val="26"/>
                <w:szCs w:val="26"/>
                <w:shd w:val="clear" w:color="auto" w:fill="FFFFFF"/>
              </w:rPr>
              <w:t>H/м</w:t>
            </w:r>
            <w:proofErr w:type="gramStart"/>
            <w:r w:rsidRPr="00A5355C">
              <w:rPr>
                <w:rStyle w:val="formula"/>
                <w:rFonts w:eastAsia="Arial"/>
                <w:bCs/>
                <w:sz w:val="26"/>
                <w:szCs w:val="26"/>
                <w:shd w:val="clear" w:color="auto" w:fill="FFFFFF"/>
                <w:vertAlign w:val="superscript"/>
              </w:rPr>
              <w:t>2</w:t>
            </w:r>
            <w:proofErr w:type="gramEnd"/>
          </w:p>
        </w:tc>
        <w:tc>
          <w:tcPr>
            <w:tcW w:w="851" w:type="dxa"/>
            <w:vAlign w:val="center"/>
          </w:tcPr>
          <w:p w:rsidR="00A5355C" w:rsidRPr="002E4BD8" w:rsidRDefault="002E4BD8" w:rsidP="002E4BD8">
            <w:pPr>
              <w:spacing w:line="276" w:lineRule="auto"/>
              <w:ind w:right="180"/>
              <w:jc w:val="center"/>
              <w:rPr>
                <w:b/>
                <w:sz w:val="14"/>
                <w:szCs w:val="14"/>
              </w:rPr>
            </w:pPr>
            <w:r w:rsidRPr="002E4BD8">
              <w:rPr>
                <w:b/>
                <w:sz w:val="14"/>
                <w:szCs w:val="14"/>
              </w:rPr>
              <w:t>20</w:t>
            </w:r>
            <w:r>
              <w:rPr>
                <w:b/>
                <w:sz w:val="14"/>
                <w:szCs w:val="14"/>
              </w:rPr>
              <w:t>,6</w:t>
            </w:r>
            <w:r w:rsidRPr="002E4BD8">
              <w:rPr>
                <w:b/>
                <w:sz w:val="14"/>
                <w:szCs w:val="14"/>
              </w:rPr>
              <w:t>∙10</w:t>
            </w:r>
            <w:r w:rsidRPr="002E4BD8">
              <w:rPr>
                <w:b/>
                <w:sz w:val="14"/>
                <w:szCs w:val="14"/>
                <w:vertAlign w:val="superscript"/>
              </w:rPr>
              <w:t>10</w:t>
            </w:r>
          </w:p>
        </w:tc>
        <w:tc>
          <w:tcPr>
            <w:tcW w:w="992" w:type="dxa"/>
            <w:vAlign w:val="center"/>
          </w:tcPr>
          <w:p w:rsidR="00A5355C" w:rsidRPr="002E4BD8" w:rsidRDefault="002E4BD8" w:rsidP="002E4BD8">
            <w:pPr>
              <w:spacing w:line="276" w:lineRule="auto"/>
              <w:ind w:right="180"/>
              <w:jc w:val="center"/>
              <w:rPr>
                <w:b/>
                <w:sz w:val="14"/>
                <w:szCs w:val="14"/>
              </w:rPr>
            </w:pPr>
            <w:r w:rsidRPr="002E4BD8">
              <w:rPr>
                <w:b/>
                <w:sz w:val="14"/>
                <w:szCs w:val="14"/>
              </w:rPr>
              <w:t>20</w:t>
            </w:r>
            <w:r>
              <w:rPr>
                <w:b/>
                <w:sz w:val="14"/>
                <w:szCs w:val="14"/>
              </w:rPr>
              <w:t>,4</w:t>
            </w:r>
            <w:r w:rsidRPr="002E4BD8">
              <w:rPr>
                <w:b/>
                <w:sz w:val="14"/>
                <w:szCs w:val="14"/>
              </w:rPr>
              <w:t>∙10</w:t>
            </w:r>
            <w:r w:rsidRPr="002E4BD8">
              <w:rPr>
                <w:b/>
                <w:sz w:val="14"/>
                <w:szCs w:val="14"/>
                <w:vertAlign w:val="superscript"/>
              </w:rPr>
              <w:t>10</w:t>
            </w:r>
          </w:p>
        </w:tc>
        <w:tc>
          <w:tcPr>
            <w:tcW w:w="851" w:type="dxa"/>
            <w:vAlign w:val="center"/>
          </w:tcPr>
          <w:p w:rsidR="00A5355C" w:rsidRPr="002E4BD8" w:rsidRDefault="002E4BD8" w:rsidP="002E4BD8">
            <w:pPr>
              <w:spacing w:line="276" w:lineRule="auto"/>
              <w:ind w:right="180"/>
              <w:jc w:val="center"/>
              <w:rPr>
                <w:b/>
                <w:sz w:val="14"/>
                <w:szCs w:val="14"/>
              </w:rPr>
            </w:pPr>
            <w:r w:rsidRPr="002E4BD8">
              <w:rPr>
                <w:b/>
                <w:sz w:val="14"/>
                <w:szCs w:val="14"/>
              </w:rPr>
              <w:t>20</w:t>
            </w:r>
            <w:r>
              <w:rPr>
                <w:b/>
                <w:sz w:val="14"/>
                <w:szCs w:val="14"/>
              </w:rPr>
              <w:t>,9</w:t>
            </w:r>
            <w:r w:rsidRPr="002E4BD8">
              <w:rPr>
                <w:b/>
                <w:sz w:val="14"/>
                <w:szCs w:val="14"/>
              </w:rPr>
              <w:t>∙10</w:t>
            </w:r>
            <w:r w:rsidRPr="002E4BD8">
              <w:rPr>
                <w:b/>
                <w:sz w:val="14"/>
                <w:szCs w:val="14"/>
                <w:vertAlign w:val="superscript"/>
              </w:rPr>
              <w:t>10</w:t>
            </w:r>
          </w:p>
        </w:tc>
        <w:tc>
          <w:tcPr>
            <w:tcW w:w="1095" w:type="dxa"/>
            <w:vAlign w:val="center"/>
          </w:tcPr>
          <w:p w:rsidR="00A5355C" w:rsidRPr="002E4BD8" w:rsidRDefault="002E4BD8" w:rsidP="002E4BD8">
            <w:pPr>
              <w:spacing w:line="276" w:lineRule="auto"/>
              <w:ind w:right="180"/>
              <w:jc w:val="center"/>
              <w:rPr>
                <w:b/>
                <w:sz w:val="14"/>
                <w:szCs w:val="14"/>
              </w:rPr>
            </w:pPr>
            <w:r w:rsidRPr="002E4BD8">
              <w:rPr>
                <w:b/>
                <w:sz w:val="14"/>
                <w:szCs w:val="14"/>
              </w:rPr>
              <w:t>2</w:t>
            </w:r>
            <w:r>
              <w:rPr>
                <w:b/>
                <w:sz w:val="14"/>
                <w:szCs w:val="14"/>
              </w:rPr>
              <w:t>1,7</w:t>
            </w:r>
            <w:r w:rsidRPr="002E4BD8">
              <w:rPr>
                <w:b/>
                <w:sz w:val="14"/>
                <w:szCs w:val="14"/>
              </w:rPr>
              <w:t>∙10</w:t>
            </w:r>
            <w:r w:rsidRPr="002E4BD8">
              <w:rPr>
                <w:b/>
                <w:sz w:val="14"/>
                <w:szCs w:val="14"/>
                <w:vertAlign w:val="superscript"/>
              </w:rPr>
              <w:t>10</w:t>
            </w:r>
          </w:p>
        </w:tc>
        <w:tc>
          <w:tcPr>
            <w:tcW w:w="851" w:type="dxa"/>
            <w:vAlign w:val="center"/>
          </w:tcPr>
          <w:p w:rsidR="00A5355C" w:rsidRPr="002E4BD8" w:rsidRDefault="002E4BD8" w:rsidP="002E4BD8">
            <w:pPr>
              <w:spacing w:line="276" w:lineRule="auto"/>
              <w:ind w:right="180"/>
              <w:jc w:val="center"/>
              <w:rPr>
                <w:b/>
                <w:sz w:val="14"/>
                <w:szCs w:val="14"/>
              </w:rPr>
            </w:pPr>
            <w:r w:rsidRPr="002E4BD8">
              <w:rPr>
                <w:b/>
                <w:sz w:val="14"/>
                <w:szCs w:val="14"/>
              </w:rPr>
              <w:t>20</w:t>
            </w:r>
            <w:r>
              <w:rPr>
                <w:b/>
                <w:sz w:val="14"/>
                <w:szCs w:val="14"/>
              </w:rPr>
              <w:t>,8</w:t>
            </w:r>
            <w:r w:rsidRPr="002E4BD8">
              <w:rPr>
                <w:b/>
                <w:sz w:val="14"/>
                <w:szCs w:val="14"/>
              </w:rPr>
              <w:t>∙10</w:t>
            </w:r>
            <w:r w:rsidRPr="002E4BD8">
              <w:rPr>
                <w:b/>
                <w:sz w:val="14"/>
                <w:szCs w:val="14"/>
                <w:vertAlign w:val="superscript"/>
              </w:rPr>
              <w:t>10</w:t>
            </w:r>
          </w:p>
        </w:tc>
        <w:tc>
          <w:tcPr>
            <w:tcW w:w="851" w:type="dxa"/>
            <w:vAlign w:val="center"/>
          </w:tcPr>
          <w:p w:rsidR="00A5355C" w:rsidRPr="002E4BD8" w:rsidRDefault="002E4BD8" w:rsidP="002E4BD8">
            <w:pPr>
              <w:spacing w:line="276" w:lineRule="auto"/>
              <w:ind w:right="180"/>
              <w:jc w:val="center"/>
              <w:rPr>
                <w:b/>
                <w:sz w:val="14"/>
                <w:szCs w:val="14"/>
              </w:rPr>
            </w:pPr>
            <w:r w:rsidRPr="002E4BD8">
              <w:rPr>
                <w:b/>
                <w:sz w:val="14"/>
                <w:szCs w:val="14"/>
              </w:rPr>
              <w:t>2</w:t>
            </w:r>
            <w:r>
              <w:rPr>
                <w:b/>
                <w:sz w:val="14"/>
                <w:szCs w:val="14"/>
              </w:rPr>
              <w:t>1,4</w:t>
            </w:r>
            <w:r w:rsidRPr="002E4BD8">
              <w:rPr>
                <w:b/>
                <w:sz w:val="14"/>
                <w:szCs w:val="14"/>
              </w:rPr>
              <w:t>∙10</w:t>
            </w:r>
            <w:r w:rsidRPr="002E4BD8">
              <w:rPr>
                <w:b/>
                <w:sz w:val="14"/>
                <w:szCs w:val="14"/>
                <w:vertAlign w:val="superscript"/>
              </w:rPr>
              <w:t>10</w:t>
            </w:r>
          </w:p>
        </w:tc>
        <w:tc>
          <w:tcPr>
            <w:tcW w:w="851" w:type="dxa"/>
            <w:vAlign w:val="center"/>
          </w:tcPr>
          <w:p w:rsidR="00A5355C" w:rsidRPr="002E4BD8" w:rsidRDefault="002E4BD8" w:rsidP="002E4BD8">
            <w:pPr>
              <w:spacing w:line="276" w:lineRule="auto"/>
              <w:ind w:right="180"/>
              <w:jc w:val="center"/>
              <w:rPr>
                <w:b/>
                <w:sz w:val="14"/>
                <w:szCs w:val="14"/>
              </w:rPr>
            </w:pPr>
            <w:r w:rsidRPr="002E4BD8">
              <w:rPr>
                <w:b/>
                <w:sz w:val="14"/>
                <w:szCs w:val="14"/>
              </w:rPr>
              <w:t>20</w:t>
            </w:r>
            <w:r>
              <w:rPr>
                <w:b/>
                <w:sz w:val="14"/>
                <w:szCs w:val="14"/>
              </w:rPr>
              <w:t>,7</w:t>
            </w:r>
            <w:r w:rsidRPr="002E4BD8">
              <w:rPr>
                <w:b/>
                <w:sz w:val="14"/>
                <w:szCs w:val="14"/>
              </w:rPr>
              <w:t>∙10</w:t>
            </w:r>
            <w:r w:rsidRPr="002E4BD8">
              <w:rPr>
                <w:b/>
                <w:sz w:val="14"/>
                <w:szCs w:val="14"/>
                <w:vertAlign w:val="superscript"/>
              </w:rPr>
              <w:t>10</w:t>
            </w:r>
          </w:p>
        </w:tc>
        <w:tc>
          <w:tcPr>
            <w:tcW w:w="851" w:type="dxa"/>
            <w:vAlign w:val="center"/>
          </w:tcPr>
          <w:p w:rsidR="00A5355C" w:rsidRPr="002E4BD8" w:rsidRDefault="002E4BD8" w:rsidP="002E4BD8">
            <w:pPr>
              <w:spacing w:line="276" w:lineRule="auto"/>
              <w:ind w:right="180"/>
              <w:jc w:val="center"/>
              <w:rPr>
                <w:b/>
                <w:sz w:val="14"/>
                <w:szCs w:val="14"/>
              </w:rPr>
            </w:pPr>
            <w:r w:rsidRPr="002E4BD8">
              <w:rPr>
                <w:b/>
                <w:sz w:val="14"/>
                <w:szCs w:val="14"/>
              </w:rPr>
              <w:t>2</w:t>
            </w:r>
            <w:r>
              <w:rPr>
                <w:b/>
                <w:sz w:val="14"/>
                <w:szCs w:val="14"/>
              </w:rPr>
              <w:t>1</w:t>
            </w:r>
            <w:r w:rsidRPr="002E4BD8">
              <w:rPr>
                <w:b/>
                <w:sz w:val="14"/>
                <w:szCs w:val="14"/>
              </w:rPr>
              <w:t>∙10</w:t>
            </w:r>
            <w:r w:rsidRPr="002E4BD8">
              <w:rPr>
                <w:b/>
                <w:sz w:val="14"/>
                <w:szCs w:val="14"/>
                <w:vertAlign w:val="superscript"/>
              </w:rPr>
              <w:t>10</w:t>
            </w:r>
          </w:p>
        </w:tc>
        <w:tc>
          <w:tcPr>
            <w:tcW w:w="851" w:type="dxa"/>
            <w:vAlign w:val="center"/>
          </w:tcPr>
          <w:p w:rsidR="00A5355C" w:rsidRPr="002E4BD8" w:rsidRDefault="002E4BD8" w:rsidP="002E4BD8">
            <w:pPr>
              <w:spacing w:line="276" w:lineRule="auto"/>
              <w:ind w:right="180"/>
              <w:jc w:val="center"/>
              <w:rPr>
                <w:b/>
                <w:sz w:val="14"/>
                <w:szCs w:val="14"/>
              </w:rPr>
            </w:pPr>
            <w:r w:rsidRPr="002E4BD8">
              <w:rPr>
                <w:b/>
                <w:sz w:val="14"/>
                <w:szCs w:val="14"/>
              </w:rPr>
              <w:t>20∙10</w:t>
            </w:r>
            <w:r w:rsidRPr="002E4BD8">
              <w:rPr>
                <w:b/>
                <w:sz w:val="14"/>
                <w:szCs w:val="14"/>
                <w:vertAlign w:val="superscript"/>
              </w:rPr>
              <w:t>10</w:t>
            </w:r>
          </w:p>
        </w:tc>
      </w:tr>
      <w:tr w:rsidR="002E4BD8" w:rsidTr="002E4BD8">
        <w:tc>
          <w:tcPr>
            <w:tcW w:w="1843" w:type="dxa"/>
          </w:tcPr>
          <w:p w:rsidR="00A5355C" w:rsidRPr="002E4BD8" w:rsidRDefault="007B17BF" w:rsidP="00A5355C">
            <w:pPr>
              <w:spacing w:line="276" w:lineRule="auto"/>
              <w:ind w:right="180"/>
              <w:jc w:val="center"/>
              <w:rPr>
                <w:rStyle w:val="formula"/>
                <w:rFonts w:eastAsia="Arial"/>
                <w:bCs/>
                <w:sz w:val="26"/>
                <w:szCs w:val="26"/>
                <w:shd w:val="clear" w:color="auto" w:fill="FFFFFF"/>
              </w:rPr>
            </w:pPr>
            <w:r>
              <w:rPr>
                <w:rStyle w:val="formula"/>
                <w:rFonts w:eastAsia="Arial"/>
                <w:b/>
                <w:bCs/>
                <w:sz w:val="26"/>
                <w:szCs w:val="26"/>
                <w:shd w:val="clear" w:color="auto" w:fill="FFFFFF"/>
                <w:lang w:val="en-US"/>
              </w:rPr>
              <w:t>D</w:t>
            </w:r>
            <w:r w:rsidR="002E4BD8">
              <w:rPr>
                <w:rStyle w:val="formula"/>
                <w:rFonts w:eastAsia="Arial"/>
                <w:b/>
                <w:bCs/>
                <w:sz w:val="26"/>
                <w:szCs w:val="26"/>
                <w:shd w:val="clear" w:color="auto" w:fill="FFFFFF"/>
              </w:rPr>
              <w:t xml:space="preserve"> </w:t>
            </w:r>
            <w:r w:rsidR="002E4BD8">
              <w:rPr>
                <w:rStyle w:val="formula"/>
                <w:rFonts w:eastAsia="Arial"/>
                <w:bCs/>
                <w:sz w:val="26"/>
                <w:szCs w:val="26"/>
                <w:shd w:val="clear" w:color="auto" w:fill="FFFFFF"/>
              </w:rPr>
              <w:t>(мм)</w:t>
            </w:r>
          </w:p>
        </w:tc>
        <w:tc>
          <w:tcPr>
            <w:tcW w:w="851" w:type="dxa"/>
          </w:tcPr>
          <w:p w:rsidR="00A5355C" w:rsidRDefault="002E4BD8" w:rsidP="002E4BD8">
            <w:pPr>
              <w:spacing w:line="276" w:lineRule="auto"/>
              <w:ind w:right="18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25,9</w:t>
            </w:r>
          </w:p>
        </w:tc>
        <w:tc>
          <w:tcPr>
            <w:tcW w:w="992" w:type="dxa"/>
          </w:tcPr>
          <w:p w:rsidR="00A5355C" w:rsidRDefault="002E4BD8" w:rsidP="002E4BD8">
            <w:pPr>
              <w:spacing w:line="276" w:lineRule="auto"/>
              <w:ind w:right="18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30,6</w:t>
            </w:r>
          </w:p>
        </w:tc>
        <w:tc>
          <w:tcPr>
            <w:tcW w:w="851" w:type="dxa"/>
          </w:tcPr>
          <w:p w:rsidR="00A5355C" w:rsidRDefault="002E4BD8" w:rsidP="002E4BD8">
            <w:pPr>
              <w:spacing w:line="276" w:lineRule="auto"/>
              <w:ind w:right="18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32,4</w:t>
            </w:r>
          </w:p>
        </w:tc>
        <w:tc>
          <w:tcPr>
            <w:tcW w:w="1095" w:type="dxa"/>
          </w:tcPr>
          <w:p w:rsidR="00A5355C" w:rsidRDefault="002E4BD8" w:rsidP="002E4BD8">
            <w:pPr>
              <w:spacing w:line="276" w:lineRule="auto"/>
              <w:ind w:right="18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24,3</w:t>
            </w:r>
          </w:p>
        </w:tc>
        <w:tc>
          <w:tcPr>
            <w:tcW w:w="851" w:type="dxa"/>
          </w:tcPr>
          <w:p w:rsidR="00A5355C" w:rsidRDefault="002E4BD8" w:rsidP="002E4BD8">
            <w:pPr>
              <w:spacing w:line="276" w:lineRule="auto"/>
              <w:ind w:right="18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35,9</w:t>
            </w:r>
          </w:p>
        </w:tc>
        <w:tc>
          <w:tcPr>
            <w:tcW w:w="851" w:type="dxa"/>
          </w:tcPr>
          <w:p w:rsidR="00A5355C" w:rsidRDefault="002E4BD8" w:rsidP="002E4BD8">
            <w:pPr>
              <w:spacing w:line="276" w:lineRule="auto"/>
              <w:ind w:right="18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36,8</w:t>
            </w:r>
          </w:p>
        </w:tc>
        <w:tc>
          <w:tcPr>
            <w:tcW w:w="851" w:type="dxa"/>
          </w:tcPr>
          <w:p w:rsidR="00A5355C" w:rsidRDefault="002E4BD8" w:rsidP="002E4BD8">
            <w:pPr>
              <w:spacing w:line="276" w:lineRule="auto"/>
              <w:ind w:right="18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38,7</w:t>
            </w:r>
          </w:p>
        </w:tc>
        <w:tc>
          <w:tcPr>
            <w:tcW w:w="851" w:type="dxa"/>
          </w:tcPr>
          <w:p w:rsidR="00A5355C" w:rsidRDefault="002E4BD8" w:rsidP="002E4BD8">
            <w:pPr>
              <w:spacing w:line="276" w:lineRule="auto"/>
              <w:ind w:right="18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39,5</w:t>
            </w:r>
          </w:p>
        </w:tc>
        <w:tc>
          <w:tcPr>
            <w:tcW w:w="851" w:type="dxa"/>
          </w:tcPr>
          <w:p w:rsidR="00A5355C" w:rsidRDefault="002E4BD8" w:rsidP="002E4BD8">
            <w:pPr>
              <w:spacing w:line="276" w:lineRule="auto"/>
              <w:ind w:right="18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41,4</w:t>
            </w:r>
          </w:p>
        </w:tc>
      </w:tr>
      <w:tr w:rsidR="002E4BD8" w:rsidTr="002E4BD8">
        <w:tc>
          <w:tcPr>
            <w:tcW w:w="1843" w:type="dxa"/>
          </w:tcPr>
          <w:p w:rsidR="007B17BF" w:rsidRPr="002E4BD8" w:rsidRDefault="007B17BF" w:rsidP="00A5355C">
            <w:pPr>
              <w:spacing w:line="276" w:lineRule="auto"/>
              <w:ind w:right="180"/>
              <w:jc w:val="center"/>
              <w:rPr>
                <w:rStyle w:val="formula"/>
                <w:rFonts w:eastAsia="Arial"/>
                <w:bCs/>
                <w:sz w:val="26"/>
                <w:szCs w:val="26"/>
                <w:shd w:val="clear" w:color="auto" w:fill="FFFFFF"/>
                <w:lang w:val="en-US"/>
              </w:rPr>
            </w:pPr>
            <w:proofErr w:type="spellStart"/>
            <w:r w:rsidRPr="00C74145">
              <w:rPr>
                <w:rStyle w:val="formula"/>
                <w:rFonts w:eastAsia="Arial"/>
                <w:b/>
                <w:bCs/>
                <w:sz w:val="26"/>
                <w:szCs w:val="26"/>
              </w:rPr>
              <w:t>P</w:t>
            </w:r>
            <w:r w:rsidRPr="00C74145">
              <w:rPr>
                <w:rStyle w:val="formula"/>
                <w:rFonts w:eastAsia="Arial"/>
                <w:b/>
                <w:bCs/>
                <w:sz w:val="26"/>
                <w:szCs w:val="26"/>
                <w:vertAlign w:val="subscript"/>
              </w:rPr>
              <w:t>min</w:t>
            </w:r>
            <w:proofErr w:type="spellEnd"/>
            <w:r w:rsidR="002E4BD8">
              <w:rPr>
                <w:rStyle w:val="formula"/>
                <w:rFonts w:eastAsia="Arial"/>
                <w:bCs/>
                <w:sz w:val="26"/>
                <w:szCs w:val="26"/>
                <w:vertAlign w:val="subscript"/>
              </w:rPr>
              <w:t xml:space="preserve"> </w:t>
            </w:r>
            <w:r w:rsidR="002E4BD8">
              <w:rPr>
                <w:rStyle w:val="formula"/>
                <w:rFonts w:eastAsia="Arial"/>
                <w:bCs/>
                <w:sz w:val="26"/>
                <w:szCs w:val="26"/>
              </w:rPr>
              <w:t>(</w:t>
            </w:r>
            <w:proofErr w:type="spellStart"/>
            <w:r w:rsidR="002E4BD8">
              <w:rPr>
                <w:rStyle w:val="formula"/>
                <w:rFonts w:eastAsia="Arial"/>
                <w:bCs/>
                <w:sz w:val="26"/>
                <w:szCs w:val="26"/>
              </w:rPr>
              <w:t>н</w:t>
            </w:r>
            <w:proofErr w:type="spellEnd"/>
            <w:r w:rsidR="002E4BD8">
              <w:rPr>
                <w:rStyle w:val="formula"/>
                <w:rFonts w:eastAsia="Arial"/>
                <w:bCs/>
                <w:sz w:val="26"/>
                <w:szCs w:val="26"/>
              </w:rPr>
              <w:t>)</w:t>
            </w:r>
          </w:p>
        </w:tc>
        <w:tc>
          <w:tcPr>
            <w:tcW w:w="851" w:type="dxa"/>
          </w:tcPr>
          <w:p w:rsidR="007B17BF" w:rsidRDefault="001534E9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1200</w:t>
            </w:r>
          </w:p>
        </w:tc>
        <w:tc>
          <w:tcPr>
            <w:tcW w:w="992" w:type="dxa"/>
          </w:tcPr>
          <w:p w:rsidR="007B17BF" w:rsidRDefault="001534E9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1400</w:t>
            </w:r>
          </w:p>
        </w:tc>
        <w:tc>
          <w:tcPr>
            <w:tcW w:w="851" w:type="dxa"/>
          </w:tcPr>
          <w:p w:rsidR="007B17BF" w:rsidRDefault="001534E9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2500</w:t>
            </w:r>
          </w:p>
        </w:tc>
        <w:tc>
          <w:tcPr>
            <w:tcW w:w="1095" w:type="dxa"/>
          </w:tcPr>
          <w:p w:rsidR="007B17BF" w:rsidRDefault="001534E9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3000</w:t>
            </w:r>
          </w:p>
        </w:tc>
        <w:tc>
          <w:tcPr>
            <w:tcW w:w="851" w:type="dxa"/>
          </w:tcPr>
          <w:p w:rsidR="007B17BF" w:rsidRDefault="001534E9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3500</w:t>
            </w:r>
          </w:p>
        </w:tc>
        <w:tc>
          <w:tcPr>
            <w:tcW w:w="851" w:type="dxa"/>
          </w:tcPr>
          <w:p w:rsidR="007B17BF" w:rsidRDefault="001534E9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4000</w:t>
            </w:r>
          </w:p>
        </w:tc>
        <w:tc>
          <w:tcPr>
            <w:tcW w:w="851" w:type="dxa"/>
          </w:tcPr>
          <w:p w:rsidR="007B17BF" w:rsidRDefault="001534E9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4500</w:t>
            </w:r>
          </w:p>
        </w:tc>
        <w:tc>
          <w:tcPr>
            <w:tcW w:w="851" w:type="dxa"/>
          </w:tcPr>
          <w:p w:rsidR="007B17BF" w:rsidRDefault="001534E9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5000</w:t>
            </w:r>
          </w:p>
        </w:tc>
        <w:tc>
          <w:tcPr>
            <w:tcW w:w="851" w:type="dxa"/>
          </w:tcPr>
          <w:p w:rsidR="007B17BF" w:rsidRDefault="001534E9" w:rsidP="00C74145">
            <w:pPr>
              <w:spacing w:line="276" w:lineRule="auto"/>
              <w:ind w:right="18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6000</w:t>
            </w:r>
          </w:p>
        </w:tc>
      </w:tr>
    </w:tbl>
    <w:p w:rsidR="00A5355C" w:rsidRPr="00A5355C" w:rsidRDefault="00A5355C" w:rsidP="00A5355C">
      <w:pPr>
        <w:spacing w:line="276" w:lineRule="auto"/>
        <w:ind w:right="180"/>
        <w:jc w:val="both"/>
        <w:rPr>
          <w:sz w:val="26"/>
          <w:szCs w:val="26"/>
        </w:rPr>
      </w:pPr>
    </w:p>
    <w:p w:rsidR="00CB6BED" w:rsidRDefault="00CB6BED" w:rsidP="00CB6BED">
      <w:pPr>
        <w:spacing w:line="276" w:lineRule="auto"/>
        <w:ind w:left="567"/>
        <w:rPr>
          <w:b/>
          <w:sz w:val="26"/>
          <w:szCs w:val="26"/>
        </w:rPr>
      </w:pPr>
    </w:p>
    <w:p w:rsidR="00CB6BED" w:rsidRDefault="00CB6BED" w:rsidP="00FA32DA">
      <w:pPr>
        <w:pStyle w:val="4"/>
      </w:pPr>
      <w:r w:rsidRPr="00C278DF">
        <w:t>Практическо</w:t>
      </w:r>
      <w:r>
        <w:t>е занятие №5</w:t>
      </w:r>
    </w:p>
    <w:p w:rsidR="00CB6BED" w:rsidRDefault="00CB6BED" w:rsidP="00CB6BED">
      <w:pPr>
        <w:spacing w:line="276" w:lineRule="auto"/>
        <w:ind w:left="567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 Тема:</w:t>
      </w:r>
      <w:r w:rsidRPr="00CB6BED">
        <w:rPr>
          <w:sz w:val="26"/>
          <w:szCs w:val="26"/>
        </w:rPr>
        <w:t xml:space="preserve"> </w:t>
      </w:r>
      <w:r w:rsidRPr="0085061A">
        <w:rPr>
          <w:sz w:val="26"/>
          <w:szCs w:val="26"/>
        </w:rPr>
        <w:t>Определение коэффициента оборачиваемости оборудования</w:t>
      </w:r>
    </w:p>
    <w:p w:rsidR="004B7BF9" w:rsidRPr="00AB1FB1" w:rsidRDefault="004B7BF9" w:rsidP="004B7BF9">
      <w:pPr>
        <w:spacing w:line="276" w:lineRule="auto"/>
        <w:ind w:firstLine="720"/>
        <w:rPr>
          <w:sz w:val="26"/>
          <w:szCs w:val="26"/>
        </w:rPr>
      </w:pPr>
      <w:r w:rsidRPr="00AB1FB1">
        <w:rPr>
          <w:b/>
          <w:sz w:val="26"/>
          <w:szCs w:val="26"/>
        </w:rPr>
        <w:t>Приводы буровых установок.</w:t>
      </w:r>
      <w:r w:rsidRPr="00AB1FB1">
        <w:rPr>
          <w:sz w:val="26"/>
          <w:szCs w:val="26"/>
        </w:rPr>
        <w:t xml:space="preserve"> </w:t>
      </w:r>
    </w:p>
    <w:p w:rsidR="004B7BF9" w:rsidRPr="00AB1FB1" w:rsidRDefault="004B7BF9" w:rsidP="004B7BF9">
      <w:pPr>
        <w:spacing w:line="276" w:lineRule="auto"/>
        <w:ind w:left="851" w:hanging="425"/>
        <w:rPr>
          <w:sz w:val="26"/>
          <w:szCs w:val="26"/>
        </w:rPr>
      </w:pPr>
      <w:r w:rsidRPr="00AB1FB1">
        <w:rPr>
          <w:i/>
          <w:sz w:val="26"/>
          <w:szCs w:val="26"/>
        </w:rPr>
        <w:t>Студент должен:</w:t>
      </w:r>
    </w:p>
    <w:p w:rsidR="004B7BF9" w:rsidRPr="00AB1FB1" w:rsidRDefault="004B7BF9" w:rsidP="004B7BF9">
      <w:pPr>
        <w:spacing w:line="276" w:lineRule="auto"/>
        <w:ind w:left="851" w:hanging="425"/>
        <w:rPr>
          <w:sz w:val="26"/>
          <w:szCs w:val="26"/>
        </w:rPr>
      </w:pPr>
      <w:r w:rsidRPr="00AB1FB1">
        <w:rPr>
          <w:i/>
          <w:sz w:val="26"/>
          <w:szCs w:val="26"/>
        </w:rPr>
        <w:t>знать:</w:t>
      </w:r>
    </w:p>
    <w:p w:rsidR="004B7BF9" w:rsidRPr="00AB1FB1" w:rsidRDefault="004B7BF9" w:rsidP="004B7BF9">
      <w:pPr>
        <w:pStyle w:val="a9"/>
        <w:spacing w:line="276" w:lineRule="auto"/>
        <w:ind w:left="851" w:hanging="425"/>
        <w:rPr>
          <w:b w:val="0"/>
          <w:sz w:val="26"/>
          <w:szCs w:val="26"/>
        </w:rPr>
      </w:pPr>
      <w:r w:rsidRPr="00AB1FB1">
        <w:rPr>
          <w:b w:val="0"/>
          <w:sz w:val="26"/>
          <w:szCs w:val="26"/>
        </w:rPr>
        <w:t xml:space="preserve">-назначение, классификация и основные требования, предъявляемые к приводам БУ. </w:t>
      </w:r>
    </w:p>
    <w:p w:rsidR="004B7BF9" w:rsidRPr="00AB1FB1" w:rsidRDefault="004B7BF9" w:rsidP="004B7BF9">
      <w:pPr>
        <w:spacing w:line="276" w:lineRule="auto"/>
        <w:ind w:left="851" w:right="180" w:hanging="425"/>
        <w:jc w:val="both"/>
        <w:rPr>
          <w:sz w:val="26"/>
          <w:szCs w:val="26"/>
        </w:rPr>
      </w:pPr>
      <w:r w:rsidRPr="00AB1FB1">
        <w:rPr>
          <w:sz w:val="26"/>
          <w:szCs w:val="26"/>
        </w:rPr>
        <w:t xml:space="preserve">-преимущества и недостатки дизельного, дизель-гидравлического, электрического, дизель-электрического и газотурбинного приводов,            </w:t>
      </w:r>
    </w:p>
    <w:p w:rsidR="004B7BF9" w:rsidRPr="00AB1FB1" w:rsidRDefault="004B7BF9" w:rsidP="004B7BF9">
      <w:pPr>
        <w:spacing w:line="276" w:lineRule="auto"/>
        <w:ind w:left="851" w:right="180" w:hanging="425"/>
        <w:jc w:val="both"/>
        <w:rPr>
          <w:sz w:val="26"/>
          <w:szCs w:val="26"/>
        </w:rPr>
      </w:pPr>
      <w:r w:rsidRPr="00AB1FB1">
        <w:rPr>
          <w:sz w:val="26"/>
          <w:szCs w:val="26"/>
        </w:rPr>
        <w:t xml:space="preserve">-конструкции и характеристики приводов БУ различных типов, их достоинства и недостатки, </w:t>
      </w:r>
    </w:p>
    <w:p w:rsidR="004B7BF9" w:rsidRPr="00AB1FB1" w:rsidRDefault="004B7BF9" w:rsidP="004B7BF9">
      <w:pPr>
        <w:spacing w:line="276" w:lineRule="auto"/>
        <w:ind w:left="851" w:right="180" w:hanging="425"/>
        <w:jc w:val="both"/>
        <w:rPr>
          <w:sz w:val="26"/>
          <w:szCs w:val="26"/>
        </w:rPr>
      </w:pPr>
      <w:r w:rsidRPr="00AB1FB1">
        <w:rPr>
          <w:sz w:val="26"/>
          <w:szCs w:val="26"/>
        </w:rPr>
        <w:lastRenderedPageBreak/>
        <w:t xml:space="preserve">-гибкость характеристик силового провода, </w:t>
      </w:r>
    </w:p>
    <w:p w:rsidR="004B7BF9" w:rsidRPr="00AB1FB1" w:rsidRDefault="004B7BF9" w:rsidP="004B7BF9">
      <w:pPr>
        <w:spacing w:line="276" w:lineRule="auto"/>
        <w:ind w:left="851" w:right="180" w:hanging="425"/>
        <w:jc w:val="both"/>
        <w:rPr>
          <w:sz w:val="26"/>
          <w:szCs w:val="26"/>
        </w:rPr>
      </w:pPr>
      <w:r w:rsidRPr="00AB1FB1">
        <w:rPr>
          <w:sz w:val="26"/>
          <w:szCs w:val="26"/>
        </w:rPr>
        <w:t xml:space="preserve">-системы верхнего привода (СВП), </w:t>
      </w:r>
    </w:p>
    <w:p w:rsidR="004B7BF9" w:rsidRPr="00AB1FB1" w:rsidRDefault="004B7BF9" w:rsidP="004B7BF9">
      <w:pPr>
        <w:spacing w:line="276" w:lineRule="auto"/>
        <w:ind w:left="851" w:right="180" w:hanging="425"/>
        <w:jc w:val="both"/>
        <w:rPr>
          <w:sz w:val="26"/>
          <w:szCs w:val="26"/>
        </w:rPr>
        <w:sectPr w:rsidR="004B7BF9" w:rsidRPr="00AB1FB1">
          <w:headerReference w:type="even" r:id="rId30"/>
          <w:headerReference w:type="default" r:id="rId31"/>
          <w:footerReference w:type="even" r:id="rId32"/>
          <w:footerReference w:type="default" r:id="rId33"/>
          <w:type w:val="continuous"/>
          <w:pgSz w:w="11906" w:h="16838" w:code="9"/>
          <w:pgMar w:top="567" w:right="851" w:bottom="714" w:left="1134" w:header="708" w:footer="708" w:gutter="0"/>
          <w:paperSrc w:first="61170" w:other="61170"/>
          <w:cols w:space="708"/>
          <w:docGrid w:linePitch="360"/>
        </w:sectPr>
      </w:pPr>
    </w:p>
    <w:p w:rsidR="004B7BF9" w:rsidRPr="00AB1FB1" w:rsidRDefault="004B7BF9" w:rsidP="004B7BF9">
      <w:pPr>
        <w:spacing w:line="276" w:lineRule="auto"/>
        <w:ind w:left="851" w:right="180" w:hanging="425"/>
        <w:jc w:val="both"/>
        <w:rPr>
          <w:sz w:val="26"/>
          <w:szCs w:val="26"/>
        </w:rPr>
      </w:pPr>
      <w:r w:rsidRPr="00AB1FB1">
        <w:rPr>
          <w:sz w:val="26"/>
          <w:szCs w:val="26"/>
        </w:rPr>
        <w:lastRenderedPageBreak/>
        <w:t xml:space="preserve"> </w:t>
      </w:r>
      <w:r w:rsidRPr="00AB1FB1">
        <w:rPr>
          <w:i/>
          <w:sz w:val="26"/>
          <w:szCs w:val="26"/>
        </w:rPr>
        <w:t>уметь:</w:t>
      </w:r>
      <w:r w:rsidRPr="00AB1FB1">
        <w:rPr>
          <w:sz w:val="26"/>
          <w:szCs w:val="26"/>
        </w:rPr>
        <w:t xml:space="preserve"> </w:t>
      </w:r>
    </w:p>
    <w:p w:rsidR="004B7BF9" w:rsidRPr="00AB1FB1" w:rsidRDefault="004B7BF9" w:rsidP="004B7BF9">
      <w:pPr>
        <w:spacing w:line="276" w:lineRule="auto"/>
        <w:ind w:left="851" w:right="180" w:hanging="425"/>
        <w:rPr>
          <w:sz w:val="26"/>
          <w:szCs w:val="26"/>
        </w:rPr>
      </w:pPr>
      <w:r w:rsidRPr="00AB1FB1">
        <w:rPr>
          <w:sz w:val="26"/>
          <w:szCs w:val="26"/>
        </w:rPr>
        <w:t>-определять потребляемую мощность электродвигателей и ДВС приводов, буровых насосов, лебедок и ротора,</w:t>
      </w:r>
    </w:p>
    <w:p w:rsidR="004B7BF9" w:rsidRPr="00AB1FB1" w:rsidRDefault="004B7BF9" w:rsidP="004B7BF9">
      <w:pPr>
        <w:spacing w:line="276" w:lineRule="auto"/>
        <w:ind w:left="851" w:right="180" w:hanging="425"/>
        <w:rPr>
          <w:sz w:val="26"/>
          <w:szCs w:val="26"/>
        </w:rPr>
      </w:pPr>
      <w:r w:rsidRPr="00AB1FB1">
        <w:rPr>
          <w:sz w:val="26"/>
          <w:szCs w:val="26"/>
        </w:rPr>
        <w:t>- определять состав электропривода БУ, исполнение и способы регулирования скорости электропривода</w:t>
      </w:r>
      <w:r w:rsidRPr="00AB1FB1">
        <w:rPr>
          <w:b/>
          <w:sz w:val="26"/>
          <w:szCs w:val="26"/>
        </w:rPr>
        <w:t xml:space="preserve">, </w:t>
      </w:r>
    </w:p>
    <w:p w:rsidR="004B7BF9" w:rsidRPr="00AB1FB1" w:rsidRDefault="004B7BF9" w:rsidP="004B7BF9">
      <w:pPr>
        <w:spacing w:line="276" w:lineRule="auto"/>
        <w:ind w:left="851" w:right="180" w:hanging="425"/>
        <w:rPr>
          <w:sz w:val="26"/>
          <w:szCs w:val="26"/>
        </w:rPr>
      </w:pPr>
      <w:r w:rsidRPr="00AB1FB1">
        <w:rPr>
          <w:sz w:val="26"/>
          <w:szCs w:val="26"/>
        </w:rPr>
        <w:t>-определять виды применяемых смазочных масел и расходных материалов.</w:t>
      </w:r>
    </w:p>
    <w:p w:rsidR="004B7BF9" w:rsidRDefault="004B7BF9" w:rsidP="004B7BF9">
      <w:pPr>
        <w:spacing w:line="276" w:lineRule="auto"/>
        <w:ind w:left="851" w:right="180" w:hanging="425"/>
        <w:rPr>
          <w:sz w:val="26"/>
          <w:szCs w:val="26"/>
        </w:rPr>
      </w:pPr>
      <w:r w:rsidRPr="00AB1FB1">
        <w:rPr>
          <w:sz w:val="26"/>
          <w:szCs w:val="26"/>
        </w:rPr>
        <w:t>-производить техническое обслуживание и ремонт приводов буровых установок.</w:t>
      </w:r>
    </w:p>
    <w:p w:rsidR="009B4178" w:rsidRPr="00AB1FB1" w:rsidRDefault="009B4178" w:rsidP="004B7BF9">
      <w:pPr>
        <w:spacing w:line="276" w:lineRule="auto"/>
        <w:ind w:left="851" w:right="180" w:hanging="425"/>
        <w:rPr>
          <w:sz w:val="26"/>
          <w:szCs w:val="26"/>
        </w:rPr>
      </w:pPr>
    </w:p>
    <w:p w:rsidR="009B4178" w:rsidRDefault="009B4178" w:rsidP="009B4178">
      <w:pPr>
        <w:spacing w:line="276" w:lineRule="auto"/>
        <w:ind w:left="993" w:hanging="426"/>
        <w:rPr>
          <w:b/>
          <w:sz w:val="26"/>
          <w:szCs w:val="26"/>
        </w:rPr>
      </w:pPr>
      <w:r>
        <w:rPr>
          <w:b/>
          <w:sz w:val="26"/>
          <w:szCs w:val="26"/>
        </w:rPr>
        <w:t>Теоретическая часть</w:t>
      </w:r>
    </w:p>
    <w:p w:rsidR="009B4178" w:rsidRPr="004D23EE" w:rsidRDefault="009B4178" w:rsidP="009B4178">
      <w:pPr>
        <w:pStyle w:val="af4"/>
        <w:autoSpaceDE w:val="0"/>
        <w:autoSpaceDN w:val="0"/>
        <w:adjustRightInd w:val="0"/>
        <w:ind w:left="993" w:hanging="426"/>
        <w:rPr>
          <w:b/>
          <w:sz w:val="26"/>
          <w:szCs w:val="26"/>
        </w:rPr>
      </w:pPr>
      <w:r w:rsidRPr="004D23EE">
        <w:rPr>
          <w:b/>
          <w:sz w:val="26"/>
          <w:szCs w:val="26"/>
        </w:rPr>
        <w:t>Технические характеристики 3Д-86:</w:t>
      </w:r>
    </w:p>
    <w:p w:rsidR="009B4178" w:rsidRPr="004D23EE" w:rsidRDefault="009B4178" w:rsidP="009B4178">
      <w:pPr>
        <w:pStyle w:val="af4"/>
        <w:numPr>
          <w:ilvl w:val="0"/>
          <w:numId w:val="23"/>
        </w:numPr>
        <w:autoSpaceDE w:val="0"/>
        <w:autoSpaceDN w:val="0"/>
        <w:adjustRightInd w:val="0"/>
        <w:ind w:left="993" w:hanging="426"/>
        <w:rPr>
          <w:sz w:val="26"/>
          <w:szCs w:val="26"/>
        </w:rPr>
      </w:pPr>
      <w:r w:rsidRPr="004D23EE">
        <w:rPr>
          <w:sz w:val="26"/>
          <w:szCs w:val="26"/>
        </w:rPr>
        <w:t>глубина бурения условная - 5000м;</w:t>
      </w:r>
    </w:p>
    <w:p w:rsidR="009B4178" w:rsidRPr="004D23EE" w:rsidRDefault="009B4178" w:rsidP="009B4178">
      <w:pPr>
        <w:pStyle w:val="af4"/>
        <w:numPr>
          <w:ilvl w:val="0"/>
          <w:numId w:val="23"/>
        </w:numPr>
        <w:autoSpaceDE w:val="0"/>
        <w:autoSpaceDN w:val="0"/>
        <w:adjustRightInd w:val="0"/>
        <w:ind w:left="993" w:hanging="426"/>
        <w:rPr>
          <w:sz w:val="26"/>
          <w:szCs w:val="26"/>
        </w:rPr>
      </w:pPr>
      <w:r w:rsidRPr="004D23EE">
        <w:rPr>
          <w:sz w:val="26"/>
          <w:szCs w:val="26"/>
        </w:rPr>
        <w:t>нагрузка на крюке (допускаемая) - 3200 кН;</w:t>
      </w:r>
    </w:p>
    <w:p w:rsidR="009B4178" w:rsidRPr="004D23EE" w:rsidRDefault="009B4178" w:rsidP="009B4178">
      <w:pPr>
        <w:pStyle w:val="af4"/>
        <w:numPr>
          <w:ilvl w:val="0"/>
          <w:numId w:val="23"/>
        </w:numPr>
        <w:autoSpaceDE w:val="0"/>
        <w:autoSpaceDN w:val="0"/>
        <w:adjustRightInd w:val="0"/>
        <w:ind w:left="993" w:hanging="426"/>
        <w:rPr>
          <w:sz w:val="26"/>
          <w:szCs w:val="26"/>
        </w:rPr>
      </w:pPr>
      <w:r w:rsidRPr="004D23EE">
        <w:rPr>
          <w:sz w:val="26"/>
          <w:szCs w:val="26"/>
        </w:rPr>
        <w:t>мощность привода на входном валу подъемного элеватора (расчетная) - 690 кВт;</w:t>
      </w:r>
    </w:p>
    <w:p w:rsidR="009B4178" w:rsidRPr="004D23EE" w:rsidRDefault="009B4178" w:rsidP="009B4178">
      <w:pPr>
        <w:pStyle w:val="af4"/>
        <w:numPr>
          <w:ilvl w:val="0"/>
          <w:numId w:val="23"/>
        </w:numPr>
        <w:autoSpaceDE w:val="0"/>
        <w:autoSpaceDN w:val="0"/>
        <w:adjustRightInd w:val="0"/>
        <w:ind w:left="993" w:hanging="426"/>
        <w:rPr>
          <w:sz w:val="26"/>
          <w:szCs w:val="26"/>
        </w:rPr>
      </w:pPr>
      <w:r w:rsidRPr="004D23EE">
        <w:rPr>
          <w:sz w:val="26"/>
          <w:szCs w:val="26"/>
        </w:rPr>
        <w:t>установившееся движение при подъеме элеватора, скорость (при отсутствии нагрузки) - 1,43 м/</w:t>
      </w:r>
      <w:proofErr w:type="gramStart"/>
      <w:r w:rsidRPr="004D23EE">
        <w:rPr>
          <w:sz w:val="26"/>
          <w:szCs w:val="26"/>
        </w:rPr>
        <w:t>с</w:t>
      </w:r>
      <w:proofErr w:type="gramEnd"/>
      <w:r w:rsidRPr="004D23EE">
        <w:rPr>
          <w:sz w:val="26"/>
          <w:szCs w:val="26"/>
        </w:rPr>
        <w:t>;</w:t>
      </w:r>
    </w:p>
    <w:p w:rsidR="009B4178" w:rsidRPr="004D23EE" w:rsidRDefault="009B4178" w:rsidP="009B4178">
      <w:pPr>
        <w:pStyle w:val="af4"/>
        <w:numPr>
          <w:ilvl w:val="0"/>
          <w:numId w:val="23"/>
        </w:numPr>
        <w:autoSpaceDE w:val="0"/>
        <w:autoSpaceDN w:val="0"/>
        <w:adjustRightInd w:val="0"/>
        <w:ind w:left="993" w:hanging="426"/>
        <w:rPr>
          <w:sz w:val="26"/>
          <w:szCs w:val="26"/>
        </w:rPr>
      </w:pPr>
      <w:r w:rsidRPr="004D23EE">
        <w:rPr>
          <w:sz w:val="26"/>
          <w:szCs w:val="26"/>
        </w:rPr>
        <w:t>скорость подъема крюка при раскачивании колонн - 0,16м/</w:t>
      </w:r>
      <w:proofErr w:type="gramStart"/>
      <w:r w:rsidRPr="004D23EE">
        <w:rPr>
          <w:sz w:val="26"/>
          <w:szCs w:val="26"/>
        </w:rPr>
        <w:t>с</w:t>
      </w:r>
      <w:proofErr w:type="gramEnd"/>
      <w:r w:rsidRPr="004D23EE">
        <w:rPr>
          <w:sz w:val="26"/>
          <w:szCs w:val="26"/>
        </w:rPr>
        <w:t>;</w:t>
      </w:r>
    </w:p>
    <w:p w:rsidR="009B4178" w:rsidRPr="004D23EE" w:rsidRDefault="009B4178" w:rsidP="009B4178">
      <w:pPr>
        <w:pStyle w:val="af4"/>
        <w:numPr>
          <w:ilvl w:val="0"/>
          <w:numId w:val="23"/>
        </w:numPr>
        <w:autoSpaceDE w:val="0"/>
        <w:autoSpaceDN w:val="0"/>
        <w:adjustRightInd w:val="0"/>
        <w:ind w:left="993" w:hanging="426"/>
        <w:rPr>
          <w:sz w:val="26"/>
          <w:szCs w:val="26"/>
        </w:rPr>
      </w:pPr>
      <w:r w:rsidRPr="004D23EE">
        <w:rPr>
          <w:sz w:val="26"/>
          <w:szCs w:val="26"/>
        </w:rPr>
        <w:t>отверстие в столе ротора, диаметр - 560 мм (700 мм);</w:t>
      </w:r>
    </w:p>
    <w:p w:rsidR="009B4178" w:rsidRPr="004D23EE" w:rsidRDefault="009B4178" w:rsidP="009B4178">
      <w:pPr>
        <w:pStyle w:val="af4"/>
        <w:numPr>
          <w:ilvl w:val="0"/>
          <w:numId w:val="23"/>
        </w:numPr>
        <w:autoSpaceDE w:val="0"/>
        <w:autoSpaceDN w:val="0"/>
        <w:adjustRightInd w:val="0"/>
        <w:ind w:left="993" w:hanging="426"/>
        <w:rPr>
          <w:sz w:val="26"/>
          <w:szCs w:val="26"/>
        </w:rPr>
      </w:pPr>
      <w:r w:rsidRPr="004D23EE">
        <w:rPr>
          <w:sz w:val="26"/>
          <w:szCs w:val="26"/>
        </w:rPr>
        <w:t>мощность бурового насоса - 600 кВт;</w:t>
      </w:r>
    </w:p>
    <w:p w:rsidR="009B4178" w:rsidRPr="004D23EE" w:rsidRDefault="009B4178" w:rsidP="009B4178">
      <w:pPr>
        <w:pStyle w:val="af4"/>
        <w:numPr>
          <w:ilvl w:val="0"/>
          <w:numId w:val="23"/>
        </w:numPr>
        <w:autoSpaceDE w:val="0"/>
        <w:autoSpaceDN w:val="0"/>
        <w:adjustRightInd w:val="0"/>
        <w:ind w:left="993" w:hanging="426"/>
        <w:rPr>
          <w:sz w:val="26"/>
          <w:szCs w:val="26"/>
        </w:rPr>
      </w:pPr>
      <w:r w:rsidRPr="004D23EE">
        <w:rPr>
          <w:sz w:val="26"/>
          <w:szCs w:val="26"/>
        </w:rPr>
        <w:t>мощность роторного привода (расчетная) - 218 кВт;</w:t>
      </w:r>
    </w:p>
    <w:p w:rsidR="009B4178" w:rsidRPr="004D23EE" w:rsidRDefault="009B4178" w:rsidP="009B4178">
      <w:pPr>
        <w:pStyle w:val="af4"/>
        <w:numPr>
          <w:ilvl w:val="0"/>
          <w:numId w:val="23"/>
        </w:numPr>
        <w:autoSpaceDE w:val="0"/>
        <w:autoSpaceDN w:val="0"/>
        <w:adjustRightInd w:val="0"/>
        <w:ind w:left="993" w:hanging="426"/>
        <w:rPr>
          <w:sz w:val="26"/>
          <w:szCs w:val="26"/>
        </w:rPr>
      </w:pPr>
      <w:r w:rsidRPr="004D23EE">
        <w:rPr>
          <w:sz w:val="26"/>
          <w:szCs w:val="26"/>
        </w:rPr>
        <w:t>буровые насосы - 2 штуки.</w:t>
      </w:r>
    </w:p>
    <w:p w:rsidR="009B4178" w:rsidRDefault="009B4178" w:rsidP="009B4178">
      <w:pPr>
        <w:pStyle w:val="af4"/>
        <w:autoSpaceDE w:val="0"/>
        <w:autoSpaceDN w:val="0"/>
        <w:adjustRightInd w:val="0"/>
        <w:ind w:left="993" w:hanging="426"/>
        <w:rPr>
          <w:sz w:val="26"/>
          <w:szCs w:val="26"/>
        </w:rPr>
      </w:pPr>
    </w:p>
    <w:p w:rsidR="009B4178" w:rsidRPr="004D23EE" w:rsidRDefault="009B4178" w:rsidP="009B4178">
      <w:pPr>
        <w:pStyle w:val="af4"/>
        <w:autoSpaceDE w:val="0"/>
        <w:autoSpaceDN w:val="0"/>
        <w:adjustRightInd w:val="0"/>
        <w:ind w:left="993" w:hanging="426"/>
        <w:rPr>
          <w:sz w:val="26"/>
          <w:szCs w:val="26"/>
        </w:rPr>
      </w:pPr>
      <w:r w:rsidRPr="004D23EE">
        <w:rPr>
          <w:sz w:val="26"/>
          <w:szCs w:val="26"/>
        </w:rPr>
        <w:t>Дизельный агрегат СА-25, являющийся основным узлом силового привода установки – достаточно часто используемое оборудование, как при стационарном бурении, так и в силовых приводах мобильных буровых установок.</w:t>
      </w:r>
    </w:p>
    <w:p w:rsidR="009B4178" w:rsidRDefault="009B4178" w:rsidP="009B4178">
      <w:pPr>
        <w:pStyle w:val="af4"/>
        <w:autoSpaceDE w:val="0"/>
        <w:autoSpaceDN w:val="0"/>
        <w:adjustRightInd w:val="0"/>
        <w:ind w:left="993" w:hanging="426"/>
        <w:rPr>
          <w:sz w:val="26"/>
          <w:szCs w:val="26"/>
        </w:rPr>
      </w:pPr>
      <w:r w:rsidRPr="004D23EE">
        <w:rPr>
          <w:sz w:val="26"/>
          <w:szCs w:val="26"/>
        </w:rPr>
        <w:t xml:space="preserve">Для привода бурового насоса УНБ-600 используется один силовой агрегат СА-25, что своим технологическим решением позволяет исключить два редуктора и два шкива с одинарной </w:t>
      </w:r>
      <w:proofErr w:type="spellStart"/>
      <w:r w:rsidRPr="004D23EE">
        <w:rPr>
          <w:sz w:val="26"/>
          <w:szCs w:val="26"/>
        </w:rPr>
        <w:t>шинопневматической</w:t>
      </w:r>
      <w:proofErr w:type="spellEnd"/>
      <w:r w:rsidRPr="004D23EE">
        <w:rPr>
          <w:sz w:val="26"/>
          <w:szCs w:val="26"/>
        </w:rPr>
        <w:t xml:space="preserve"> муфтой.</w:t>
      </w:r>
      <w:r w:rsidRPr="004D23EE">
        <w:rPr>
          <w:sz w:val="26"/>
          <w:szCs w:val="26"/>
        </w:rPr>
        <w:br/>
        <w:t>Силовой агрегат оборудован местным механизмом управления частотой вращения.</w:t>
      </w:r>
      <w:r w:rsidRPr="004D23EE">
        <w:rPr>
          <w:rFonts w:ascii="Arial" w:hAnsi="Arial" w:cs="Arial"/>
          <w:color w:val="000000"/>
        </w:rPr>
        <w:br/>
      </w:r>
      <w:r w:rsidRPr="004D23EE">
        <w:rPr>
          <w:b/>
          <w:sz w:val="26"/>
          <w:szCs w:val="26"/>
        </w:rPr>
        <w:t>Силовой агрегат СА-25 состоит из:</w:t>
      </w:r>
      <w:r w:rsidRPr="004D23EE">
        <w:rPr>
          <w:rFonts w:ascii="Arial" w:hAnsi="Arial" w:cs="Arial"/>
          <w:color w:val="000000"/>
        </w:rPr>
        <w:br/>
      </w:r>
      <w:r w:rsidRPr="004D23EE">
        <w:rPr>
          <w:sz w:val="26"/>
          <w:szCs w:val="26"/>
        </w:rPr>
        <w:t>• дизеля 6ЧН21/21 (225Д-1),</w:t>
      </w:r>
      <w:r w:rsidRPr="004D23EE">
        <w:rPr>
          <w:sz w:val="26"/>
          <w:szCs w:val="26"/>
        </w:rPr>
        <w:br/>
        <w:t>• радиаторной установки,</w:t>
      </w:r>
      <w:r w:rsidRPr="004D23EE">
        <w:rPr>
          <w:sz w:val="26"/>
          <w:szCs w:val="26"/>
        </w:rPr>
        <w:br/>
        <w:t>• воздухоочистителя и водомасляного охладителя,</w:t>
      </w:r>
      <w:r w:rsidRPr="004D23EE">
        <w:rPr>
          <w:sz w:val="26"/>
          <w:szCs w:val="26"/>
        </w:rPr>
        <w:br/>
        <w:t xml:space="preserve">• понижающего редуктора, </w:t>
      </w:r>
      <w:proofErr w:type="gramStart"/>
      <w:r w:rsidRPr="004D23EE">
        <w:rPr>
          <w:sz w:val="26"/>
          <w:szCs w:val="26"/>
        </w:rPr>
        <w:t>смонтированных</w:t>
      </w:r>
      <w:proofErr w:type="gramEnd"/>
      <w:r w:rsidRPr="004D23EE">
        <w:rPr>
          <w:sz w:val="26"/>
          <w:szCs w:val="26"/>
        </w:rPr>
        <w:t xml:space="preserve"> на общей раме.</w:t>
      </w:r>
    </w:p>
    <w:p w:rsidR="009B4178" w:rsidRPr="004D23EE" w:rsidRDefault="009B4178" w:rsidP="009B4178">
      <w:pPr>
        <w:pStyle w:val="af4"/>
        <w:autoSpaceDE w:val="0"/>
        <w:autoSpaceDN w:val="0"/>
        <w:adjustRightInd w:val="0"/>
        <w:ind w:left="993" w:hanging="426"/>
        <w:rPr>
          <w:rFonts w:ascii="Arial" w:hAnsi="Arial" w:cs="Arial"/>
          <w:color w:val="000000"/>
        </w:rPr>
      </w:pPr>
    </w:p>
    <w:p w:rsidR="009B4178" w:rsidRPr="004D23EE" w:rsidRDefault="009B4178" w:rsidP="009B4178">
      <w:pPr>
        <w:pStyle w:val="af4"/>
        <w:autoSpaceDE w:val="0"/>
        <w:autoSpaceDN w:val="0"/>
        <w:adjustRightInd w:val="0"/>
        <w:ind w:left="993" w:hanging="426"/>
        <w:rPr>
          <w:b/>
          <w:sz w:val="26"/>
          <w:szCs w:val="26"/>
        </w:rPr>
      </w:pPr>
      <w:r>
        <w:rPr>
          <w:b/>
          <w:noProof/>
          <w:sz w:val="26"/>
          <w:szCs w:val="26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3623310</wp:posOffset>
            </wp:positionH>
            <wp:positionV relativeFrom="paragraph">
              <wp:posOffset>311150</wp:posOffset>
            </wp:positionV>
            <wp:extent cx="2438400" cy="1428750"/>
            <wp:effectExtent l="19050" t="0" r="0" b="0"/>
            <wp:wrapSquare wrapText="bothSides"/>
            <wp:docPr id="37" name="Рисунок 1" descr="Силовой агрегат СА-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иловой агрегат СА-25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D23EE">
        <w:rPr>
          <w:b/>
          <w:sz w:val="26"/>
          <w:szCs w:val="26"/>
        </w:rPr>
        <w:t>Технические характеристики силового агрегата СА-25 для привода буровых установок:</w:t>
      </w:r>
    </w:p>
    <w:p w:rsidR="009B4178" w:rsidRPr="00013D0A" w:rsidRDefault="009B4178" w:rsidP="009B4178">
      <w:pPr>
        <w:pStyle w:val="af4"/>
        <w:numPr>
          <w:ilvl w:val="0"/>
          <w:numId w:val="23"/>
        </w:numPr>
        <w:autoSpaceDE w:val="0"/>
        <w:autoSpaceDN w:val="0"/>
        <w:adjustRightInd w:val="0"/>
        <w:ind w:left="993" w:hanging="426"/>
        <w:rPr>
          <w:sz w:val="26"/>
          <w:szCs w:val="26"/>
        </w:rPr>
      </w:pPr>
      <w:r w:rsidRPr="00013D0A">
        <w:rPr>
          <w:sz w:val="26"/>
          <w:szCs w:val="26"/>
        </w:rPr>
        <w:t>Мощность, кВт: 600</w:t>
      </w:r>
    </w:p>
    <w:p w:rsidR="009B4178" w:rsidRPr="00013D0A" w:rsidRDefault="009B4178" w:rsidP="009B4178">
      <w:pPr>
        <w:pStyle w:val="af4"/>
        <w:numPr>
          <w:ilvl w:val="0"/>
          <w:numId w:val="23"/>
        </w:numPr>
        <w:autoSpaceDE w:val="0"/>
        <w:autoSpaceDN w:val="0"/>
        <w:adjustRightInd w:val="0"/>
        <w:ind w:left="993" w:hanging="426"/>
        <w:rPr>
          <w:sz w:val="26"/>
          <w:szCs w:val="26"/>
        </w:rPr>
      </w:pPr>
      <w:r w:rsidRPr="00013D0A">
        <w:rPr>
          <w:sz w:val="26"/>
          <w:szCs w:val="26"/>
        </w:rPr>
        <w:t>Частота вращения выходного вала: 784 или 1000</w:t>
      </w:r>
    </w:p>
    <w:p w:rsidR="009B4178" w:rsidRPr="00013D0A" w:rsidRDefault="009B4178" w:rsidP="009B4178">
      <w:pPr>
        <w:pStyle w:val="af4"/>
        <w:numPr>
          <w:ilvl w:val="0"/>
          <w:numId w:val="23"/>
        </w:numPr>
        <w:autoSpaceDE w:val="0"/>
        <w:autoSpaceDN w:val="0"/>
        <w:adjustRightInd w:val="0"/>
        <w:ind w:left="993" w:hanging="426"/>
        <w:rPr>
          <w:sz w:val="26"/>
          <w:szCs w:val="26"/>
        </w:rPr>
      </w:pPr>
      <w:r w:rsidRPr="00013D0A">
        <w:rPr>
          <w:sz w:val="26"/>
          <w:szCs w:val="26"/>
        </w:rPr>
        <w:t>Расход топлива, г/</w:t>
      </w:r>
      <w:proofErr w:type="spellStart"/>
      <w:r w:rsidRPr="00013D0A">
        <w:rPr>
          <w:sz w:val="26"/>
          <w:szCs w:val="26"/>
        </w:rPr>
        <w:t>кВт</w:t>
      </w:r>
      <w:proofErr w:type="gramStart"/>
      <w:r w:rsidRPr="00013D0A">
        <w:rPr>
          <w:sz w:val="26"/>
          <w:szCs w:val="26"/>
        </w:rPr>
        <w:t>.ч</w:t>
      </w:r>
      <w:proofErr w:type="spellEnd"/>
      <w:proofErr w:type="gramEnd"/>
      <w:r w:rsidRPr="00013D0A">
        <w:rPr>
          <w:sz w:val="26"/>
          <w:szCs w:val="26"/>
        </w:rPr>
        <w:t>: 197</w:t>
      </w:r>
    </w:p>
    <w:p w:rsidR="009B4178" w:rsidRPr="00013D0A" w:rsidRDefault="009B4178" w:rsidP="009B4178">
      <w:pPr>
        <w:pStyle w:val="af4"/>
        <w:numPr>
          <w:ilvl w:val="0"/>
          <w:numId w:val="23"/>
        </w:numPr>
        <w:autoSpaceDE w:val="0"/>
        <w:autoSpaceDN w:val="0"/>
        <w:adjustRightInd w:val="0"/>
        <w:ind w:left="993" w:hanging="426"/>
        <w:rPr>
          <w:sz w:val="26"/>
          <w:szCs w:val="26"/>
        </w:rPr>
      </w:pPr>
      <w:r w:rsidRPr="00013D0A">
        <w:rPr>
          <w:sz w:val="26"/>
          <w:szCs w:val="26"/>
        </w:rPr>
        <w:t>Расход масла, г/</w:t>
      </w:r>
      <w:proofErr w:type="spellStart"/>
      <w:r w:rsidRPr="00013D0A">
        <w:rPr>
          <w:sz w:val="26"/>
          <w:szCs w:val="26"/>
        </w:rPr>
        <w:t>кВт</w:t>
      </w:r>
      <w:proofErr w:type="gramStart"/>
      <w:r w:rsidRPr="00013D0A">
        <w:rPr>
          <w:sz w:val="26"/>
          <w:szCs w:val="26"/>
        </w:rPr>
        <w:t>.ч</w:t>
      </w:r>
      <w:proofErr w:type="spellEnd"/>
      <w:proofErr w:type="gramEnd"/>
      <w:r w:rsidRPr="00013D0A">
        <w:rPr>
          <w:sz w:val="26"/>
          <w:szCs w:val="26"/>
        </w:rPr>
        <w:t>: 1,36</w:t>
      </w:r>
    </w:p>
    <w:p w:rsidR="009B4178" w:rsidRPr="00013D0A" w:rsidRDefault="009B4178" w:rsidP="009B4178">
      <w:pPr>
        <w:pStyle w:val="af4"/>
        <w:numPr>
          <w:ilvl w:val="0"/>
          <w:numId w:val="23"/>
        </w:numPr>
        <w:autoSpaceDE w:val="0"/>
        <w:autoSpaceDN w:val="0"/>
        <w:adjustRightInd w:val="0"/>
        <w:ind w:left="993" w:hanging="426"/>
        <w:rPr>
          <w:sz w:val="26"/>
          <w:szCs w:val="26"/>
        </w:rPr>
      </w:pPr>
      <w:r w:rsidRPr="00013D0A">
        <w:rPr>
          <w:sz w:val="26"/>
          <w:szCs w:val="26"/>
        </w:rPr>
        <w:t xml:space="preserve">Масса, </w:t>
      </w:r>
      <w:proofErr w:type="gramStart"/>
      <w:r w:rsidRPr="00013D0A">
        <w:rPr>
          <w:sz w:val="26"/>
          <w:szCs w:val="26"/>
        </w:rPr>
        <w:t>кг</w:t>
      </w:r>
      <w:proofErr w:type="gramEnd"/>
      <w:r w:rsidRPr="00013D0A">
        <w:rPr>
          <w:sz w:val="26"/>
          <w:szCs w:val="26"/>
        </w:rPr>
        <w:t>: 8650</w:t>
      </w:r>
    </w:p>
    <w:p w:rsidR="009B4178" w:rsidRPr="00013D0A" w:rsidRDefault="009B4178" w:rsidP="009B4178">
      <w:pPr>
        <w:pStyle w:val="af4"/>
        <w:numPr>
          <w:ilvl w:val="0"/>
          <w:numId w:val="23"/>
        </w:numPr>
        <w:autoSpaceDE w:val="0"/>
        <w:autoSpaceDN w:val="0"/>
        <w:adjustRightInd w:val="0"/>
        <w:ind w:left="993" w:hanging="426"/>
        <w:rPr>
          <w:sz w:val="26"/>
          <w:szCs w:val="26"/>
        </w:rPr>
      </w:pPr>
      <w:r w:rsidRPr="00013D0A">
        <w:rPr>
          <w:sz w:val="26"/>
          <w:szCs w:val="26"/>
        </w:rPr>
        <w:lastRenderedPageBreak/>
        <w:t xml:space="preserve">Габариты, </w:t>
      </w:r>
      <w:proofErr w:type="gramStart"/>
      <w:r w:rsidRPr="00013D0A">
        <w:rPr>
          <w:sz w:val="26"/>
          <w:szCs w:val="26"/>
        </w:rPr>
        <w:t>мм</w:t>
      </w:r>
      <w:proofErr w:type="gramEnd"/>
      <w:r w:rsidRPr="00013D0A">
        <w:rPr>
          <w:sz w:val="26"/>
          <w:szCs w:val="26"/>
        </w:rPr>
        <w:t>: 4375×1615×2210</w:t>
      </w:r>
    </w:p>
    <w:p w:rsidR="009B4178" w:rsidRDefault="009B4178" w:rsidP="009B4178">
      <w:pPr>
        <w:pStyle w:val="af4"/>
        <w:numPr>
          <w:ilvl w:val="0"/>
          <w:numId w:val="23"/>
        </w:numPr>
        <w:autoSpaceDE w:val="0"/>
        <w:autoSpaceDN w:val="0"/>
        <w:adjustRightInd w:val="0"/>
        <w:ind w:left="993" w:hanging="426"/>
        <w:rPr>
          <w:sz w:val="26"/>
          <w:szCs w:val="26"/>
        </w:rPr>
      </w:pPr>
      <w:r w:rsidRPr="00013D0A">
        <w:rPr>
          <w:sz w:val="26"/>
          <w:szCs w:val="26"/>
        </w:rPr>
        <w:t>Ресурс до кап</w:t>
      </w:r>
      <w:proofErr w:type="gramStart"/>
      <w:r w:rsidRPr="00013D0A">
        <w:rPr>
          <w:sz w:val="26"/>
          <w:szCs w:val="26"/>
        </w:rPr>
        <w:t>.</w:t>
      </w:r>
      <w:proofErr w:type="gramEnd"/>
      <w:r w:rsidRPr="00013D0A">
        <w:rPr>
          <w:sz w:val="26"/>
          <w:szCs w:val="26"/>
        </w:rPr>
        <w:t xml:space="preserve"> </w:t>
      </w:r>
      <w:proofErr w:type="gramStart"/>
      <w:r w:rsidRPr="00013D0A">
        <w:rPr>
          <w:sz w:val="26"/>
          <w:szCs w:val="26"/>
        </w:rPr>
        <w:t>р</w:t>
      </w:r>
      <w:proofErr w:type="gramEnd"/>
      <w:r w:rsidRPr="00013D0A">
        <w:rPr>
          <w:sz w:val="26"/>
          <w:szCs w:val="26"/>
        </w:rPr>
        <w:t>емонта, ч: 55000</w:t>
      </w:r>
    </w:p>
    <w:p w:rsidR="009B4178" w:rsidRDefault="009B4178" w:rsidP="009B4178">
      <w:pPr>
        <w:pStyle w:val="af4"/>
        <w:autoSpaceDE w:val="0"/>
        <w:autoSpaceDN w:val="0"/>
        <w:adjustRightInd w:val="0"/>
        <w:ind w:left="284"/>
        <w:rPr>
          <w:sz w:val="26"/>
          <w:szCs w:val="26"/>
        </w:rPr>
      </w:pPr>
    </w:p>
    <w:p w:rsidR="009B4178" w:rsidRPr="00013D0A" w:rsidRDefault="009B4178" w:rsidP="009B4178">
      <w:pPr>
        <w:pStyle w:val="af4"/>
        <w:autoSpaceDE w:val="0"/>
        <w:autoSpaceDN w:val="0"/>
        <w:adjustRightInd w:val="0"/>
        <w:ind w:left="284"/>
        <w:rPr>
          <w:sz w:val="26"/>
          <w:szCs w:val="26"/>
        </w:rPr>
      </w:pPr>
    </w:p>
    <w:p w:rsidR="009B4178" w:rsidRDefault="009B4178" w:rsidP="009B4178">
      <w:pPr>
        <w:pStyle w:val="af4"/>
        <w:autoSpaceDE w:val="0"/>
        <w:autoSpaceDN w:val="0"/>
        <w:adjustRightInd w:val="0"/>
        <w:ind w:left="567" w:firstLine="568"/>
      </w:pPr>
      <w:r>
        <w:rPr>
          <w:rFonts w:ascii="Arial" w:hAnsi="Arial" w:cs="Arial"/>
          <w:noProof/>
          <w:color w:val="000000"/>
          <w:sz w:val="18"/>
          <w:szCs w:val="1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3242310</wp:posOffset>
            </wp:positionH>
            <wp:positionV relativeFrom="paragraph">
              <wp:posOffset>44450</wp:posOffset>
            </wp:positionV>
            <wp:extent cx="2876550" cy="2162175"/>
            <wp:effectExtent l="19050" t="0" r="0" b="0"/>
            <wp:wrapSquare wrapText="bothSides"/>
            <wp:docPr id="38" name="Рисунок 4" descr="Силовые агрега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Силовые агрегаты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F0821">
        <w:rPr>
          <w:rFonts w:ascii="Arial" w:hAnsi="Arial" w:cs="Arial"/>
          <w:color w:val="000000"/>
          <w:sz w:val="18"/>
          <w:szCs w:val="18"/>
        </w:rPr>
        <w:br/>
      </w:r>
      <w:r w:rsidRPr="004F0821">
        <w:rPr>
          <w:sz w:val="26"/>
          <w:szCs w:val="26"/>
        </w:rPr>
        <w:t>Агрегаты сил</w:t>
      </w:r>
      <w:r>
        <w:rPr>
          <w:sz w:val="26"/>
          <w:szCs w:val="26"/>
        </w:rPr>
        <w:t>овые АСДУ-1ШК-500-У2, АСДУ-2Ш-КП-У2</w:t>
      </w:r>
      <w:r w:rsidRPr="004F0821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и АСДУ-2Ш-500/580-У2 </w:t>
      </w:r>
      <w:r w:rsidRPr="004F0821">
        <w:rPr>
          <w:sz w:val="26"/>
          <w:szCs w:val="26"/>
        </w:rPr>
        <w:t xml:space="preserve"> предназначены для привода буровой лебедки и буровых насосов. Технические характеристики силовых агрегатов приведены в таблице</w:t>
      </w:r>
      <w:r>
        <w:rPr>
          <w:sz w:val="26"/>
          <w:szCs w:val="26"/>
        </w:rPr>
        <w:t>.</w:t>
      </w:r>
      <w:r w:rsidRPr="004F0821">
        <w:t xml:space="preserve"> </w:t>
      </w:r>
    </w:p>
    <w:p w:rsidR="009B4178" w:rsidRDefault="009B4178" w:rsidP="009B4178">
      <w:pPr>
        <w:pStyle w:val="af4"/>
        <w:autoSpaceDE w:val="0"/>
        <w:autoSpaceDN w:val="0"/>
        <w:adjustRightInd w:val="0"/>
        <w:ind w:left="-142" w:firstLine="568"/>
      </w:pPr>
    </w:p>
    <w:p w:rsidR="009B4178" w:rsidRDefault="009B4178" w:rsidP="009B4178">
      <w:pPr>
        <w:pStyle w:val="af4"/>
        <w:autoSpaceDE w:val="0"/>
        <w:autoSpaceDN w:val="0"/>
        <w:adjustRightInd w:val="0"/>
        <w:ind w:left="-142" w:firstLine="568"/>
      </w:pPr>
    </w:p>
    <w:p w:rsidR="009B4178" w:rsidRDefault="009B4178" w:rsidP="009B4178">
      <w:pPr>
        <w:pStyle w:val="af4"/>
        <w:autoSpaceDE w:val="0"/>
        <w:autoSpaceDN w:val="0"/>
        <w:adjustRightInd w:val="0"/>
        <w:ind w:left="-142" w:firstLine="568"/>
      </w:pPr>
    </w:p>
    <w:p w:rsidR="009B4178" w:rsidRDefault="009B4178" w:rsidP="009B4178">
      <w:pPr>
        <w:pStyle w:val="af4"/>
        <w:autoSpaceDE w:val="0"/>
        <w:autoSpaceDN w:val="0"/>
        <w:adjustRightInd w:val="0"/>
        <w:ind w:left="-142" w:firstLine="568"/>
      </w:pPr>
    </w:p>
    <w:p w:rsidR="009B4178" w:rsidRDefault="009B4178" w:rsidP="009B4178">
      <w:pPr>
        <w:pStyle w:val="af4"/>
        <w:autoSpaceDE w:val="0"/>
        <w:autoSpaceDN w:val="0"/>
        <w:adjustRightInd w:val="0"/>
        <w:ind w:left="-142" w:firstLine="568"/>
      </w:pPr>
    </w:p>
    <w:p w:rsidR="009B4178" w:rsidRDefault="009B4178" w:rsidP="009B4178">
      <w:pPr>
        <w:pStyle w:val="af4"/>
        <w:autoSpaceDE w:val="0"/>
        <w:autoSpaceDN w:val="0"/>
        <w:adjustRightInd w:val="0"/>
        <w:ind w:left="-142" w:firstLine="568"/>
      </w:pPr>
    </w:p>
    <w:p w:rsidR="009B4178" w:rsidRDefault="009B4178" w:rsidP="009B4178">
      <w:pPr>
        <w:pStyle w:val="af4"/>
        <w:autoSpaceDE w:val="0"/>
        <w:autoSpaceDN w:val="0"/>
        <w:adjustRightInd w:val="0"/>
        <w:ind w:left="-142" w:firstLine="568"/>
      </w:pPr>
    </w:p>
    <w:p w:rsidR="009B4178" w:rsidRDefault="009B4178" w:rsidP="009B4178">
      <w:pPr>
        <w:pStyle w:val="af4"/>
        <w:autoSpaceDE w:val="0"/>
        <w:autoSpaceDN w:val="0"/>
        <w:adjustRightInd w:val="0"/>
        <w:ind w:left="-142" w:firstLine="568"/>
      </w:pP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После устройства фундаментов производят их проверку и блоков металлоконструкций, подготавливая всё необходимое для монтажа.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Если анкерные болты не устанавливались при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bidi="en-US"/>
        </w:rPr>
        <w:t xml:space="preserve">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укладке бетона в фунда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 xml:space="preserve">мент, то производят выемку деревянный пробок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bidi="en-US"/>
        </w:rPr>
        <w:t xml:space="preserve">из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оставленных каналов для этих болтов.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Крепление анкерных болтов к фундаментам осуществляется по схеме сквозной или глухой установки.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Анкерные боны закладываются в освобожденные от деревянных про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бок каналы по всем координатам, в том числе и по высоте с точностью до ± 5 мм.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Сквозные болты применяют, как правило, при креплении агрегатов с вращающимися частями.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Заделка глухих болтов в канале фундамента осуществляется по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bidi="en-US"/>
        </w:rPr>
        <w:t xml:space="preserve">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их хвостовой части (противоположной нарезке), которую бетонируют только на расчётной длине, а остальную часть утрамбовывают песком. Такая установ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ка обеспечивает лучшую работу болта на растяжение, что особенно важно для восприятия перегрузок.</w:t>
      </w:r>
    </w:p>
    <w:p w:rsidR="00AD2971" w:rsidRDefault="00AD2971" w:rsidP="000856CA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Основной период монтажа начинает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bidi="en-US"/>
        </w:rPr>
        <w:t>с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я с подачи сборок агрегатов на подготовленную поверхность фундамента, на металлические подкладки или установочные болты рамы.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sz w:val="26"/>
          <w:szCs w:val="26"/>
        </w:rPr>
      </w:pP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sz w:val="26"/>
          <w:szCs w:val="26"/>
        </w:rPr>
      </w:pPr>
      <w:proofErr w:type="gram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Выверяют раму сборки в горизонтальной плоскости до совпадений осей агрегата с осями фундамента в продольном и поперечном направлениях (с точностью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ym w:font="Symbol" w:char="F0B1"/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10 мм), а также положение рамы по высоте с точностью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ym w:font="Symbol" w:char="F0B1"/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30 мм, обеспечивая при этом зазор между поверхностью фундамента и подошвой рамы (опорной балки) в пределах 40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ym w:font="Symbol" w:char="F0BE"/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80 мм (для удобства подливки бетона).</w:t>
      </w:r>
      <w:proofErr w:type="gramEnd"/>
    </w:p>
    <w:p w:rsidR="00AD2971" w:rsidRDefault="00AD2971" w:rsidP="000856CA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sz w:val="26"/>
          <w:szCs w:val="26"/>
        </w:rPr>
        <w:t>Окончательно раму выверяют в вертикальной плоскости при помощи установленных болтов (или клиньев), контролируя уклоны монтажным уровнем с ценой деления не точнее 0,5 мм (применение более чувствитель</w:t>
      </w:r>
      <w:r w:rsidRPr="00AD2971">
        <w:rPr>
          <w:rFonts w:ascii="Times New Roman" w:hAnsi="Times New Roman" w:cs="Times New Roman"/>
          <w:b w:val="0"/>
          <w:sz w:val="26"/>
          <w:szCs w:val="26"/>
        </w:rPr>
        <w:softHyphen/>
        <w:t xml:space="preserve">ных уровней затрудняет проверку и не является необходимым). </w:t>
      </w:r>
    </w:p>
    <w:p w:rsidR="00AD2971" w:rsidRDefault="00AD2971" w:rsidP="000856CA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proofErr w:type="gramStart"/>
      <w:r w:rsidRPr="00AD2971">
        <w:rPr>
          <w:rFonts w:ascii="Times New Roman" w:hAnsi="Times New Roman" w:cs="Times New Roman"/>
          <w:b w:val="0"/>
          <w:sz w:val="26"/>
          <w:szCs w:val="26"/>
        </w:rPr>
        <w:t>Для буро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вого оборудования выверка считается законченной, если уклон рамы по продольной оси составляет не более 1 мм/м длины рамы, а по поперечной - не более 1 мм/м ширины рамы; для электростанций, компрессоров, центро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бежных насосов - соответственно 1,2 мм/м и 0,3 мм/м.</w:t>
      </w:r>
      <w:proofErr w:type="gramEnd"/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sz w:val="26"/>
          <w:szCs w:val="26"/>
        </w:rPr>
      </w:pP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 w:firstLine="28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lastRenderedPageBreak/>
        <w:t>Положение выверенной рамы фиксируется анкерными фундаментными болтами - легким обтягиванием, чтобы не нарушить ее установку.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 w:firstLine="28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Окончив проверку установки и выверки рамных сборок, производят подливку их бетонным раствором. Бетонирование производят после очист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ки и промывки подливаемой поверхности фундамента.</w:t>
      </w:r>
    </w:p>
    <w:p w:rsidR="00AD2971" w:rsidRDefault="00AD2971" w:rsidP="000856CA">
      <w:pPr>
        <w:pStyle w:val="Bodytext0"/>
        <w:shd w:val="clear" w:color="auto" w:fill="auto"/>
        <w:spacing w:before="0" w:line="240" w:lineRule="auto"/>
        <w:ind w:left="20" w:right="20" w:firstLine="280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Особое внимание обращают на то, чтобы на поверхности фундамента не было масляных пятен; до подливки они должны быть полностью удалены. Перед подливкой в 100... 150 мм от края рамы устраивают деревянную опа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лубку на 20...30 мм выше нормального уровня подливки.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 w:firstLine="280"/>
        <w:rPr>
          <w:rFonts w:ascii="Times New Roman" w:hAnsi="Times New Roman" w:cs="Times New Roman"/>
          <w:b w:val="0"/>
          <w:sz w:val="26"/>
          <w:szCs w:val="26"/>
        </w:rPr>
      </w:pP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 w:firstLine="28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Перед началом работ бетонную поверхность поливают тонким слоем (до 5 мм) жидкого чистого цемента, а затем производят подливку, применяя бетон из одной части крупнозернистого промытого песка.</w:t>
      </w:r>
    </w:p>
    <w:p w:rsidR="00AD2971" w:rsidRDefault="00AD2971" w:rsidP="000856CA">
      <w:pPr>
        <w:pStyle w:val="Bodytext0"/>
        <w:shd w:val="clear" w:color="auto" w:fill="auto"/>
        <w:spacing w:before="0" w:line="240" w:lineRule="auto"/>
        <w:ind w:left="20" w:right="20" w:firstLine="280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Работы по подливке фундаментных рам следует выполнять быстро, без перерывов при температуре не ниже + 5 °С. Прочность затвердевшего бето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 xml:space="preserve">на проверяют по контрольным бетонным кубикам. Во время </w:t>
      </w:r>
      <w:proofErr w:type="spell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выстаивания</w:t>
      </w:r>
      <w:proofErr w:type="spell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подливки поверхность бетона поливают водой или покрывают мокрой мешковиной на 3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ym w:font="Symbol" w:char="F0BE"/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5 дней.</w:t>
      </w:r>
    </w:p>
    <w:p w:rsidR="000856CA" w:rsidRPr="00AD2971" w:rsidRDefault="000856CA" w:rsidP="000856CA">
      <w:pPr>
        <w:pStyle w:val="Bodytext0"/>
        <w:shd w:val="clear" w:color="auto" w:fill="auto"/>
        <w:spacing w:before="0" w:line="240" w:lineRule="auto"/>
        <w:ind w:left="20" w:right="20" w:firstLine="280"/>
        <w:rPr>
          <w:rFonts w:ascii="Times New Roman" w:hAnsi="Times New Roman" w:cs="Times New Roman"/>
          <w:b w:val="0"/>
          <w:sz w:val="26"/>
          <w:szCs w:val="26"/>
        </w:rPr>
      </w:pP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 w:firstLine="28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После того как бетон подливки наберет не менее 60 % прочности (17...20 МПа), окончательно закрепляют анкерные фундаментные болты, предварительно освободив и сняв установочные болты.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 w:firstLine="28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Закрепление анкерных болтов производят тарированными ключами от середины поочередно с одной и с другой стороны рамы.</w:t>
      </w:r>
    </w:p>
    <w:p w:rsidR="00AD2971" w:rsidRDefault="00AD2971" w:rsidP="000856CA">
      <w:pPr>
        <w:pStyle w:val="Bodytext0"/>
        <w:shd w:val="clear" w:color="auto" w:fill="auto"/>
        <w:spacing w:before="0" w:line="240" w:lineRule="auto"/>
        <w:ind w:left="20" w:right="20" w:firstLine="280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Устанавливаемые на фундаменты монтажные сборки следует поднимать и перемещать плавно, без рывков, раскачивания и вращения, применяя в отдельных случаях оттяжки.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 w:firstLine="280"/>
        <w:rPr>
          <w:rFonts w:ascii="Times New Roman" w:hAnsi="Times New Roman" w:cs="Times New Roman"/>
          <w:b w:val="0"/>
          <w:sz w:val="26"/>
          <w:szCs w:val="26"/>
        </w:rPr>
      </w:pP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 w:firstLine="28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Каждую монтируемую конструкцию сначала приподнимают краном на 200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ym w:font="Symbol" w:char="F0BE"/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300 мм над землей, затем, убедившись в надежности </w:t>
      </w:r>
      <w:proofErr w:type="spell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строповки</w:t>
      </w:r>
      <w:proofErr w:type="spell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и пра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вильности положения конструкции, продолжают подъем.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 w:firstLine="28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Наводку монтируемой сборки на фундамент производят с помощью крана.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 w:firstLine="28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Временное закрепление монтируемой сборки после её установки произ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водят до освобождения (снятия) крюка крана.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 w:firstLine="28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Способ временного закрепления монтируемой сборки должен обеспечи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вать её устойчивость от действия монтажных и ветровых нагрузок, а также возможность выверки и окончательного закрепления.</w:t>
      </w:r>
    </w:p>
    <w:p w:rsidR="00AD2971" w:rsidRDefault="00AD2971" w:rsidP="00AD2971">
      <w:pPr>
        <w:spacing w:before="240"/>
        <w:ind w:firstLine="360"/>
        <w:rPr>
          <w:b/>
          <w:sz w:val="26"/>
          <w:szCs w:val="26"/>
        </w:rPr>
      </w:pPr>
      <w:r w:rsidRPr="00F76A38">
        <w:rPr>
          <w:b/>
          <w:sz w:val="26"/>
          <w:szCs w:val="26"/>
        </w:rPr>
        <w:t>Монтаж оснований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Для всех буровых установок основания заводского изготовления пред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 xml:space="preserve">ставляют собой пространственные металлоконструкции, собираемые из отдельных цельносварных пространственных и плоских ферм, балок, рам и связей. 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Основания изготовляют обычно из профильного проката, листовой ста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ли и труб. Профильный прокат и трубы являются основными материалами в конструкции ферм, рам, связей. Балки и другие несущие элементы в ос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новном имеют цельносварную конструкцию из листовой стали с коробча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тым или двутавровым поперечным сечением.</w:t>
      </w:r>
    </w:p>
    <w:p w:rsidR="00AD2971" w:rsidRDefault="00AD2971" w:rsidP="000856CA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Все основные несущие узлы собираются в единые основания отдельных блоков с помощью различных крепежных изделий. Для этой цели кроме болтовых соединений использу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ют пальцевые и специальные соединения на хомутах. Все эти крепежные и соединительные изделия по своей прочности должны обеспечивать высо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 xml:space="preserve">кую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lastRenderedPageBreak/>
        <w:t>надежность крепления и сборки, т. к. при крупноблочном транспорти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 xml:space="preserve">ровании они испытывают значительные нагрузки, и в то же время должны обладать хорошей </w:t>
      </w:r>
      <w:proofErr w:type="spell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монтажеспособностью</w:t>
      </w:r>
      <w:proofErr w:type="spell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.</w:t>
      </w:r>
    </w:p>
    <w:p w:rsidR="00AD2971" w:rsidRPr="00AD2971" w:rsidRDefault="00AD2971" w:rsidP="00AD2971">
      <w:pPr>
        <w:pStyle w:val="Bodytext0"/>
        <w:shd w:val="clear" w:color="auto" w:fill="auto"/>
        <w:spacing w:before="0"/>
        <w:ind w:left="20" w:right="20"/>
        <w:rPr>
          <w:rFonts w:ascii="Times New Roman" w:hAnsi="Times New Roman" w:cs="Times New Roman"/>
          <w:b w:val="0"/>
          <w:sz w:val="26"/>
          <w:szCs w:val="26"/>
        </w:rPr>
      </w:pPr>
    </w:p>
    <w:p w:rsidR="00AD2971" w:rsidRDefault="00AD2971" w:rsidP="00AD2971">
      <w:pPr>
        <w:pStyle w:val="Bodytext0"/>
        <w:shd w:val="clear" w:color="auto" w:fill="auto"/>
        <w:spacing w:before="0"/>
        <w:ind w:left="20" w:right="20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proofErr w:type="gram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Для серийно выпускаемых буровых уста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 xml:space="preserve">новок различных классов характерна разбивка на основания вышечного, </w:t>
      </w:r>
      <w:proofErr w:type="spell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вышечно-лебедочного</w:t>
      </w:r>
      <w:proofErr w:type="spell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, </w:t>
      </w:r>
      <w:proofErr w:type="spell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лебедочно-силового</w:t>
      </w:r>
      <w:proofErr w:type="spell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, насосного, энергосилового блоков. </w:t>
      </w:r>
      <w:proofErr w:type="gramEnd"/>
    </w:p>
    <w:p w:rsidR="00AD2971" w:rsidRPr="00AD2971" w:rsidRDefault="00AD2971" w:rsidP="00AD2971">
      <w:pPr>
        <w:pStyle w:val="Bodytext0"/>
        <w:shd w:val="clear" w:color="auto" w:fill="auto"/>
        <w:spacing w:before="0"/>
        <w:ind w:left="20" w:right="20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</w:p>
    <w:p w:rsidR="00AD2971" w:rsidRPr="00AD2971" w:rsidRDefault="00AD2971" w:rsidP="00AD2971">
      <w:pPr>
        <w:pStyle w:val="Bodytext0"/>
        <w:shd w:val="clear" w:color="auto" w:fill="auto"/>
        <w:spacing w:before="0"/>
        <w:ind w:left="20" w:right="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Конструкция и способ монтажа этих блоков в целом и должны обеспечивать:</w:t>
      </w:r>
    </w:p>
    <w:p w:rsidR="00AD2971" w:rsidRPr="00AD2971" w:rsidRDefault="00AD2971" w:rsidP="00AD2971">
      <w:pPr>
        <w:pStyle w:val="Bodytext0"/>
        <w:numPr>
          <w:ilvl w:val="0"/>
          <w:numId w:val="24"/>
        </w:numPr>
        <w:shd w:val="clear" w:color="auto" w:fill="auto"/>
        <w:spacing w:before="0" w:line="291" w:lineRule="exact"/>
        <w:ind w:left="20" w:right="20" w:firstLine="36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размещение и крепление буровою оборудования, удобство и безопас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ность при работе с ним;</w:t>
      </w:r>
    </w:p>
    <w:p w:rsidR="00AD2971" w:rsidRPr="00AD2971" w:rsidRDefault="00AD2971" w:rsidP="00AD2971">
      <w:pPr>
        <w:pStyle w:val="Bodytext0"/>
        <w:numPr>
          <w:ilvl w:val="0"/>
          <w:numId w:val="24"/>
        </w:numPr>
        <w:shd w:val="clear" w:color="auto" w:fill="auto"/>
        <w:spacing w:before="0" w:line="291" w:lineRule="exact"/>
        <w:ind w:left="20" w:right="20" w:firstLine="36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прочность несущих металлоконструкций при восприятии технологи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ческих нагрузок бурения и транспортировки существующими способами;</w:t>
      </w:r>
    </w:p>
    <w:p w:rsidR="00AD2971" w:rsidRPr="00AD2971" w:rsidRDefault="00AD2971" w:rsidP="00AD2971">
      <w:pPr>
        <w:pStyle w:val="Bodytext0"/>
        <w:numPr>
          <w:ilvl w:val="0"/>
          <w:numId w:val="24"/>
        </w:numPr>
        <w:shd w:val="clear" w:color="auto" w:fill="auto"/>
        <w:spacing w:before="0" w:line="291" w:lineRule="exact"/>
        <w:ind w:left="20" w:firstLine="36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высокую степень </w:t>
      </w:r>
      <w:proofErr w:type="spell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монтажеспособности</w:t>
      </w:r>
      <w:proofErr w:type="spell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;</w:t>
      </w:r>
    </w:p>
    <w:p w:rsidR="00AD2971" w:rsidRPr="00AD2971" w:rsidRDefault="00AD2971" w:rsidP="00AD2971">
      <w:pPr>
        <w:pStyle w:val="Bodytext0"/>
        <w:numPr>
          <w:ilvl w:val="0"/>
          <w:numId w:val="24"/>
        </w:numPr>
        <w:shd w:val="clear" w:color="auto" w:fill="auto"/>
        <w:spacing w:before="0" w:line="291" w:lineRule="exact"/>
        <w:ind w:left="20" w:firstLine="36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необходимую высоту пола буровой, позволяющую разместить на устье противовыбросовое оборудование, а также дающую возможность работы буровых насосов под заливом;</w:t>
      </w:r>
    </w:p>
    <w:p w:rsidR="00AD2971" w:rsidRPr="00AD2971" w:rsidRDefault="00AD2971" w:rsidP="00AD2971">
      <w:pPr>
        <w:pStyle w:val="Bodytext0"/>
        <w:numPr>
          <w:ilvl w:val="0"/>
          <w:numId w:val="24"/>
        </w:numPr>
        <w:shd w:val="clear" w:color="auto" w:fill="auto"/>
        <w:spacing w:before="0" w:line="291" w:lineRule="exact"/>
        <w:ind w:left="20" w:firstLine="36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свободный доступ к устью скважин для монтажа и обслуживания про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тивовыбросового оборудования и в то же время беспрепятственный съезд блока с устья без демонтажа оборудования и основных металлоконструкций.</w:t>
      </w:r>
    </w:p>
    <w:p w:rsidR="00AD2971" w:rsidRDefault="00AD2971" w:rsidP="00AD2971">
      <w:pPr>
        <w:pStyle w:val="Bodytext0"/>
        <w:shd w:val="clear" w:color="auto" w:fill="auto"/>
        <w:spacing w:before="0"/>
        <w:ind w:left="20" w:right="20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Монтажу оснований и крупных блоков должны предшествовать осмот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ры, проверки, оценки технического состояния крепежных изделий, свароч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ных швов, элементов сборки металлоконструкций и исправление дефект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ных участков.</w:t>
      </w:r>
    </w:p>
    <w:p w:rsidR="00AD2971" w:rsidRPr="00AD2971" w:rsidRDefault="00AD2971" w:rsidP="00AD2971">
      <w:pPr>
        <w:pStyle w:val="Bodytext0"/>
        <w:shd w:val="clear" w:color="auto" w:fill="auto"/>
        <w:spacing w:before="0"/>
        <w:ind w:left="20" w:right="20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Установку тяжеловозов под узлы несущих ферм металлоконструкций следует производить путем буксировки их на канате тракторами; заталки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вание тяжеловозов под несущие балки блока непосредственно трактором или бульдозером запрещается.</w:t>
      </w: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Зацепку тягового каната к тяжеловозу следует производить за </w:t>
      </w:r>
      <w:proofErr w:type="spell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форкопф</w:t>
      </w:r>
      <w:proofErr w:type="spell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или за его переднее прицепное устройство.</w:t>
      </w: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Крупноблочное основание должно быть установлено строго горизон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тально и на все опоры, предусмотренные конструкцией и схемой монтажа. Выявленную не горизонтальность положения (допускается не более 1 мм на 1 м длины и не более 1 мм на 1 м ширины блока) необходимо исправить с помощью клиньев или набора прокладок; использовать случайные пред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 xml:space="preserve">меты в качестве прокладок запрещается. </w:t>
      </w: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60" w:right="80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Монтаж начинают со сборки основания вышечного (буро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вого) блока. После сборки этого основания и проверки ус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тановки его на фундаменте приступают к сборке силового (приводного) блока, оснований насосного блока, блока цирку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ляционных систем, вспомогательных сооружений и т.д.</w:t>
      </w: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60" w:right="80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60" w:right="80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>На рис. 1-а приведена схема оснований блока. На подготовленной строительной площадке с расположенными фундаментами вначале устанавливают опор</w:t>
      </w:r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softHyphen/>
        <w:t xml:space="preserve">ные фермы </w:t>
      </w:r>
      <w:r w:rsidRPr="00AD2971">
        <w:rPr>
          <w:rStyle w:val="BodytextItalicSpacing1pt"/>
          <w:rFonts w:eastAsia="Garamond"/>
          <w:b w:val="0"/>
          <w:sz w:val="26"/>
          <w:szCs w:val="26"/>
        </w:rPr>
        <w:t>3,</w:t>
      </w:r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 xml:space="preserve"> на которых закрепляют хомутами основные левую и правую фермы </w:t>
      </w:r>
      <w:r w:rsidRPr="00AD2971">
        <w:rPr>
          <w:rStyle w:val="BodytextItalicSpacing1pt"/>
          <w:rFonts w:eastAsia="Garamond"/>
          <w:b w:val="0"/>
          <w:sz w:val="26"/>
          <w:szCs w:val="26"/>
        </w:rPr>
        <w:t>2.</w:t>
      </w:r>
    </w:p>
    <w:p w:rsidR="00AD2971" w:rsidRPr="008875AF" w:rsidRDefault="00AD2971" w:rsidP="00AD2971">
      <w:pPr>
        <w:pStyle w:val="Bodytext0"/>
        <w:shd w:val="clear" w:color="auto" w:fill="auto"/>
        <w:spacing w:before="0" w:line="240" w:lineRule="auto"/>
        <w:ind w:left="60" w:right="80"/>
        <w:rPr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b w:val="0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861881" cy="5252936"/>
            <wp:effectExtent l="19050" t="0" r="5269" b="0"/>
            <wp:docPr id="39" name="Рисунок 3" descr="Схема основания бло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основания блока.jpg"/>
                    <pic:cNvPicPr/>
                  </pic:nvPicPr>
                  <pic:blipFill>
                    <a:blip r:embed="rId36" cstate="print"/>
                    <a:srcRect l="7198" r="13519" b="17759"/>
                    <a:stretch>
                      <a:fillRect/>
                    </a:stretch>
                  </pic:blipFill>
                  <pic:spPr>
                    <a:xfrm>
                      <a:off x="0" y="0"/>
                      <a:ext cx="3861881" cy="5252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2971" w:rsidRDefault="00AD2971" w:rsidP="00AD2971">
      <w:pPr>
        <w:pStyle w:val="Bodytext0"/>
        <w:shd w:val="clear" w:color="auto" w:fill="auto"/>
        <w:spacing w:before="0" w:line="240" w:lineRule="auto"/>
        <w:ind w:left="60" w:right="80"/>
        <w:rPr>
          <w:rFonts w:ascii="Times New Roman" w:hAnsi="Times New Roman" w:cs="Times New Roman"/>
          <w:b w:val="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 xml:space="preserve">В случае образования зазоров между плитами ферм их необходимо заполнить прокладками. После этого устанавливают центральную ферму </w:t>
      </w:r>
      <w:r w:rsidRPr="00AD2971">
        <w:rPr>
          <w:rStyle w:val="BodytextItalicSpacing1pt"/>
          <w:rFonts w:eastAsia="Garamond"/>
          <w:b w:val="0"/>
          <w:sz w:val="26"/>
          <w:szCs w:val="26"/>
        </w:rPr>
        <w:t>8</w:t>
      </w:r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 xml:space="preserve"> и соединяют ее с основными фермами восьмью пальцами, фиксируют каждый палец чекой, чеку шплинтуют. Затем размещают </w:t>
      </w:r>
      <w:proofErr w:type="spellStart"/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>подроторные</w:t>
      </w:r>
      <w:proofErr w:type="spellEnd"/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 xml:space="preserve"> балки </w:t>
      </w:r>
      <w:r w:rsidRPr="00AD2971">
        <w:rPr>
          <w:rStyle w:val="BodytextItalicSpacing1pt"/>
          <w:rFonts w:eastAsia="Garamond"/>
          <w:b w:val="0"/>
          <w:sz w:val="26"/>
          <w:szCs w:val="26"/>
        </w:rPr>
        <w:t>11</w:t>
      </w:r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 xml:space="preserve"> на основные фермы и крепят их болтами. Балки между собой и с опорами соединяют связями. </w:t>
      </w: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60" w:right="80"/>
        <w:rPr>
          <w:rFonts w:ascii="Times New Roman" w:hAnsi="Times New Roman" w:cs="Times New Roman"/>
          <w:b w:val="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 xml:space="preserve">Опоры крепят к балкам болтами, а связи - пальцами. </w:t>
      </w:r>
      <w:proofErr w:type="gramStart"/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 xml:space="preserve">Таким образом, основные фермы </w:t>
      </w:r>
      <w:r w:rsidRPr="00AD2971">
        <w:rPr>
          <w:rStyle w:val="BodytextItalicSpacing1pt"/>
          <w:rFonts w:eastAsia="Garamond"/>
          <w:b w:val="0"/>
          <w:sz w:val="26"/>
          <w:szCs w:val="26"/>
        </w:rPr>
        <w:t>2</w:t>
      </w:r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 xml:space="preserve"> соединены между собой в задней части фермой </w:t>
      </w:r>
      <w:r w:rsidRPr="00AD2971">
        <w:rPr>
          <w:rStyle w:val="BodytextItalicSpacing1pt"/>
          <w:rFonts w:eastAsia="Garamond"/>
          <w:b w:val="0"/>
          <w:sz w:val="26"/>
          <w:szCs w:val="26"/>
        </w:rPr>
        <w:t>8,</w:t>
      </w:r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 xml:space="preserve"> в средней - балками </w:t>
      </w:r>
      <w:r w:rsidRPr="00AD2971">
        <w:rPr>
          <w:rStyle w:val="BodytextItalicSpacing1pt"/>
          <w:rFonts w:eastAsia="Garamond"/>
          <w:b w:val="0"/>
          <w:sz w:val="26"/>
          <w:szCs w:val="26"/>
        </w:rPr>
        <w:t>11 и</w:t>
      </w:r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 xml:space="preserve"> спереди - соединительной фермой </w:t>
      </w:r>
      <w:r w:rsidRPr="00AD2971">
        <w:rPr>
          <w:rStyle w:val="BodytextItalicSpacing1pt"/>
          <w:rFonts w:eastAsia="Garamond"/>
          <w:b w:val="0"/>
          <w:sz w:val="26"/>
          <w:szCs w:val="26"/>
        </w:rPr>
        <w:t>12.</w:t>
      </w:r>
      <w:proofErr w:type="gramEnd"/>
      <w:r w:rsidRPr="00AD2971">
        <w:rPr>
          <w:rStyle w:val="BodytextItalicSpacing1pt"/>
          <w:rFonts w:eastAsia="Garamond"/>
          <w:b w:val="0"/>
          <w:sz w:val="26"/>
          <w:szCs w:val="26"/>
        </w:rPr>
        <w:t xml:space="preserve"> </w:t>
      </w:r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 xml:space="preserve">На основных фермах устанавливают балки </w:t>
      </w:r>
      <w:r w:rsidRPr="00AD2971">
        <w:rPr>
          <w:rStyle w:val="BodytextItalicSpacing1pt"/>
          <w:rFonts w:eastAsia="Garamond"/>
          <w:b w:val="0"/>
          <w:sz w:val="26"/>
          <w:szCs w:val="26"/>
        </w:rPr>
        <w:t>13.</w:t>
      </w:r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 xml:space="preserve"> </w:t>
      </w: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60" w:right="80"/>
        <w:rPr>
          <w:rFonts w:ascii="Times New Roman" w:hAnsi="Times New Roman" w:cs="Times New Roman"/>
          <w:b w:val="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 xml:space="preserve">По углам этих ферм монтируют кронштейны </w:t>
      </w:r>
      <w:r w:rsidRPr="00AD2971">
        <w:rPr>
          <w:rStyle w:val="BodytextItalicSpacing1pt"/>
          <w:rFonts w:eastAsia="Garamond"/>
          <w:b w:val="0"/>
          <w:sz w:val="26"/>
          <w:szCs w:val="26"/>
        </w:rPr>
        <w:t>16</w:t>
      </w:r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 xml:space="preserve"> под установку подъемника вышки. В задней части основания располагают площадки 7 и </w:t>
      </w:r>
      <w:r w:rsidRPr="00AD2971">
        <w:rPr>
          <w:rStyle w:val="BodytextItalicSpacing1pt"/>
          <w:rFonts w:eastAsia="Garamond"/>
          <w:b w:val="0"/>
          <w:sz w:val="26"/>
          <w:szCs w:val="26"/>
        </w:rPr>
        <w:t>9.</w:t>
      </w:r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 xml:space="preserve"> Перед сборкой вышки проём в рабочей части площадки закрывают досками толщиной 70 мм. </w:t>
      </w: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60" w:right="80"/>
        <w:rPr>
          <w:rFonts w:ascii="Times New Roman" w:hAnsi="Times New Roman" w:cs="Times New Roman"/>
          <w:b w:val="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 xml:space="preserve">Несущие кронштейны </w:t>
      </w:r>
      <w:r w:rsidRPr="00AD2971">
        <w:rPr>
          <w:rStyle w:val="BodytextItalicSpacing1pt"/>
          <w:rFonts w:eastAsia="Garamond"/>
          <w:b w:val="0"/>
          <w:sz w:val="26"/>
          <w:szCs w:val="26"/>
        </w:rPr>
        <w:t xml:space="preserve">1 </w:t>
      </w:r>
      <w:proofErr w:type="gramStart"/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>под</w:t>
      </w:r>
      <w:proofErr w:type="gramEnd"/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 xml:space="preserve"> </w:t>
      </w:r>
      <w:proofErr w:type="gramStart"/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>боковые</w:t>
      </w:r>
      <w:proofErr w:type="gramEnd"/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 xml:space="preserve"> тяжеловозы крепят к основанию пальцами, фиксируют их чекой и шплинтуют. К центральной ферме </w:t>
      </w:r>
      <w:r w:rsidRPr="00AD2971">
        <w:rPr>
          <w:rStyle w:val="BodytextItalicSpacing1pt"/>
          <w:rFonts w:eastAsia="Garamond"/>
          <w:b w:val="0"/>
          <w:sz w:val="26"/>
          <w:szCs w:val="26"/>
        </w:rPr>
        <w:t xml:space="preserve">8 </w:t>
      </w:r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 xml:space="preserve">прикрепляют несущий кронштейн </w:t>
      </w:r>
      <w:r w:rsidRPr="00AD2971">
        <w:rPr>
          <w:rStyle w:val="BodytextItalicSpacing1pt"/>
          <w:rFonts w:eastAsia="Garamond"/>
          <w:b w:val="0"/>
          <w:sz w:val="26"/>
          <w:szCs w:val="26"/>
        </w:rPr>
        <w:t>10</w:t>
      </w:r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 xml:space="preserve"> </w:t>
      </w:r>
      <w:proofErr w:type="gramStart"/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>под</w:t>
      </w:r>
      <w:proofErr w:type="gramEnd"/>
      <w:r w:rsidRPr="00AD2971">
        <w:rPr>
          <w:rFonts w:ascii="Times New Roman" w:hAnsi="Times New Roman" w:cs="Times New Roman"/>
          <w:b w:val="0"/>
          <w:sz w:val="26"/>
          <w:szCs w:val="26"/>
          <w:lang w:eastAsia="ru-RU" w:bidi="ru-RU"/>
        </w:rPr>
        <w:t xml:space="preserve"> передний тяжеловоз. </w:t>
      </w: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0856CA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Сборку приводного блока выполняют в следующей последо</w:t>
      </w:r>
      <w:r w:rsidRPr="000856CA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 xml:space="preserve">вательности. Устанавливают опору </w:t>
      </w:r>
      <w:r w:rsidRPr="000856CA">
        <w:rPr>
          <w:rFonts w:ascii="Times New Roman" w:hAnsi="Times New Roman" w:cs="Times New Roman"/>
          <w:b w:val="0"/>
          <w:iCs/>
          <w:color w:val="000000"/>
          <w:sz w:val="26"/>
          <w:szCs w:val="26"/>
        </w:rPr>
        <w:t>4</w:t>
      </w:r>
      <w:r w:rsidRPr="000856CA">
        <w:rPr>
          <w:rFonts w:ascii="Times New Roman" w:hAnsi="Times New Roman" w:cs="Times New Roman"/>
          <w:b w:val="0"/>
          <w:i/>
          <w:iCs/>
          <w:color w:val="000000"/>
          <w:sz w:val="26"/>
          <w:szCs w:val="26"/>
        </w:rPr>
        <w:t>.</w:t>
      </w:r>
      <w:r w:rsidRPr="000856CA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На основную правую ферму </w:t>
      </w:r>
      <w:r w:rsidRPr="000856CA">
        <w:rPr>
          <w:rFonts w:ascii="Times New Roman" w:hAnsi="Times New Roman" w:cs="Times New Roman"/>
          <w:b w:val="0"/>
          <w:iCs/>
          <w:color w:val="000000"/>
          <w:sz w:val="26"/>
          <w:szCs w:val="26"/>
        </w:rPr>
        <w:t>2</w:t>
      </w:r>
      <w:r w:rsidRPr="000856CA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и опору </w:t>
      </w:r>
      <w:r w:rsidRPr="000856CA">
        <w:rPr>
          <w:rFonts w:ascii="Times New Roman" w:hAnsi="Times New Roman" w:cs="Times New Roman"/>
          <w:b w:val="0"/>
          <w:iCs/>
          <w:color w:val="000000"/>
          <w:sz w:val="26"/>
          <w:szCs w:val="26"/>
        </w:rPr>
        <w:t>4</w:t>
      </w:r>
      <w:r w:rsidRPr="000856CA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помещают и закрепляют хомутами ферму 5. На ферме 5 устанавливают поперечные балки </w:t>
      </w:r>
      <w:r w:rsidRPr="000856CA">
        <w:rPr>
          <w:rFonts w:ascii="Times New Roman" w:hAnsi="Times New Roman" w:cs="Times New Roman"/>
          <w:b w:val="0"/>
          <w:iCs/>
          <w:color w:val="000000"/>
          <w:sz w:val="26"/>
          <w:szCs w:val="26"/>
        </w:rPr>
        <w:t>14</w:t>
      </w:r>
      <w:r w:rsidRPr="000856CA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и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крепят их болтами. Между балкой и фермой монтируют подкосы и крепят их вверху и внизу болтами. </w:t>
      </w:r>
    </w:p>
    <w:p w:rsidR="00AD2971" w:rsidRPr="000856CA" w:rsidRDefault="00AD2971" w:rsidP="00AD2971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0856CA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Затем устанавливают продольные балки </w:t>
      </w:r>
      <w:r w:rsidRPr="000856CA">
        <w:rPr>
          <w:rFonts w:ascii="Times New Roman" w:hAnsi="Times New Roman" w:cs="Times New Roman"/>
          <w:b w:val="0"/>
          <w:iCs/>
          <w:sz w:val="26"/>
          <w:szCs w:val="26"/>
        </w:rPr>
        <w:t>15</w:t>
      </w:r>
      <w:r w:rsidRPr="000856CA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под каркас укрытия </w:t>
      </w:r>
      <w:r w:rsidRPr="000856CA">
        <w:rPr>
          <w:rFonts w:ascii="Times New Roman" w:hAnsi="Times New Roman" w:cs="Times New Roman"/>
          <w:b w:val="0"/>
          <w:iCs/>
          <w:sz w:val="26"/>
          <w:szCs w:val="26"/>
        </w:rPr>
        <w:t>6</w:t>
      </w:r>
      <w:r w:rsidRPr="000856CA">
        <w:rPr>
          <w:rFonts w:ascii="Times New Roman" w:hAnsi="Times New Roman" w:cs="Times New Roman"/>
          <w:b w:val="0"/>
          <w:bCs w:val="0"/>
          <w:iCs/>
          <w:sz w:val="26"/>
          <w:szCs w:val="26"/>
        </w:rPr>
        <w:t xml:space="preserve">, </w:t>
      </w:r>
      <w:r w:rsidRPr="000856CA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балки под масляный бак, монтируют настил и раму под компрессоры, приемные мостки </w:t>
      </w:r>
      <w:r w:rsidRPr="000856CA">
        <w:rPr>
          <w:rFonts w:ascii="Times New Roman" w:hAnsi="Times New Roman" w:cs="Times New Roman"/>
          <w:b w:val="0"/>
          <w:iCs/>
          <w:sz w:val="26"/>
          <w:szCs w:val="26"/>
        </w:rPr>
        <w:t>17</w:t>
      </w:r>
      <w:r w:rsidRPr="000856CA">
        <w:rPr>
          <w:rFonts w:ascii="Times New Roman" w:hAnsi="Times New Roman" w:cs="Times New Roman"/>
          <w:b w:val="0"/>
          <w:bCs w:val="0"/>
          <w:i/>
          <w:iCs/>
          <w:sz w:val="26"/>
          <w:szCs w:val="26"/>
        </w:rPr>
        <w:t>,</w:t>
      </w:r>
      <w:r w:rsidRPr="000856CA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</w:t>
      </w:r>
      <w:r w:rsidRPr="000856CA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lastRenderedPageBreak/>
        <w:t xml:space="preserve">стеллажи </w:t>
      </w:r>
      <w:r w:rsidRPr="000856CA">
        <w:rPr>
          <w:rFonts w:ascii="Times New Roman" w:hAnsi="Times New Roman" w:cs="Times New Roman"/>
          <w:b w:val="0"/>
          <w:iCs/>
          <w:sz w:val="26"/>
          <w:szCs w:val="26"/>
        </w:rPr>
        <w:t>18</w:t>
      </w:r>
      <w:r w:rsidRPr="000856CA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и козырек </w:t>
      </w:r>
      <w:r w:rsidRPr="000856CA">
        <w:rPr>
          <w:rFonts w:ascii="Times New Roman" w:hAnsi="Times New Roman" w:cs="Times New Roman"/>
          <w:b w:val="0"/>
          <w:iCs/>
          <w:sz w:val="26"/>
          <w:szCs w:val="26"/>
        </w:rPr>
        <w:t>19</w:t>
      </w:r>
      <w:r w:rsidRPr="000856CA">
        <w:rPr>
          <w:rFonts w:ascii="Times New Roman" w:hAnsi="Times New Roman" w:cs="Times New Roman"/>
          <w:b w:val="0"/>
          <w:bCs w:val="0"/>
          <w:iCs/>
          <w:sz w:val="26"/>
          <w:szCs w:val="26"/>
        </w:rPr>
        <w:t>.</w:t>
      </w: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-142" w:right="200" w:firstLine="702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На основани</w:t>
      </w:r>
      <w:proofErr w:type="gram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е</w:t>
      </w:r>
      <w:proofErr w:type="gram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настилают полы из досок, а в современных конструкциях оснований укладывают металличес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 xml:space="preserve">кие рифленые секции, оставляя проёмы под оборудование. Место монтажа ротора определяется </w:t>
      </w:r>
      <w:proofErr w:type="spell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подроторными</w:t>
      </w:r>
      <w:proofErr w:type="spell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балками основания блока. Правильность его установки проверяется по точке пересечения шнуров, натянутых по диагонали основания башенной вышки, или пересечением шнуров, натянутых по оси симметрии основания и вышки (А-образной) с поперечной осью центра скважины. </w:t>
      </w: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-142" w:right="200" w:firstLine="702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Если вращение ротора осуществляется от буровой лебедки, то место установки лебедки определяют расстоянием от центра ротора до средней плоскости быстроходного вала, а также расстоянием от</w:t>
      </w:r>
      <w:r w:rsidRPr="00AD2971">
        <w:rPr>
          <w:sz w:val="26"/>
          <w:szCs w:val="26"/>
        </w:rPr>
        <w:t xml:space="preserve">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центра скважины (ротора) до барабанного вала лебедки, которое должно быть не менее 3000 мм. </w:t>
      </w: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-142" w:right="200" w:firstLine="702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Правильность монтажа лебедки проверяют совпадением плоскостей звездочек ротора и лебедки. Место монтажа лебёдок в установках с индивидуаль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ным приводом ротора определяют так, чтобы продольная ось буровой проходила через середину барабана подъемного вала лебедки.</w:t>
      </w: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-142" w:right="200" w:firstLine="702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Буровую лебедку крепят болтами к основанию блока, мон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 xml:space="preserve">тируют гидравлический тормоз, пульт бурильщика и другое оборудование. Ротор, пневматический буровой ключ, </w:t>
      </w:r>
      <w:proofErr w:type="spell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пневмо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клинья</w:t>
      </w:r>
      <w:proofErr w:type="spell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и мелкое оборудование, которое будет мешать подъему А-образной вышки, устанавливают после подъема вышки. </w:t>
      </w: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-142" w:right="200" w:firstLine="702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Пос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ле монтажа оборудования и подъема вышки устанавливают ограждения и укрытия и проверяют качество монтажных и строительных работ.</w:t>
      </w:r>
    </w:p>
    <w:p w:rsidR="00AD2971" w:rsidRPr="00E20969" w:rsidRDefault="00AD2971" w:rsidP="00AD2971">
      <w:pPr>
        <w:pStyle w:val="Bodytext0"/>
        <w:shd w:val="clear" w:color="auto" w:fill="auto"/>
        <w:spacing w:before="0" w:line="263" w:lineRule="exact"/>
        <w:ind w:right="20" w:firstLine="0"/>
        <w:rPr>
          <w:rFonts w:ascii="Times New Roman" w:hAnsi="Times New Roman" w:cs="Times New Roman"/>
          <w:b w:val="0"/>
          <w:color w:val="000000"/>
          <w:sz w:val="24"/>
          <w:szCs w:val="24"/>
          <w:lang w:eastAsia="ru-RU" w:bidi="ru-RU"/>
        </w:rPr>
      </w:pPr>
    </w:p>
    <w:p w:rsidR="00AD2971" w:rsidRPr="00F627DD" w:rsidRDefault="00AD2971" w:rsidP="00AD2971">
      <w:pPr>
        <w:pStyle w:val="Bodytext20"/>
        <w:shd w:val="clear" w:color="auto" w:fill="auto"/>
        <w:spacing w:after="0" w:line="240" w:lineRule="exact"/>
        <w:ind w:left="20"/>
        <w:rPr>
          <w:rFonts w:ascii="Times New Roman" w:hAnsi="Times New Roman" w:cs="Times New Roman"/>
        </w:rPr>
      </w:pPr>
      <w:r w:rsidRPr="00F627DD">
        <w:rPr>
          <w:rFonts w:ascii="Times New Roman" w:hAnsi="Times New Roman" w:cs="Times New Roman"/>
          <w:color w:val="000000"/>
          <w:lang w:eastAsia="ru-RU" w:bidi="ru-RU"/>
        </w:rPr>
        <w:t>Осмотр, проверка, оценка технического состояния</w:t>
      </w:r>
      <w:r w:rsidRPr="00F627DD">
        <w:rPr>
          <w:rFonts w:ascii="Times New Roman" w:hAnsi="Times New Roman" w:cs="Times New Roman"/>
        </w:rPr>
        <w:t xml:space="preserve"> </w:t>
      </w:r>
      <w:r w:rsidRPr="00F627DD">
        <w:rPr>
          <w:rFonts w:ascii="Times New Roman" w:hAnsi="Times New Roman" w:cs="Times New Roman"/>
          <w:color w:val="000000"/>
          <w:lang w:eastAsia="ru-RU" w:bidi="ru-RU"/>
        </w:rPr>
        <w:t>крепежных изделий</w:t>
      </w: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При осмотре, проверке, оценке технического состояния соединений, вы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полненных при помощи крепежных изделий (болтов и шпилек с гайками, винтов), при помощи пальцев, а также на быстроразъемных соединениях, обращают внимание:</w:t>
      </w:r>
    </w:p>
    <w:p w:rsidR="00AD2971" w:rsidRPr="00AD2971" w:rsidRDefault="00AD2971" w:rsidP="00AD2971">
      <w:pPr>
        <w:pStyle w:val="Bodytext0"/>
        <w:numPr>
          <w:ilvl w:val="0"/>
          <w:numId w:val="25"/>
        </w:numPr>
        <w:shd w:val="clear" w:color="auto" w:fill="auto"/>
        <w:spacing w:before="0" w:line="240" w:lineRule="auto"/>
        <w:ind w:left="20" w:right="20" w:firstLine="3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на наличие в соединении количества крепежных изделий, предусмот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ренного заводом;</w:t>
      </w:r>
    </w:p>
    <w:p w:rsidR="00AD2971" w:rsidRPr="00AD2971" w:rsidRDefault="00AD2971" w:rsidP="00AD2971">
      <w:pPr>
        <w:pStyle w:val="Bodytext0"/>
        <w:numPr>
          <w:ilvl w:val="0"/>
          <w:numId w:val="25"/>
        </w:numPr>
        <w:shd w:val="clear" w:color="auto" w:fill="auto"/>
        <w:spacing w:before="0" w:line="240" w:lineRule="auto"/>
        <w:ind w:left="20" w:right="20" w:firstLine="3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соответствие всех крепежных изделий в соединении тому диаметру, который установил завод;</w:t>
      </w:r>
    </w:p>
    <w:p w:rsidR="00AD2971" w:rsidRPr="00AD2971" w:rsidRDefault="00AD2971" w:rsidP="00AD2971">
      <w:pPr>
        <w:pStyle w:val="Bodytext0"/>
        <w:numPr>
          <w:ilvl w:val="0"/>
          <w:numId w:val="25"/>
        </w:numPr>
        <w:shd w:val="clear" w:color="auto" w:fill="auto"/>
        <w:spacing w:before="0" w:line="240" w:lineRule="auto"/>
        <w:ind w:left="20" w:right="20" w:firstLine="3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соответствие длины каждого крепежного изделия из расчета, что над гайкой (контргайкой) должно выступать 2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ym w:font="Symbol" w:char="F0BE"/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3 нитки резьбы;</w:t>
      </w:r>
    </w:p>
    <w:p w:rsidR="00AD2971" w:rsidRPr="00AD2971" w:rsidRDefault="00AD2971" w:rsidP="00AD2971">
      <w:pPr>
        <w:pStyle w:val="Bodytext0"/>
        <w:numPr>
          <w:ilvl w:val="0"/>
          <w:numId w:val="25"/>
        </w:numPr>
        <w:shd w:val="clear" w:color="auto" w:fill="auto"/>
        <w:spacing w:before="0" w:line="240" w:lineRule="auto"/>
        <w:ind w:left="20" w:right="20" w:firstLine="3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соответствие крепежной сборки той компоновке, которая предусмот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рена заводом (болт или шпилька с гайкой; болт или шпилька с гайкой и контргайкой; бо</w:t>
      </w:r>
      <w:proofErr w:type="gram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лт с пр</w:t>
      </w:r>
      <w:proofErr w:type="gram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орезной или корончатой гайкой под шплинтовку);</w:t>
      </w:r>
    </w:p>
    <w:p w:rsidR="00AD2971" w:rsidRPr="00AD2971" w:rsidRDefault="00AD2971" w:rsidP="00AD2971">
      <w:pPr>
        <w:pStyle w:val="Bodytext0"/>
        <w:numPr>
          <w:ilvl w:val="0"/>
          <w:numId w:val="25"/>
        </w:numPr>
        <w:shd w:val="clear" w:color="auto" w:fill="auto"/>
        <w:spacing w:before="0" w:line="240" w:lineRule="auto"/>
        <w:ind w:left="20" w:right="20" w:firstLine="3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наличие в компоновке крепежного изделия шайб (обыкновенных, уп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 xml:space="preserve">ругих, пружинных, храповых, </w:t>
      </w:r>
      <w:proofErr w:type="spell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отгибных</w:t>
      </w:r>
      <w:proofErr w:type="spell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, пластинчатых стопорных), преду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смотренных заводом;</w:t>
      </w:r>
    </w:p>
    <w:p w:rsidR="00AD2971" w:rsidRPr="00AD2971" w:rsidRDefault="00AD2971" w:rsidP="00AD2971">
      <w:pPr>
        <w:pStyle w:val="Bodytext0"/>
        <w:numPr>
          <w:ilvl w:val="0"/>
          <w:numId w:val="25"/>
        </w:numPr>
        <w:shd w:val="clear" w:color="auto" w:fill="auto"/>
        <w:spacing w:before="0" w:line="240" w:lineRule="auto"/>
        <w:ind w:left="20" w:right="20" w:firstLine="3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высота гайки (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val="en-US" w:eastAsia="ru-RU" w:bidi="ru-RU"/>
        </w:rPr>
        <w:t>h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= 0,7</w:t>
      </w:r>
      <m:oMath>
        <m:sSub>
          <m:sSubPr>
            <m:ctrlPr>
              <w:rPr>
                <w:rFonts w:ascii="Cambria Math" w:hAnsi="Cambria Math" w:cs="Times New Roman"/>
                <w:b w:val="0"/>
                <w:i/>
                <w:color w:val="000000"/>
                <w:sz w:val="26"/>
                <w:szCs w:val="26"/>
                <w:lang w:eastAsia="ru-RU" w:bidi="ru-RU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z w:val="26"/>
                <w:szCs w:val="26"/>
                <w:lang w:val="en-US" w:eastAsia="ru-RU" w:bidi="ru-RU"/>
              </w:rPr>
              <m:t>d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z w:val="26"/>
                <w:szCs w:val="26"/>
                <w:lang w:eastAsia="ru-RU" w:bidi="ru-RU"/>
              </w:rPr>
              <m:t>p</m:t>
            </m:r>
          </m:sub>
        </m:sSub>
      </m:oMath>
      <w:r w:rsidRPr="00AD2971">
        <w:rPr>
          <w:rStyle w:val="BodytextImpact75ptItalicSpacing0pt"/>
          <w:rFonts w:eastAsia="Garamond"/>
          <w:b w:val="0"/>
          <w:sz w:val="26"/>
          <w:szCs w:val="26"/>
          <w:lang w:val="ru-RU"/>
        </w:rPr>
        <w:t xml:space="preserve"> </w:t>
      </w:r>
      <w:r w:rsidRPr="00AD2971">
        <w:rPr>
          <w:rStyle w:val="BodytextImpact75ptItalicSpacing0pt"/>
          <w:rFonts w:eastAsia="Garamond"/>
          <w:b w:val="0"/>
          <w:sz w:val="26"/>
          <w:szCs w:val="26"/>
          <w:lang w:val="ru-RU" w:bidi="ru-RU"/>
        </w:rPr>
        <w:t>-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лучшее сочетание </w:t>
      </w:r>
      <w:proofErr w:type="gram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при</w:t>
      </w:r>
      <w:proofErr w:type="gram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b w:val="0"/>
                <w:i/>
                <w:color w:val="000000"/>
                <w:sz w:val="26"/>
                <w:szCs w:val="26"/>
                <w:lang w:eastAsia="ru-RU" w:bidi="ru-RU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z w:val="26"/>
                <w:szCs w:val="26"/>
                <w:lang w:val="en-US" w:eastAsia="ru-RU" w:bidi="ru-RU"/>
              </w:rPr>
              <m:t>d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z w:val="26"/>
                <w:szCs w:val="26"/>
                <w:lang w:eastAsia="ru-RU" w:bidi="ru-RU"/>
              </w:rPr>
              <m:t>p</m:t>
            </m:r>
          </m:sub>
        </m:sSub>
      </m:oMath>
      <w:r w:rsidRPr="00AD2971">
        <w:rPr>
          <w:rStyle w:val="BodytextImpact75ptItalicSpacing0pt"/>
          <w:rFonts w:eastAsia="Garamond"/>
          <w:b w:val="0"/>
          <w:sz w:val="26"/>
          <w:szCs w:val="26"/>
          <w:lang w:val="ru-RU"/>
        </w:rPr>
        <w:t xml:space="preserve"> </w:t>
      </w:r>
      <w:r w:rsidRPr="00AD2971">
        <w:rPr>
          <w:rStyle w:val="BodytextImpact75ptItalicSpacing0pt"/>
          <w:rFonts w:eastAsia="Garamond"/>
          <w:b w:val="0"/>
          <w:sz w:val="26"/>
          <w:szCs w:val="26"/>
          <w:lang w:val="ru-RU" w:bidi="ru-RU"/>
        </w:rPr>
        <w:t>-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наружный диаметр резьбы болта) и головка болта (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val="en-US" w:eastAsia="ru-RU" w:bidi="ru-RU"/>
        </w:rPr>
        <w:t>h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= 0,6 </w:t>
      </w:r>
      <m:oMath>
        <m:sSub>
          <m:sSubPr>
            <m:ctrlPr>
              <w:rPr>
                <w:rFonts w:ascii="Cambria Math" w:hAnsi="Cambria Math" w:cs="Times New Roman"/>
                <w:b w:val="0"/>
                <w:i/>
                <w:color w:val="000000"/>
                <w:sz w:val="26"/>
                <w:szCs w:val="26"/>
                <w:lang w:eastAsia="ru-RU" w:bidi="ru-RU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z w:val="26"/>
                <w:szCs w:val="26"/>
                <w:lang w:val="en-US" w:eastAsia="ru-RU" w:bidi="ru-RU"/>
              </w:rPr>
              <m:t>d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z w:val="26"/>
                <w:szCs w:val="26"/>
                <w:lang w:eastAsia="ru-RU" w:bidi="ru-RU"/>
              </w:rPr>
              <m:t>p</m:t>
            </m:r>
          </m:sub>
        </m:sSub>
      </m:oMath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)</w:t>
      </w:r>
      <w:r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.</w:t>
      </w:r>
    </w:p>
    <w:p w:rsidR="00AD2971" w:rsidRPr="00AD2971" w:rsidRDefault="00AD2971" w:rsidP="00AD2971">
      <w:pPr>
        <w:pStyle w:val="Bodytext0"/>
        <w:numPr>
          <w:ilvl w:val="0"/>
          <w:numId w:val="25"/>
        </w:numPr>
        <w:shd w:val="clear" w:color="auto" w:fill="auto"/>
        <w:spacing w:before="0" w:line="240" w:lineRule="auto"/>
        <w:ind w:left="20" w:right="20" w:firstLine="3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выдерживается рекомендуемый размер под «ключ» гайки/головки болта (М10 -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val="en-US" w:eastAsia="ru-RU" w:bidi="ru-RU"/>
        </w:rPr>
        <w:t>S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→17/14; М12 - 19/17;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val="en-US" w:bidi="en-US"/>
        </w:rPr>
        <w:t>M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bidi="en-US"/>
        </w:rPr>
        <w:t xml:space="preserve">16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- 24/22; М20 - 30/27; М24 - 36/32; М30 - 46/41; М36 - 55/50; М42 - 65/50 и т. д.);</w:t>
      </w:r>
    </w:p>
    <w:p w:rsidR="00AD2971" w:rsidRPr="00AD2971" w:rsidRDefault="00AD2971" w:rsidP="00AD2971">
      <w:pPr>
        <w:pStyle w:val="Bodytext0"/>
        <w:numPr>
          <w:ilvl w:val="0"/>
          <w:numId w:val="25"/>
        </w:numPr>
        <w:shd w:val="clear" w:color="auto" w:fill="auto"/>
        <w:spacing w:before="0" w:line="240" w:lineRule="auto"/>
        <w:ind w:left="20" w:right="20" w:firstLine="3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необходимо браковать болтовое соединение в случае, если зазор между губками ключа и гранями гайки (головки)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ym w:font="Symbol" w:char="F0BE"/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0,5 мм (перво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 xml:space="preserve">начальный зазор 0,1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ym w:font="Symbol" w:char="F0BE"/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0,2 мм);</w:t>
      </w:r>
    </w:p>
    <w:p w:rsidR="00AD2971" w:rsidRPr="00AD2971" w:rsidRDefault="00AD2971" w:rsidP="00AD2971">
      <w:pPr>
        <w:pStyle w:val="Bodytext0"/>
        <w:numPr>
          <w:ilvl w:val="0"/>
          <w:numId w:val="25"/>
        </w:numPr>
        <w:shd w:val="clear" w:color="auto" w:fill="auto"/>
        <w:spacing w:before="0" w:line="240" w:lineRule="auto"/>
        <w:ind w:left="20" w:right="20" w:firstLine="3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резерв длины резьбы под гайкой в затянутом состоянии в пределах 4 ÷ 6 ниток.</w:t>
      </w:r>
    </w:p>
    <w:p w:rsidR="00AD2971" w:rsidRDefault="00AD2971" w:rsidP="00AD2971">
      <w:pPr>
        <w:pStyle w:val="Heading10"/>
        <w:keepNext/>
        <w:keepLines/>
        <w:shd w:val="clear" w:color="auto" w:fill="auto"/>
        <w:spacing w:before="240" w:after="0" w:line="260" w:lineRule="exact"/>
        <w:ind w:left="400" w:firstLine="0"/>
      </w:pPr>
      <w:bookmarkStart w:id="6" w:name="_Toc374304700"/>
      <w:bookmarkStart w:id="7" w:name="_Toc374304730"/>
      <w:r>
        <w:rPr>
          <w:color w:val="000000"/>
          <w:lang w:eastAsia="ru-RU" w:bidi="ru-RU"/>
        </w:rPr>
        <w:lastRenderedPageBreak/>
        <w:t>Затяжка резьбовых соединений</w:t>
      </w:r>
      <w:bookmarkEnd w:id="6"/>
      <w:bookmarkEnd w:id="7"/>
    </w:p>
    <w:p w:rsidR="00AD2971" w:rsidRDefault="00AD2971" w:rsidP="00AD2971">
      <w:pPr>
        <w:pStyle w:val="Bodytext0"/>
        <w:shd w:val="clear" w:color="auto" w:fill="auto"/>
        <w:spacing w:before="0" w:line="240" w:lineRule="auto"/>
        <w:ind w:right="20" w:firstLine="360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При обнаружении </w:t>
      </w:r>
      <w:proofErr w:type="gram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дефектов крепёжных изделий элементов металлокон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струкций оснований</w:t>
      </w:r>
      <w:proofErr w:type="gram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и крупных блоков приходится производить отвертыва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 xml:space="preserve">ние окисленных резьбовых соединений,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bidi="en-US"/>
        </w:rPr>
        <w:t>и по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этому перед отвертыванием по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лезно смочить их керосином.</w:t>
      </w: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right="20" w:firstLine="360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right="20" w:firstLine="709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Затем соприкасающиеся поверхности (после замены крепежных изделий или элементов металлоконструкций) из нового и старого металла в пределах стыков и креплений перед сборкой (завинчи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ванием, затяжкой резьбовых соединений) должны быть хорошо очищены от старой краски, ржавчины, масляных пятен, окалины, грязи до металличе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 xml:space="preserve">ского блеска с помощью металлических щеток и обдува сжатым воздухом. </w:t>
      </w:r>
    </w:p>
    <w:p w:rsidR="00AD2971" w:rsidRDefault="00AD2971" w:rsidP="00AD2971">
      <w:pPr>
        <w:pStyle w:val="Bodytext0"/>
        <w:shd w:val="clear" w:color="auto" w:fill="auto"/>
        <w:spacing w:before="0" w:line="240" w:lineRule="auto"/>
        <w:ind w:right="20" w:firstLine="709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При зачистке запрещается наносить удары зубилом (секачом) или молот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 xml:space="preserve">ком, оставляющие вмятины и зарубки на поверхности сопрягаемых деталей. </w:t>
      </w:r>
    </w:p>
    <w:p w:rsidR="00AD2971" w:rsidRDefault="00AD2971" w:rsidP="00AD2971">
      <w:pPr>
        <w:pStyle w:val="Bodytext0"/>
        <w:shd w:val="clear" w:color="auto" w:fill="auto"/>
        <w:spacing w:before="0" w:line="240" w:lineRule="auto"/>
        <w:ind w:right="20" w:firstLine="709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</w:p>
    <w:p w:rsidR="00AD2971" w:rsidRDefault="00AD2971" w:rsidP="00AD2971">
      <w:pPr>
        <w:pStyle w:val="Bodytext0"/>
        <w:shd w:val="clear" w:color="auto" w:fill="auto"/>
        <w:spacing w:before="0" w:line="240" w:lineRule="auto"/>
        <w:ind w:right="20" w:firstLine="709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Зачистку поверхностей элементов можно осуществить и огневым методом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ym w:font="Symbol" w:char="F0BE"/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пламенем горелки (резака) с избытком кислорода, с углом наклона горелки к очищаемой поверхности 40 ÷ 45° со скоростью перемещения 1 м/мин. После огневой зачистки удаляют продукты горения мягкой проволочной щеткой, затем волосяной щёткой (протирка ветошью не рекомендуется).</w:t>
      </w: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right="20" w:firstLine="709"/>
        <w:rPr>
          <w:rFonts w:ascii="Times New Roman" w:hAnsi="Times New Roman" w:cs="Times New Roman"/>
          <w:b w:val="0"/>
          <w:sz w:val="26"/>
          <w:szCs w:val="26"/>
        </w:rPr>
      </w:pPr>
    </w:p>
    <w:p w:rsidR="00AD2971" w:rsidRDefault="00AD2971" w:rsidP="00AD2971">
      <w:pPr>
        <w:pStyle w:val="Bodytext0"/>
        <w:shd w:val="clear" w:color="auto" w:fill="auto"/>
        <w:spacing w:before="0" w:line="240" w:lineRule="auto"/>
        <w:ind w:left="-142" w:right="80" w:firstLine="568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В целях обеспечения необходимого качества сборки оснований все </w:t>
      </w:r>
      <w:proofErr w:type="spell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многоболтовые</w:t>
      </w:r>
      <w:proofErr w:type="spell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(шпилечные, винтовые) соединения необходимо затягивать равномерно, в определенной последовательности, с контролем крутящего момента заданной величины. Сначала все гайки или головки винтов дово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дят до соприкосновения с плоскостью детали или соответствующих шайб без значительного усилия. Затем продолжают затяжку в несколько приемов.</w:t>
      </w: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-142" w:right="80" w:firstLine="568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-142" w:right="80" w:firstLine="568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Не следует затягивать гайки подряд одну за другой, т. к. при этом они могут быть неравномерно соединены с плоскостью, что приведет к перегрузке некоторых из них, смятию резьбы и даже обрыву болта.</w:t>
      </w:r>
    </w:p>
    <w:p w:rsidR="00AD2971" w:rsidRDefault="00AD2971" w:rsidP="00AD2971">
      <w:pPr>
        <w:pStyle w:val="Bodytext0"/>
        <w:shd w:val="clear" w:color="auto" w:fill="auto"/>
        <w:spacing w:before="0" w:line="240" w:lineRule="auto"/>
        <w:ind w:left="-142" w:right="80" w:firstLine="568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Гайки, расположенные по кругу, следует затягивать крест-накрест после каждого приема на одну грань до окончательной затяжки.</w:t>
      </w: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-142" w:right="80" w:firstLine="568"/>
        <w:rPr>
          <w:rFonts w:ascii="Times New Roman" w:hAnsi="Times New Roman" w:cs="Times New Roman"/>
          <w:b w:val="0"/>
          <w:sz w:val="26"/>
          <w:szCs w:val="26"/>
        </w:rPr>
      </w:pP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-142" w:right="80" w:firstLine="568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На длинных крепежных сборках затягивать гайки нужно от середины к чередуемым краям после каждого обхода на одну грань до окончательной затяжки.</w:t>
      </w:r>
    </w:p>
    <w:p w:rsidR="00AD2971" w:rsidRDefault="00AD2971" w:rsidP="00AD2971">
      <w:pPr>
        <w:pStyle w:val="Bodytext0"/>
        <w:shd w:val="clear" w:color="auto" w:fill="auto"/>
        <w:spacing w:before="0" w:line="240" w:lineRule="auto"/>
        <w:ind w:left="-142" w:right="80" w:firstLine="568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Для равномерного затягивания всех гаек применяют специальные пре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дельные ключи, которые отрегулированы на определенное усилие затяги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вания, при достижении которого они отключаются автоматически.</w:t>
      </w: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-142" w:right="80" w:firstLine="568"/>
        <w:rPr>
          <w:rFonts w:ascii="Times New Roman" w:hAnsi="Times New Roman" w:cs="Times New Roman"/>
          <w:b w:val="0"/>
          <w:sz w:val="26"/>
          <w:szCs w:val="26"/>
        </w:rPr>
      </w:pP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-142" w:right="80" w:firstLine="568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Существует и другой способ равномерной затяжки — это применение динамометрических ключей с указанием величины прилагаемого момента при затяжке.</w:t>
      </w: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-142" w:right="80" w:firstLine="568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Необходимый момент затяжки принимается по эксплуатационной доку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ментации. Допускается также определять величину мо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мента затяжки болтов по формуле:</w:t>
      </w:r>
    </w:p>
    <w:p w:rsidR="00AD2971" w:rsidRPr="00AD2971" w:rsidRDefault="00AD2971" w:rsidP="00AD2971">
      <w:pPr>
        <w:pStyle w:val="Bodytext0"/>
        <w:shd w:val="clear" w:color="auto" w:fill="auto"/>
        <w:spacing w:before="0" w:line="240" w:lineRule="auto"/>
        <w:ind w:left="-142" w:right="80" w:firstLine="568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</w:p>
    <w:p w:rsidR="00AD2971" w:rsidRPr="00AD2971" w:rsidRDefault="00AD2971" w:rsidP="00FA32DA">
      <w:pPr>
        <w:pStyle w:val="Bodytext0"/>
        <w:shd w:val="clear" w:color="auto" w:fill="auto"/>
        <w:spacing w:before="0" w:line="360" w:lineRule="auto"/>
        <w:ind w:left="-142" w:right="80" w:firstLine="568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[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val="en-US" w:eastAsia="ru-RU" w:bidi="ru-RU"/>
        </w:rPr>
        <w:t>M</w:t>
      </w:r>
      <w:proofErr w:type="spell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vertAlign w:val="subscript"/>
          <w:lang w:eastAsia="ru-RU" w:bidi="ru-RU"/>
        </w:rPr>
        <w:t>зат</w:t>
      </w:r>
      <w:proofErr w:type="spell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] = 0,00006 </w:t>
      </w:r>
      <m:oMath>
        <m:r>
          <m:rPr>
            <m:sty m:val="bi"/>
          </m:rPr>
          <w:rPr>
            <w:rFonts w:ascii="Cambria Math" w:hAnsi="Cambria Math" w:cs="Times New Roman"/>
            <w:color w:val="000000"/>
            <w:sz w:val="26"/>
            <w:szCs w:val="26"/>
            <w:lang w:eastAsia="ru-RU" w:bidi="ru-RU"/>
          </w:rPr>
          <m:t xml:space="preserve">∙ </m:t>
        </m:r>
        <m:sSubSup>
          <m:sSubSupPr>
            <m:ctrlPr>
              <w:rPr>
                <w:rFonts w:ascii="Cambria Math" w:hAnsi="Cambria Math" w:cs="Times New Roman"/>
                <w:b w:val="0"/>
                <w:i/>
                <w:color w:val="000000"/>
                <w:sz w:val="26"/>
                <w:szCs w:val="26"/>
                <w:lang w:val="en-US" w:eastAsia="ru-RU" w:bidi="ru-RU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z w:val="26"/>
                <w:szCs w:val="26"/>
                <w:lang w:val="en-US" w:eastAsia="ru-RU" w:bidi="ru-RU"/>
              </w:rPr>
              <m:t>d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z w:val="26"/>
                <w:szCs w:val="26"/>
                <w:lang w:eastAsia="ru-RU" w:bidi="ru-RU"/>
              </w:rPr>
              <m:t xml:space="preserve">р </m:t>
            </m:r>
          </m:sub>
          <m:sup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z w:val="26"/>
                <w:szCs w:val="26"/>
                <w:lang w:eastAsia="ru-RU" w:bidi="ru-RU"/>
              </w:rPr>
              <m:t>3</m:t>
            </m:r>
          </m:sup>
        </m:sSubSup>
        <m:r>
          <m:rPr>
            <m:sty m:val="bi"/>
          </m:rPr>
          <w:rPr>
            <w:rFonts w:ascii="Cambria Math" w:hAnsi="Cambria Math" w:cs="Times New Roman"/>
            <w:color w:val="000000"/>
            <w:sz w:val="26"/>
            <w:szCs w:val="26"/>
            <w:lang w:eastAsia="ru-RU" w:bidi="ru-RU"/>
          </w:rPr>
          <m:t xml:space="preserve"> × </m:t>
        </m:r>
        <m:sSub>
          <m:sSubPr>
            <m:ctrlPr>
              <w:rPr>
                <w:rFonts w:ascii="Cambria Math" w:hAnsi="Cambria Math" w:cs="Times New Roman"/>
                <w:b w:val="0"/>
                <w:i/>
                <w:color w:val="000000"/>
                <w:sz w:val="26"/>
                <w:szCs w:val="26"/>
                <w:lang w:val="en-US" w:eastAsia="ru-RU" w:bidi="ru-RU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z w:val="26"/>
                <w:szCs w:val="26"/>
                <w:lang w:val="en-US" w:eastAsia="ru-RU" w:bidi="ru-RU"/>
              </w:rPr>
              <m:t>σ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z w:val="26"/>
                <w:szCs w:val="26"/>
                <w:lang w:eastAsia="ru-RU" w:bidi="ru-RU"/>
              </w:rPr>
              <m:t>т</m:t>
            </m:r>
          </m:sub>
        </m:sSub>
      </m:oMath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;  где </w:t>
      </w:r>
      <w:proofErr w:type="spellStart"/>
      <w:r w:rsidRPr="00AD2971">
        <w:rPr>
          <w:rStyle w:val="BodytextItalicSpacing0pt"/>
          <w:rFonts w:eastAsia="Arial"/>
          <w:b w:val="0"/>
          <w:sz w:val="26"/>
          <w:szCs w:val="26"/>
        </w:rPr>
        <w:t>d</w:t>
      </w:r>
      <w:r w:rsidRPr="00AD2971">
        <w:rPr>
          <w:rStyle w:val="BodytextItalicSpacing0pt"/>
          <w:rFonts w:eastAsia="Arial"/>
          <w:b w:val="0"/>
          <w:sz w:val="26"/>
          <w:szCs w:val="26"/>
          <w:vertAlign w:val="subscript"/>
        </w:rPr>
        <w:t>p</w:t>
      </w:r>
      <w:proofErr w:type="spell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bidi="en-US"/>
        </w:rPr>
        <w:t xml:space="preserve">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- диаметр болта в зоне резьбы, мм; </w:t>
      </w:r>
    </w:p>
    <w:p w:rsidR="00AD2971" w:rsidRDefault="008678E4" w:rsidP="00FA32DA">
      <w:pPr>
        <w:pStyle w:val="Bodytext0"/>
        <w:shd w:val="clear" w:color="auto" w:fill="auto"/>
        <w:spacing w:before="0" w:after="240" w:line="360" w:lineRule="auto"/>
        <w:ind w:left="-142" w:right="80" w:firstLine="568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m:oMath>
        <m:sSub>
          <m:sSubPr>
            <m:ctrlPr>
              <w:rPr>
                <w:rFonts w:ascii="Cambria Math" w:hAnsi="Cambria Math" w:cs="Times New Roman"/>
                <w:b w:val="0"/>
                <w:i/>
                <w:color w:val="000000"/>
                <w:sz w:val="26"/>
                <w:szCs w:val="26"/>
                <w:lang w:val="en-US" w:eastAsia="ru-RU" w:bidi="ru-RU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z w:val="26"/>
                <w:szCs w:val="26"/>
                <w:lang w:val="en-US" w:eastAsia="ru-RU" w:bidi="ru-RU"/>
              </w:rPr>
              <m:t>σ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z w:val="26"/>
                <w:szCs w:val="26"/>
                <w:lang w:eastAsia="ru-RU" w:bidi="ru-RU"/>
              </w:rPr>
              <m:t>т</m:t>
            </m:r>
          </m:sub>
        </m:sSub>
      </m:oMath>
      <w:r w:rsidR="00AD2971"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- предел текучести болта, МПа.</w:t>
      </w:r>
    </w:p>
    <w:p w:rsidR="00FA32DA" w:rsidRPr="00FA32DA" w:rsidRDefault="00FA32DA" w:rsidP="00FA32DA">
      <w:pPr>
        <w:pStyle w:val="Bodytext0"/>
        <w:shd w:val="clear" w:color="auto" w:fill="auto"/>
        <w:spacing w:before="0" w:after="240" w:line="360" w:lineRule="auto"/>
        <w:ind w:left="-142" w:right="80" w:firstLine="568"/>
        <w:rPr>
          <w:rFonts w:ascii="Times New Roman" w:hAnsi="Times New Roman" w:cs="Times New Roman"/>
          <w:b w:val="0"/>
          <w:i/>
          <w:color w:val="000000"/>
          <w:sz w:val="26"/>
          <w:szCs w:val="26"/>
          <w:lang w:eastAsia="ru-RU" w:bidi="ru-RU"/>
        </w:rPr>
      </w:pPr>
    </w:p>
    <w:p w:rsidR="00AD2971" w:rsidRPr="00AD2971" w:rsidRDefault="00AD2971" w:rsidP="00AD2971">
      <w:pPr>
        <w:pStyle w:val="Tablecaption0"/>
        <w:framePr w:w="7381" w:wrap="notBeside" w:vAnchor="text" w:hAnchor="text" w:xAlign="center" w:y="1"/>
        <w:shd w:val="clear" w:color="auto" w:fill="auto"/>
        <w:spacing w:after="240" w:line="200" w:lineRule="exact"/>
        <w:rPr>
          <w:sz w:val="24"/>
          <w:szCs w:val="24"/>
        </w:rPr>
      </w:pPr>
      <w:r w:rsidRPr="00AD2971">
        <w:rPr>
          <w:rStyle w:val="TablecaptionNotBoldItalic"/>
          <w:rFonts w:eastAsia="Candara"/>
          <w:sz w:val="24"/>
          <w:szCs w:val="24"/>
        </w:rPr>
        <w:lastRenderedPageBreak/>
        <w:t xml:space="preserve">Таблица </w:t>
      </w:r>
      <w:r>
        <w:rPr>
          <w:rStyle w:val="TablecaptionNotBoldItalic"/>
          <w:rFonts w:eastAsia="Candara"/>
          <w:sz w:val="24"/>
          <w:szCs w:val="24"/>
        </w:rPr>
        <w:t>3</w:t>
      </w:r>
      <w:r w:rsidRPr="00AD2971">
        <w:rPr>
          <w:rStyle w:val="TablecaptionNotBoldItalic"/>
          <w:rFonts w:eastAsia="Candara"/>
          <w:sz w:val="24"/>
          <w:szCs w:val="24"/>
        </w:rPr>
        <w:t xml:space="preserve">. </w:t>
      </w:r>
      <w:r w:rsidRPr="00AD2971">
        <w:rPr>
          <w:color w:val="000000"/>
          <w:sz w:val="24"/>
          <w:szCs w:val="24"/>
          <w:lang w:eastAsia="ru-RU" w:bidi="ru-RU"/>
        </w:rPr>
        <w:t xml:space="preserve"> Моменты затяжки резьбовых соединений</w:t>
      </w:r>
    </w:p>
    <w:p w:rsidR="00AD2971" w:rsidRDefault="00AD2971" w:rsidP="00AD2971">
      <w:pPr>
        <w:rPr>
          <w:sz w:val="2"/>
          <w:szCs w:val="2"/>
        </w:rPr>
      </w:pPr>
    </w:p>
    <w:p w:rsidR="00AD2971" w:rsidRDefault="00AD2971" w:rsidP="00AD2971">
      <w:pPr>
        <w:rPr>
          <w:sz w:val="2"/>
          <w:szCs w:val="2"/>
        </w:rPr>
      </w:pPr>
    </w:p>
    <w:tbl>
      <w:tblPr>
        <w:tblStyle w:val="afa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AD2971" w:rsidTr="00DB73C8">
        <w:tc>
          <w:tcPr>
            <w:tcW w:w="1914" w:type="dxa"/>
            <w:vMerge w:val="restart"/>
          </w:tcPr>
          <w:p w:rsidR="00AD2971" w:rsidRPr="00F81BEF" w:rsidRDefault="00AD2971" w:rsidP="00DB73C8">
            <w:r w:rsidRPr="00F81BEF">
              <w:t>Размер резьбы болта</w:t>
            </w:r>
          </w:p>
        </w:tc>
        <w:tc>
          <w:tcPr>
            <w:tcW w:w="7657" w:type="dxa"/>
            <w:gridSpan w:val="4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 w:rsidRPr="00F81BEF">
              <w:rPr>
                <w:sz w:val="24"/>
                <w:szCs w:val="24"/>
              </w:rPr>
              <w:t>Момент затяжки болта (Н∙м)</w:t>
            </w:r>
          </w:p>
        </w:tc>
      </w:tr>
      <w:tr w:rsidR="00AD2971" w:rsidTr="00DB73C8">
        <w:tc>
          <w:tcPr>
            <w:tcW w:w="1914" w:type="dxa"/>
            <w:vMerge/>
          </w:tcPr>
          <w:p w:rsidR="00AD2971" w:rsidRDefault="00AD2971" w:rsidP="00DB73C8">
            <w:pPr>
              <w:rPr>
                <w:b/>
                <w:sz w:val="26"/>
                <w:szCs w:val="26"/>
              </w:rPr>
            </w:pP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</w:pPr>
            <w:r w:rsidRPr="00F81BEF">
              <w:t xml:space="preserve">Ст3сп </w:t>
            </w:r>
            <m:oMath>
              <m:sSub>
                <m:sSubPr>
                  <m:ctrlPr>
                    <w:rPr>
                      <w:rFonts w:ascii="Cambria Math" w:eastAsia="Garamond" w:hAnsi="Cambria Math"/>
                      <w:bCs/>
                      <w:i/>
                      <w:lang w:val="en-US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val="en-US"/>
                    </w:rPr>
                    <m:t>σ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т</m:t>
                  </m:r>
                </m:sub>
              </m:sSub>
            </m:oMath>
            <w:r w:rsidRPr="00F81BEF">
              <w:rPr>
                <w:bCs/>
              </w:rPr>
              <w:t xml:space="preserve"> = 200-240 МПа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</w:pPr>
            <w:r w:rsidRPr="00F81BEF">
              <w:rPr>
                <w:bCs/>
              </w:rPr>
              <w:t xml:space="preserve">Сталь 20 </w:t>
            </w:r>
            <m:oMath>
              <m:sSub>
                <m:sSubPr>
                  <m:ctrlPr>
                    <w:rPr>
                      <w:rFonts w:ascii="Cambria Math" w:eastAsia="Garamond" w:hAnsi="Cambria Math"/>
                      <w:bCs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σ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sz w:val="24"/>
                      <w:szCs w:val="24"/>
                    </w:rPr>
                    <m:t>т</m:t>
                  </m:r>
                </m:sub>
              </m:sSub>
            </m:oMath>
            <w:r w:rsidRPr="00F81BEF">
              <w:rPr>
                <w:bCs/>
              </w:rPr>
              <w:t xml:space="preserve"> = 250 МПа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</w:pPr>
            <w:r w:rsidRPr="00F81BEF">
              <w:rPr>
                <w:bCs/>
              </w:rPr>
              <w:t xml:space="preserve">Сталь </w:t>
            </w:r>
            <w:r>
              <w:rPr>
                <w:bCs/>
              </w:rPr>
              <w:t>45</w:t>
            </w:r>
            <w:r w:rsidRPr="00F81BEF">
              <w:rPr>
                <w:bCs/>
              </w:rPr>
              <w:t xml:space="preserve"> </w:t>
            </w:r>
            <m:oMath>
              <m:sSub>
                <m:sSubPr>
                  <m:ctrlPr>
                    <w:rPr>
                      <w:rFonts w:ascii="Cambria Math" w:eastAsia="Garamond" w:hAnsi="Cambria Math"/>
                      <w:bCs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σ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sz w:val="24"/>
                      <w:szCs w:val="24"/>
                    </w:rPr>
                    <m:t>т</m:t>
                  </m:r>
                </m:sub>
              </m:sSub>
            </m:oMath>
            <w:r w:rsidRPr="00F81BEF">
              <w:rPr>
                <w:bCs/>
              </w:rPr>
              <w:t xml:space="preserve"> = </w:t>
            </w:r>
            <w:r>
              <w:rPr>
                <w:bCs/>
              </w:rPr>
              <w:t>32</w:t>
            </w:r>
            <w:r w:rsidRPr="00F81BEF">
              <w:rPr>
                <w:bCs/>
              </w:rPr>
              <w:t>0 МПа</w:t>
            </w:r>
          </w:p>
        </w:tc>
        <w:tc>
          <w:tcPr>
            <w:tcW w:w="1915" w:type="dxa"/>
          </w:tcPr>
          <w:p w:rsidR="00AD2971" w:rsidRPr="00F81BEF" w:rsidRDefault="00AD2971" w:rsidP="00DB73C8">
            <w:pPr>
              <w:jc w:val="center"/>
            </w:pPr>
            <w:r w:rsidRPr="00F81BEF">
              <w:rPr>
                <w:bCs/>
              </w:rPr>
              <w:t xml:space="preserve">Сталь </w:t>
            </w:r>
            <w:r>
              <w:rPr>
                <w:bCs/>
              </w:rPr>
              <w:t>40Х</w:t>
            </w:r>
            <w:r w:rsidRPr="00F81BEF">
              <w:rPr>
                <w:bCs/>
              </w:rPr>
              <w:t xml:space="preserve"> </w:t>
            </w:r>
            <m:oMath>
              <m:sSub>
                <m:sSubPr>
                  <m:ctrlPr>
                    <w:rPr>
                      <w:rFonts w:ascii="Cambria Math" w:eastAsia="Garamond" w:hAnsi="Cambria Math"/>
                      <w:bCs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σ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sz w:val="24"/>
                      <w:szCs w:val="24"/>
                    </w:rPr>
                    <m:t>т</m:t>
                  </m:r>
                </m:sub>
              </m:sSub>
            </m:oMath>
            <w:r w:rsidRPr="00F81BEF">
              <w:rPr>
                <w:bCs/>
              </w:rPr>
              <w:t xml:space="preserve"> = </w:t>
            </w:r>
            <w:r>
              <w:rPr>
                <w:bCs/>
              </w:rPr>
              <w:t>3</w:t>
            </w:r>
            <w:r w:rsidRPr="00F81BEF">
              <w:rPr>
                <w:bCs/>
              </w:rPr>
              <w:t>50 МПа</w:t>
            </w:r>
          </w:p>
        </w:tc>
      </w:tr>
      <w:tr w:rsidR="00AD2971" w:rsidTr="00DB73C8"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М10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12 - 14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  <w:tc>
          <w:tcPr>
            <w:tcW w:w="1915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</w:p>
        </w:tc>
      </w:tr>
      <w:tr w:rsidR="00AD2971" w:rsidTr="00DB73C8"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М12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21 - 25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</w:t>
            </w:r>
          </w:p>
        </w:tc>
        <w:tc>
          <w:tcPr>
            <w:tcW w:w="1915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</w:t>
            </w:r>
          </w:p>
        </w:tc>
      </w:tr>
      <w:tr w:rsidR="00AD2971" w:rsidTr="00DB73C8"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М16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49 - 59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61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78</w:t>
            </w:r>
          </w:p>
        </w:tc>
        <w:tc>
          <w:tcPr>
            <w:tcW w:w="1915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86</w:t>
            </w:r>
          </w:p>
        </w:tc>
      </w:tr>
      <w:tr w:rsidR="00AD2971" w:rsidTr="00DB73C8"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М20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96 - 115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120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154</w:t>
            </w:r>
          </w:p>
        </w:tc>
        <w:tc>
          <w:tcPr>
            <w:tcW w:w="1915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168</w:t>
            </w:r>
          </w:p>
        </w:tc>
      </w:tr>
      <w:tr w:rsidR="00AD2971" w:rsidTr="00DB73C8"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М24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166 - 199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207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265</w:t>
            </w:r>
          </w:p>
        </w:tc>
        <w:tc>
          <w:tcPr>
            <w:tcW w:w="1915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290</w:t>
            </w:r>
          </w:p>
        </w:tc>
      </w:tr>
      <w:tr w:rsidR="00AD2971" w:rsidTr="00DB73C8"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М27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236 - 283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295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378</w:t>
            </w:r>
          </w:p>
        </w:tc>
        <w:tc>
          <w:tcPr>
            <w:tcW w:w="1915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413</w:t>
            </w:r>
          </w:p>
        </w:tc>
      </w:tr>
      <w:tr w:rsidR="00AD2971" w:rsidTr="00DB73C8"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М30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324 - 389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405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518</w:t>
            </w:r>
          </w:p>
        </w:tc>
        <w:tc>
          <w:tcPr>
            <w:tcW w:w="1915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567</w:t>
            </w:r>
          </w:p>
        </w:tc>
      </w:tr>
      <w:tr w:rsidR="00AD2971" w:rsidTr="00DB73C8"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М36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560 - 672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700</w:t>
            </w:r>
          </w:p>
        </w:tc>
        <w:tc>
          <w:tcPr>
            <w:tcW w:w="1914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896</w:t>
            </w:r>
          </w:p>
        </w:tc>
        <w:tc>
          <w:tcPr>
            <w:tcW w:w="1915" w:type="dxa"/>
          </w:tcPr>
          <w:p w:rsidR="00AD2971" w:rsidRPr="00F81BEF" w:rsidRDefault="00AD2971" w:rsidP="00DB73C8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980</w:t>
            </w:r>
          </w:p>
        </w:tc>
      </w:tr>
    </w:tbl>
    <w:p w:rsidR="00AD2971" w:rsidRDefault="00AD2971" w:rsidP="00AD2971">
      <w:pPr>
        <w:pStyle w:val="Bodytext20"/>
        <w:shd w:val="clear" w:color="auto" w:fill="auto"/>
        <w:spacing w:after="0" w:line="240" w:lineRule="auto"/>
        <w:ind w:left="-142" w:right="800" w:firstLine="0"/>
        <w:rPr>
          <w:rFonts w:ascii="Times New Roman" w:hAnsi="Times New Roman" w:cs="Times New Roman"/>
          <w:color w:val="000000"/>
          <w:lang w:eastAsia="ru-RU" w:bidi="ru-RU"/>
        </w:rPr>
      </w:pPr>
    </w:p>
    <w:p w:rsidR="00AD2971" w:rsidRPr="00000BA0" w:rsidRDefault="00AD2971" w:rsidP="00AD2971">
      <w:pPr>
        <w:pStyle w:val="Bodytext20"/>
        <w:shd w:val="clear" w:color="auto" w:fill="auto"/>
        <w:spacing w:after="0" w:line="240" w:lineRule="auto"/>
        <w:ind w:left="-142" w:right="800" w:firstLine="0"/>
        <w:rPr>
          <w:rFonts w:ascii="Times New Roman" w:hAnsi="Times New Roman" w:cs="Times New Roman"/>
        </w:rPr>
      </w:pPr>
      <w:r w:rsidRPr="00000BA0">
        <w:rPr>
          <w:rFonts w:ascii="Times New Roman" w:hAnsi="Times New Roman" w:cs="Times New Roman"/>
          <w:color w:val="000000"/>
          <w:lang w:eastAsia="ru-RU" w:bidi="ru-RU"/>
        </w:rPr>
        <w:t>Осмотр, проверка, оценка технического состояния элементов металлоконструкций по дефектам металла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Внешним осмотром необходимо выявлять дефекты металла для оценки технического состояния элементов металлоконструкций, влияющих на их работоспособность и эксплуатационную пригодность и представляющих возможную опасность последующего разрушения. При этом могут быть выявлены следующие виды дефектов и рекомендованы ограничения по эксплуатации этих элементов.</w:t>
      </w:r>
    </w:p>
    <w:p w:rsidR="00AD2971" w:rsidRPr="00AD2971" w:rsidRDefault="00AD2971" w:rsidP="000856CA">
      <w:pPr>
        <w:pStyle w:val="Bodytext0"/>
        <w:numPr>
          <w:ilvl w:val="0"/>
          <w:numId w:val="26"/>
        </w:numPr>
        <w:shd w:val="clear" w:color="auto" w:fill="auto"/>
        <w:spacing w:before="0" w:line="240" w:lineRule="auto"/>
        <w:ind w:left="20" w:right="20" w:firstLine="3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Трещины всех видов, любых размеров и направлений - эксплуатация конструкций не допускается; требуется ремонт или их замена.</w:t>
      </w:r>
    </w:p>
    <w:p w:rsidR="00AD2971" w:rsidRPr="00AD2971" w:rsidRDefault="00AD2971" w:rsidP="000856CA">
      <w:pPr>
        <w:pStyle w:val="Bodytext0"/>
        <w:numPr>
          <w:ilvl w:val="0"/>
          <w:numId w:val="26"/>
        </w:numPr>
        <w:shd w:val="clear" w:color="auto" w:fill="auto"/>
        <w:spacing w:before="0" w:line="240" w:lineRule="auto"/>
        <w:ind w:left="20" w:right="20" w:firstLine="3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Расслоение металла несущих элементов — эксплуатация конструкций не допускается без замены дефектных элементов.</w:t>
      </w:r>
    </w:p>
    <w:p w:rsidR="00AD2971" w:rsidRPr="00AD2971" w:rsidRDefault="00AD2971" w:rsidP="000856CA">
      <w:pPr>
        <w:pStyle w:val="Bodytext0"/>
        <w:numPr>
          <w:ilvl w:val="0"/>
          <w:numId w:val="26"/>
        </w:numPr>
        <w:shd w:val="clear" w:color="auto" w:fill="auto"/>
        <w:spacing w:before="0" w:line="240" w:lineRule="auto"/>
        <w:ind w:left="20" w:right="20" w:firstLine="3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Подрезы основного металла в зоне приварки элементов (раскосов, подкосов, стержней, подвесок и т. п.) металлоконструкций и в зоне стыко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вых швов - допускается эксплуатация при глубине подреза б &lt; 1 мм; при большем значении дефект необходимо устранить.</w:t>
      </w:r>
    </w:p>
    <w:p w:rsidR="00AD2971" w:rsidRPr="00AD2971" w:rsidRDefault="00AD2971" w:rsidP="000856CA">
      <w:pPr>
        <w:pStyle w:val="Bodytext0"/>
        <w:numPr>
          <w:ilvl w:val="0"/>
          <w:numId w:val="26"/>
        </w:numPr>
        <w:shd w:val="clear" w:color="auto" w:fill="auto"/>
        <w:spacing w:before="0" w:line="240" w:lineRule="auto"/>
        <w:ind w:left="20" w:right="20" w:firstLine="3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Нарушения технологии вывода сварных швов по узлам, поясам, стен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кам — требуется устранение дефекта, не допускается эксплуатация при тем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пературе ниже 0 °С.</w:t>
      </w:r>
    </w:p>
    <w:p w:rsidR="00AD2971" w:rsidRPr="00AD2971" w:rsidRDefault="00AD2971" w:rsidP="000856CA">
      <w:pPr>
        <w:pStyle w:val="Bodytext0"/>
        <w:numPr>
          <w:ilvl w:val="0"/>
          <w:numId w:val="26"/>
        </w:numPr>
        <w:shd w:val="clear" w:color="auto" w:fill="auto"/>
        <w:spacing w:before="0" w:line="240" w:lineRule="auto"/>
        <w:ind w:left="20" w:right="20" w:firstLine="3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Наличие прожжённых отверстий кратеров в сварочных швах или в </w:t>
      </w:r>
      <w:proofErr w:type="spell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околошовной</w:t>
      </w:r>
      <w:proofErr w:type="spell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зоне от предыдущих ремонтов - хотя временная эксплуата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ция допускается, предпочтительно устранение дефекта сразу же после его обнаружения.</w:t>
      </w:r>
    </w:p>
    <w:p w:rsidR="00AD2971" w:rsidRPr="00AD2971" w:rsidRDefault="00AD2971" w:rsidP="000856CA">
      <w:pPr>
        <w:pStyle w:val="Bodytext0"/>
        <w:numPr>
          <w:ilvl w:val="0"/>
          <w:numId w:val="26"/>
        </w:numPr>
        <w:shd w:val="clear" w:color="auto" w:fill="auto"/>
        <w:spacing w:before="0" w:line="240" w:lineRule="auto"/>
        <w:ind w:left="20" w:firstLine="3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Дефекты сварных швов: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а) </w:t>
      </w:r>
      <w:proofErr w:type="spell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непровары</w:t>
      </w:r>
      <w:proofErr w:type="spell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по кромкам угловых швов;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б) швы, не имеющие гладкой или мелкочешуйчатой поверхности, без плав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ного перехода к основному металлу с наплывами, прожогами, перерывами;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в) неполный провар стыковых швов;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г) шлаковые включения, скопление газовых пор, раковины, кратеры, свищи;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/>
        <w:rPr>
          <w:rFonts w:ascii="Times New Roman" w:hAnsi="Times New Roman" w:cs="Times New Roman"/>
          <w:b w:val="0"/>
          <w:sz w:val="26"/>
          <w:szCs w:val="26"/>
        </w:rPr>
      </w:pPr>
      <w:proofErr w:type="spell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д</w:t>
      </w:r>
      <w:proofErr w:type="spell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) зарубки, надрезы и другие дефекты на поверхности шва.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/>
        <w:rPr>
          <w:rFonts w:ascii="Times New Roman" w:hAnsi="Times New Roman" w:cs="Times New Roman"/>
          <w:b w:val="0"/>
          <w:sz w:val="26"/>
          <w:szCs w:val="26"/>
        </w:rPr>
      </w:pPr>
      <w:proofErr w:type="spell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Непровар</w:t>
      </w:r>
      <w:proofErr w:type="spell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в корне стыковых швов допускается глубиной до 15 % толщины основного металла; чешуйчатость поверхности швов допускается до 1 мм; высота отдельных неровностей швов допускается до 2 мм; подрезы основ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 xml:space="preserve">ного металла допускаются на глубину не более 1 мм (толщина более 10 мм), глубина одного подреза не должна превышать 20 </w:t>
      </w:r>
      <w:r w:rsidRPr="00AD2971">
        <w:rPr>
          <w:rStyle w:val="BodytextBoldItalic"/>
          <w:rFonts w:eastAsia="Garamond"/>
          <w:sz w:val="26"/>
          <w:szCs w:val="26"/>
        </w:rPr>
        <w:t>%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длины шва.</w:t>
      </w:r>
    </w:p>
    <w:p w:rsidR="00AD2971" w:rsidRPr="00AD2971" w:rsidRDefault="00AD2971" w:rsidP="000856CA">
      <w:pPr>
        <w:pStyle w:val="Bodytext0"/>
        <w:numPr>
          <w:ilvl w:val="0"/>
          <w:numId w:val="26"/>
        </w:numPr>
        <w:shd w:val="clear" w:color="auto" w:fill="auto"/>
        <w:spacing w:before="0" w:line="240" w:lineRule="auto"/>
        <w:ind w:left="20" w:right="20" w:firstLine="3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Коррозия поверхности всех несущих основных элементов металло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конструкций, связанная с уменьшением исходной толщины профиля δ до действительной толщины δ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vertAlign w:val="subscript"/>
          <w:lang w:eastAsia="ru-RU" w:bidi="ru-RU"/>
        </w:rPr>
        <w:t>кор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(листы, полосы, стенки профильного проката,</w:t>
      </w:r>
      <w:r w:rsidRPr="00AD2971">
        <w:rPr>
          <w:rFonts w:ascii="Times New Roman" w:hAnsi="Times New Roman" w:cs="Times New Roman"/>
          <w:b w:val="0"/>
          <w:sz w:val="26"/>
          <w:szCs w:val="26"/>
        </w:rPr>
        <w:t xml:space="preserve">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стенки труб), т. е. δ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vertAlign w:val="subscript"/>
          <w:lang w:eastAsia="ru-RU" w:bidi="ru-RU"/>
        </w:rPr>
        <w:t>кор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≤ 0,9δ, или уменьшением исходной площади попе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 xml:space="preserve">речного сечения элемента </w:t>
      </w:r>
      <w:r w:rsidRPr="00AD2971">
        <w:rPr>
          <w:rStyle w:val="BodytextBoldItalic"/>
          <w:rFonts w:eastAsia="Arial"/>
          <w:sz w:val="26"/>
          <w:szCs w:val="26"/>
        </w:rPr>
        <w:t>S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bidi="en-US"/>
        </w:rPr>
        <w:t xml:space="preserve">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до действительной </w:t>
      </w:r>
      <w:proofErr w:type="gram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val="en-US" w:eastAsia="ru-RU" w:bidi="ru-RU"/>
        </w:rPr>
        <w:lastRenderedPageBreak/>
        <w:t>S</w:t>
      </w:r>
      <w:proofErr w:type="spell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vertAlign w:val="subscript"/>
          <w:lang w:eastAsia="ru-RU" w:bidi="ru-RU"/>
        </w:rPr>
        <w:t>кор</w:t>
      </w:r>
      <w:proofErr w:type="spellEnd"/>
      <w:proofErr w:type="gram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 т. е. 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val="en-US" w:eastAsia="ru-RU" w:bidi="ru-RU"/>
        </w:rPr>
        <w:t>S</w:t>
      </w:r>
      <w:proofErr w:type="spellStart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vertAlign w:val="subscript"/>
          <w:lang w:eastAsia="ru-RU" w:bidi="ru-RU"/>
        </w:rPr>
        <w:t>кор</w:t>
      </w:r>
      <w:proofErr w:type="spellEnd"/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 xml:space="preserve"> ≤ 0,95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val="en-US" w:eastAsia="ru-RU" w:bidi="ru-RU"/>
        </w:rPr>
        <w:t>S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;</w:t>
      </w:r>
    </w:p>
    <w:p w:rsidR="00AD2971" w:rsidRPr="0037407A" w:rsidRDefault="00AD2971" w:rsidP="00AD2971">
      <w:pPr>
        <w:pStyle w:val="Bodytext20"/>
        <w:shd w:val="clear" w:color="auto" w:fill="auto"/>
        <w:spacing w:before="240" w:after="0" w:line="240" w:lineRule="exact"/>
        <w:ind w:left="20"/>
        <w:rPr>
          <w:rFonts w:ascii="Times New Roman" w:hAnsi="Times New Roman" w:cs="Times New Roman"/>
        </w:rPr>
      </w:pPr>
      <w:r w:rsidRPr="0037407A">
        <w:rPr>
          <w:rFonts w:ascii="Times New Roman" w:hAnsi="Times New Roman" w:cs="Times New Roman"/>
          <w:color w:val="000000"/>
          <w:lang w:eastAsia="ru-RU" w:bidi="ru-RU"/>
        </w:rPr>
        <w:t>Осмотр, проверка, оценка технического состояния</w:t>
      </w:r>
      <w:r w:rsidRPr="0037407A">
        <w:rPr>
          <w:rFonts w:ascii="Times New Roman" w:hAnsi="Times New Roman" w:cs="Times New Roman"/>
        </w:rPr>
        <w:t xml:space="preserve"> </w:t>
      </w:r>
      <w:r w:rsidRPr="0037407A">
        <w:rPr>
          <w:rFonts w:ascii="Times New Roman" w:hAnsi="Times New Roman" w:cs="Times New Roman"/>
          <w:color w:val="000000"/>
          <w:lang w:eastAsia="ru-RU" w:bidi="ru-RU"/>
        </w:rPr>
        <w:t>элементов металлоконструкций по деформациям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 w:firstLine="3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Общие деформации металлоконструкций и их элементов могут возник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нуть при изготовлении, транспортировке, монтаже или эксплуатации.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 w:firstLine="3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Вне зависимости от обстоятельств возникновения деформаций осмотр, проверка и оценка технического состояния элементов металлоконструкций должны включать следующие этапы:</w:t>
      </w:r>
    </w:p>
    <w:p w:rsidR="00AD2971" w:rsidRPr="00AD2971" w:rsidRDefault="00AD2971" w:rsidP="000856CA">
      <w:pPr>
        <w:pStyle w:val="Bodytext0"/>
        <w:numPr>
          <w:ilvl w:val="0"/>
          <w:numId w:val="27"/>
        </w:numPr>
        <w:shd w:val="clear" w:color="auto" w:fill="auto"/>
        <w:spacing w:before="0" w:line="240" w:lineRule="auto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внешний осмотр состояния несущих и вспомогательных элементов;</w:t>
      </w:r>
    </w:p>
    <w:p w:rsidR="00AD2971" w:rsidRPr="00AD2971" w:rsidRDefault="00AD2971" w:rsidP="000856CA">
      <w:pPr>
        <w:pStyle w:val="Bodytext0"/>
        <w:numPr>
          <w:ilvl w:val="0"/>
          <w:numId w:val="27"/>
        </w:numPr>
        <w:shd w:val="clear" w:color="auto" w:fill="auto"/>
        <w:spacing w:before="0" w:line="240" w:lineRule="auto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дополнительная проверка элементов металлоконструкций, предполо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жительно имеющих дефекты;</w:t>
      </w:r>
    </w:p>
    <w:p w:rsidR="00AD2971" w:rsidRPr="00AD2971" w:rsidRDefault="00AD2971" w:rsidP="000856CA">
      <w:pPr>
        <w:pStyle w:val="Bodytext0"/>
        <w:numPr>
          <w:ilvl w:val="0"/>
          <w:numId w:val="27"/>
        </w:numPr>
        <w:shd w:val="clear" w:color="auto" w:fill="auto"/>
        <w:spacing w:before="0" w:line="240" w:lineRule="auto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проверка прямолинейности и измерение деформаций элементов металлоконструкций;</w:t>
      </w:r>
    </w:p>
    <w:p w:rsidR="00AD2971" w:rsidRPr="00AD2971" w:rsidRDefault="00AD2971" w:rsidP="000856CA">
      <w:pPr>
        <w:pStyle w:val="Bodytext0"/>
        <w:numPr>
          <w:ilvl w:val="0"/>
          <w:numId w:val="27"/>
        </w:numPr>
        <w:shd w:val="clear" w:color="auto" w:fill="auto"/>
        <w:spacing w:before="0" w:line="240" w:lineRule="auto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анализ обнаруженных неисправностей и оценка технического состоя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ния элементов металлоконструкций по деформациям;</w:t>
      </w:r>
    </w:p>
    <w:p w:rsidR="00AD2971" w:rsidRPr="00AD2971" w:rsidRDefault="00AD2971" w:rsidP="000856CA">
      <w:pPr>
        <w:pStyle w:val="Bodytext0"/>
        <w:numPr>
          <w:ilvl w:val="0"/>
          <w:numId w:val="27"/>
        </w:numPr>
        <w:shd w:val="clear" w:color="auto" w:fill="auto"/>
        <w:spacing w:before="0" w:line="240" w:lineRule="auto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исправление дефектных участков элементов металлоконструкций.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 w:firstLine="320"/>
        <w:rPr>
          <w:rFonts w:ascii="Times New Roman" w:hAnsi="Times New Roman" w:cs="Times New Roman"/>
          <w:b w:val="0"/>
          <w:sz w:val="26"/>
          <w:szCs w:val="26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Критерии вывода из эксплуатации оборудования определяются разра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ботчиком или предприятием-изготовителем и вносятся в инструкцию по эксплуатации.</w:t>
      </w:r>
    </w:p>
    <w:p w:rsidR="00AD2971" w:rsidRPr="00AD2971" w:rsidRDefault="00AD2971" w:rsidP="000856CA">
      <w:pPr>
        <w:pStyle w:val="Bodytext0"/>
        <w:shd w:val="clear" w:color="auto" w:fill="auto"/>
        <w:spacing w:before="0" w:line="240" w:lineRule="auto"/>
        <w:ind w:left="20" w:right="20" w:firstLine="320"/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</w:pP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t>Перед монтажом оснований и крупных блоков произ</w:t>
      </w:r>
      <w:r w:rsidRPr="00AD2971">
        <w:rPr>
          <w:rFonts w:ascii="Times New Roman" w:hAnsi="Times New Roman" w:cs="Times New Roman"/>
          <w:b w:val="0"/>
          <w:color w:val="000000"/>
          <w:sz w:val="26"/>
          <w:szCs w:val="26"/>
          <w:lang w:eastAsia="ru-RU" w:bidi="ru-RU"/>
        </w:rPr>
        <w:softHyphen/>
        <w:t>водится осмотр, проверка на прямолинейность и измерение деформаций элементов металлоконструкций.</w:t>
      </w:r>
    </w:p>
    <w:p w:rsidR="00AD2971" w:rsidRDefault="00AD2971" w:rsidP="00AD2971">
      <w:pPr>
        <w:pStyle w:val="Bodytext0"/>
        <w:shd w:val="clear" w:color="auto" w:fill="auto"/>
        <w:spacing w:before="0"/>
        <w:ind w:right="20" w:firstLine="0"/>
        <w:rPr>
          <w:rFonts w:ascii="Times New Roman" w:hAnsi="Times New Roman" w:cs="Times New Roman"/>
          <w:b w:val="0"/>
          <w:sz w:val="24"/>
          <w:szCs w:val="24"/>
        </w:rPr>
      </w:pPr>
    </w:p>
    <w:p w:rsidR="00AD2971" w:rsidRPr="002118CF" w:rsidRDefault="00AD2971" w:rsidP="00AD2971">
      <w:pPr>
        <w:keepNext/>
        <w:ind w:left="1134" w:hanging="709"/>
        <w:outlineLvl w:val="2"/>
        <w:rPr>
          <w:b/>
          <w:bCs/>
          <w:sz w:val="26"/>
          <w:szCs w:val="26"/>
        </w:rPr>
      </w:pPr>
      <w:bookmarkStart w:id="8" w:name="_Toc75072708"/>
      <w:bookmarkStart w:id="9" w:name="_Toc374304701"/>
      <w:bookmarkStart w:id="10" w:name="_Toc374304731"/>
      <w:r w:rsidRPr="002118CF">
        <w:rPr>
          <w:b/>
          <w:bCs/>
          <w:sz w:val="26"/>
          <w:szCs w:val="26"/>
        </w:rPr>
        <w:t>Резьбовые соединения</w:t>
      </w:r>
      <w:bookmarkEnd w:id="8"/>
      <w:bookmarkEnd w:id="9"/>
      <w:bookmarkEnd w:id="10"/>
    </w:p>
    <w:p w:rsidR="00AD2971" w:rsidRPr="00AD2971" w:rsidRDefault="00AD2971" w:rsidP="00AD2971">
      <w:pPr>
        <w:ind w:firstLine="425"/>
        <w:jc w:val="both"/>
        <w:rPr>
          <w:sz w:val="26"/>
          <w:szCs w:val="26"/>
        </w:rPr>
      </w:pPr>
      <w:r w:rsidRPr="00AD2971">
        <w:rPr>
          <w:i/>
          <w:iCs/>
          <w:sz w:val="26"/>
          <w:szCs w:val="26"/>
        </w:rPr>
        <w:t>Резьбовые соединения</w:t>
      </w:r>
      <w:r w:rsidRPr="00AD2971">
        <w:rPr>
          <w:sz w:val="26"/>
          <w:szCs w:val="26"/>
        </w:rPr>
        <w:t> – наиболее распространенный вид разъемных соединений, осуществляемых с помощью деталей, основным элементом которых является </w:t>
      </w:r>
      <w:r w:rsidRPr="00AD2971">
        <w:rPr>
          <w:i/>
          <w:iCs/>
          <w:sz w:val="26"/>
          <w:szCs w:val="26"/>
        </w:rPr>
        <w:t>резьба</w:t>
      </w:r>
      <w:r w:rsidRPr="00AD2971">
        <w:rPr>
          <w:sz w:val="26"/>
          <w:szCs w:val="26"/>
        </w:rPr>
        <w:t> – выступы (впадины) определенного профиля, расположенные по винтовой линии на основной поверхности.</w:t>
      </w:r>
    </w:p>
    <w:p w:rsidR="00AD2971" w:rsidRPr="00AD2971" w:rsidRDefault="00AD2971" w:rsidP="00AD2971">
      <w:pPr>
        <w:spacing w:line="291" w:lineRule="atLeast"/>
        <w:ind w:firstLine="425"/>
        <w:jc w:val="both"/>
        <w:rPr>
          <w:sz w:val="26"/>
          <w:szCs w:val="26"/>
        </w:rPr>
      </w:pPr>
      <w:r w:rsidRPr="00AD2971">
        <w:rPr>
          <w:sz w:val="26"/>
          <w:szCs w:val="26"/>
        </w:rPr>
        <w:t>По форме и расположению основной поверхности различают резьбы </w:t>
      </w:r>
      <w:r w:rsidRPr="00AD2971">
        <w:rPr>
          <w:i/>
          <w:iCs/>
          <w:sz w:val="26"/>
          <w:szCs w:val="26"/>
        </w:rPr>
        <w:t>внутренние, наружные, цилиндрические и конические</w:t>
      </w:r>
      <w:r w:rsidRPr="00AD2971">
        <w:rPr>
          <w:sz w:val="26"/>
          <w:szCs w:val="26"/>
        </w:rPr>
        <w:t>. Коническая резьба является самоуплотняющейся. Ее применяют для плотных соединений и для соединения тонкостенных деталей.</w:t>
      </w:r>
    </w:p>
    <w:p w:rsidR="00AD2971" w:rsidRPr="00AD2971" w:rsidRDefault="00AD2971" w:rsidP="00AD2971">
      <w:pPr>
        <w:spacing w:line="291" w:lineRule="atLeast"/>
        <w:ind w:firstLine="425"/>
        <w:jc w:val="both"/>
        <w:rPr>
          <w:sz w:val="26"/>
          <w:szCs w:val="26"/>
        </w:rPr>
      </w:pPr>
      <w:r w:rsidRPr="00AD2971">
        <w:rPr>
          <w:i/>
          <w:iCs/>
          <w:sz w:val="26"/>
          <w:szCs w:val="26"/>
        </w:rPr>
        <w:t>Профилем</w:t>
      </w:r>
      <w:r w:rsidRPr="00AD2971">
        <w:rPr>
          <w:sz w:val="26"/>
          <w:szCs w:val="26"/>
        </w:rPr>
        <w:t> резьбы называется контур сечения резьбы в плоскости, проходящей через ось основной поверхности. По форме профиля различают </w:t>
      </w:r>
      <w:r w:rsidRPr="00AD2971">
        <w:rPr>
          <w:i/>
          <w:iCs/>
          <w:sz w:val="26"/>
          <w:szCs w:val="26"/>
        </w:rPr>
        <w:t>треугольные, прямоугольные, трапецеидальные, кр</w:t>
      </w:r>
      <w:r>
        <w:rPr>
          <w:i/>
          <w:iCs/>
          <w:sz w:val="26"/>
          <w:szCs w:val="26"/>
        </w:rPr>
        <w:t>углые и другие резьбы (рис. 10</w:t>
      </w:r>
      <w:r w:rsidRPr="00AD2971">
        <w:rPr>
          <w:i/>
          <w:iCs/>
          <w:sz w:val="26"/>
          <w:szCs w:val="26"/>
        </w:rPr>
        <w:t>)</w:t>
      </w:r>
      <w:r w:rsidRPr="00AD2971">
        <w:rPr>
          <w:sz w:val="26"/>
          <w:szCs w:val="26"/>
        </w:rPr>
        <w:t>.</w:t>
      </w:r>
    </w:p>
    <w:p w:rsidR="00AD2971" w:rsidRPr="002118CF" w:rsidRDefault="00AD2971" w:rsidP="00AD2971">
      <w:pPr>
        <w:ind w:firstLine="425"/>
        <w:jc w:val="both"/>
        <w:rPr>
          <w:rFonts w:ascii="Arial" w:hAnsi="Arial" w:cs="Arial"/>
          <w:sz w:val="28"/>
          <w:szCs w:val="28"/>
        </w:rPr>
      </w:pPr>
      <w:r w:rsidRPr="002118CF">
        <w:rPr>
          <w:rFonts w:ascii="Arial" w:hAnsi="Arial" w:cs="Arial"/>
          <w:sz w:val="28"/>
          <w:szCs w:val="28"/>
        </w:rPr>
        <w:t> </w:t>
      </w:r>
    </w:p>
    <w:p w:rsidR="00AD2971" w:rsidRPr="002118CF" w:rsidRDefault="00AD2971" w:rsidP="000856CA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4947972" cy="2314575"/>
            <wp:effectExtent l="19050" t="0" r="5028" b="0"/>
            <wp:docPr id="43" name="Рисунок 7" descr="http://edu.dvgups.ru/METDOC/GDTRAN/NTS/DET_MASH/MEHANIKA/METOD/DRIGIN/frame/3_3.files/image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edu.dvgups.ru/METDOC/GDTRAN/NTS/DET_MASH/MEHANIKA/METOD/DRIGIN/frame/3_3.files/image029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315" cy="2316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18CF">
        <w:rPr>
          <w:rFonts w:ascii="Arial" w:hAnsi="Arial" w:cs="Arial"/>
          <w:sz w:val="28"/>
          <w:szCs w:val="28"/>
        </w:rPr>
        <w:t> </w:t>
      </w:r>
    </w:p>
    <w:p w:rsidR="00AD2971" w:rsidRPr="00AD2971" w:rsidRDefault="00AD2971" w:rsidP="00AD2971">
      <w:pPr>
        <w:jc w:val="center"/>
        <w:rPr>
          <w:sz w:val="24"/>
          <w:szCs w:val="24"/>
        </w:rPr>
      </w:pPr>
      <w:r w:rsidRPr="00AD2971">
        <w:rPr>
          <w:sz w:val="24"/>
          <w:szCs w:val="24"/>
        </w:rPr>
        <w:t>Ри</w:t>
      </w:r>
      <w:r>
        <w:rPr>
          <w:sz w:val="24"/>
          <w:szCs w:val="24"/>
        </w:rPr>
        <w:t>сунок 10</w:t>
      </w:r>
      <w:r w:rsidRPr="00AD2971">
        <w:rPr>
          <w:sz w:val="24"/>
          <w:szCs w:val="24"/>
        </w:rPr>
        <w:t xml:space="preserve">. Типы </w:t>
      </w:r>
      <w:proofErr w:type="spellStart"/>
      <w:proofErr w:type="gramStart"/>
      <w:r w:rsidRPr="00AD2971">
        <w:rPr>
          <w:sz w:val="24"/>
          <w:szCs w:val="24"/>
        </w:rPr>
        <w:t>резьб</w:t>
      </w:r>
      <w:proofErr w:type="spellEnd"/>
      <w:r w:rsidRPr="00AD2971">
        <w:rPr>
          <w:sz w:val="24"/>
          <w:szCs w:val="24"/>
        </w:rPr>
        <w:t>: </w:t>
      </w:r>
      <w:r w:rsidRPr="00AD2971">
        <w:rPr>
          <w:i/>
          <w:iCs/>
          <w:sz w:val="24"/>
          <w:szCs w:val="24"/>
        </w:rPr>
        <w:t>а</w:t>
      </w:r>
      <w:proofErr w:type="gramEnd"/>
      <w:r w:rsidRPr="00AD2971">
        <w:rPr>
          <w:sz w:val="24"/>
          <w:szCs w:val="24"/>
        </w:rPr>
        <w:t> – треугольная метрическая; </w:t>
      </w:r>
      <w:r w:rsidRPr="00AD2971">
        <w:rPr>
          <w:i/>
          <w:iCs/>
          <w:sz w:val="24"/>
          <w:szCs w:val="24"/>
        </w:rPr>
        <w:t>б</w:t>
      </w:r>
      <w:r w:rsidRPr="00AD2971">
        <w:rPr>
          <w:sz w:val="24"/>
          <w:szCs w:val="24"/>
        </w:rPr>
        <w:t> – трапецеидальная симметричная; </w:t>
      </w:r>
      <w:r w:rsidRPr="00AD2971">
        <w:rPr>
          <w:i/>
          <w:iCs/>
          <w:sz w:val="24"/>
          <w:szCs w:val="24"/>
        </w:rPr>
        <w:t>в</w:t>
      </w:r>
      <w:r w:rsidRPr="00AD2971">
        <w:rPr>
          <w:sz w:val="24"/>
          <w:szCs w:val="24"/>
        </w:rPr>
        <w:t> – трубная; </w:t>
      </w:r>
      <w:r w:rsidRPr="00AD2971">
        <w:rPr>
          <w:i/>
          <w:iCs/>
          <w:sz w:val="24"/>
          <w:szCs w:val="24"/>
        </w:rPr>
        <w:t>г </w:t>
      </w:r>
      <w:r w:rsidRPr="00AD2971">
        <w:rPr>
          <w:sz w:val="24"/>
          <w:szCs w:val="24"/>
        </w:rPr>
        <w:t>– прямоугольная; </w:t>
      </w:r>
      <w:proofErr w:type="spellStart"/>
      <w:r w:rsidRPr="00AD2971">
        <w:rPr>
          <w:i/>
          <w:iCs/>
          <w:sz w:val="24"/>
          <w:szCs w:val="24"/>
        </w:rPr>
        <w:t>д</w:t>
      </w:r>
      <w:proofErr w:type="spellEnd"/>
      <w:r w:rsidRPr="00AD2971">
        <w:rPr>
          <w:sz w:val="24"/>
          <w:szCs w:val="24"/>
        </w:rPr>
        <w:t> – трапецеидальная несимметричная (упорная); </w:t>
      </w:r>
      <w:r w:rsidRPr="00AD2971">
        <w:rPr>
          <w:i/>
          <w:iCs/>
          <w:sz w:val="24"/>
          <w:szCs w:val="24"/>
        </w:rPr>
        <w:t>е</w:t>
      </w:r>
      <w:r w:rsidRPr="00AD2971">
        <w:rPr>
          <w:sz w:val="24"/>
          <w:szCs w:val="24"/>
        </w:rPr>
        <w:t> – круглая</w:t>
      </w:r>
    </w:p>
    <w:p w:rsidR="000856CA" w:rsidRDefault="000856CA" w:rsidP="00AD2971">
      <w:pPr>
        <w:ind w:left="426" w:hanging="284"/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>Задание:</w:t>
      </w:r>
    </w:p>
    <w:p w:rsidR="00AD2971" w:rsidRPr="000856CA" w:rsidRDefault="000856CA" w:rsidP="00AD2971">
      <w:pPr>
        <w:ind w:left="426" w:hanging="284"/>
        <w:rPr>
          <w:b/>
          <w:sz w:val="26"/>
          <w:szCs w:val="26"/>
        </w:rPr>
      </w:pPr>
      <w:r w:rsidRPr="000856CA">
        <w:rPr>
          <w:b/>
          <w:sz w:val="26"/>
          <w:szCs w:val="26"/>
        </w:rPr>
        <w:t>Ознакомившись с прилагаемым выше теоретическим</w:t>
      </w:r>
      <w:r w:rsidR="00AD2971" w:rsidRPr="000856CA">
        <w:rPr>
          <w:b/>
          <w:sz w:val="26"/>
          <w:szCs w:val="26"/>
        </w:rPr>
        <w:t xml:space="preserve"> материалом необходимо ответить письменно на следующие вопросы: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Какую операцию производят, если анкерные болты не устанавливались при</w:t>
      </w:r>
      <w:r w:rsidRPr="00AD2971">
        <w:rPr>
          <w:sz w:val="26"/>
          <w:szCs w:val="26"/>
          <w:lang w:bidi="en-US"/>
        </w:rPr>
        <w:t xml:space="preserve"> </w:t>
      </w:r>
      <w:r w:rsidRPr="00AD2971">
        <w:rPr>
          <w:sz w:val="26"/>
          <w:szCs w:val="26"/>
        </w:rPr>
        <w:t>укладке бетона в фунда</w:t>
      </w:r>
      <w:r w:rsidRPr="00AD2971">
        <w:rPr>
          <w:sz w:val="26"/>
          <w:szCs w:val="26"/>
        </w:rPr>
        <w:softHyphen/>
        <w:t>мент?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По какой схеме осуществляется крепление анкерных болтов к фундаментам?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 xml:space="preserve"> С какой точностью закладываются в освобожденные от деревянных про</w:t>
      </w:r>
      <w:r w:rsidRPr="00AD2971">
        <w:rPr>
          <w:sz w:val="26"/>
          <w:szCs w:val="26"/>
        </w:rPr>
        <w:softHyphen/>
        <w:t>бок каналы анкерные боны?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 xml:space="preserve"> В каком случае применяют сквозные болты?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 xml:space="preserve"> Как осуществляется заделка глухих болтов в канале фундамента?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 xml:space="preserve"> Как и с какой точностью выверяют раму сборки?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Как и с какой точностью окончательно выверяют раму?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 xml:space="preserve"> При каких условиях для бурового оборудования выверка считается законченной?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Какие действия производят, окончив проверку установки и выверки рамных сборок?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Каким образом устраивают деревянную опа</w:t>
      </w:r>
      <w:r w:rsidRPr="00AD2971">
        <w:rPr>
          <w:sz w:val="26"/>
          <w:szCs w:val="26"/>
        </w:rPr>
        <w:softHyphen/>
        <w:t>лубку перед подливкой фундамента?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Каким способом подготавливают бетонную поверхность перед началом работ по подливке фундамента?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 xml:space="preserve"> Каким образом следует выполнять работы по подливке фундаментных рам?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Какую операцию производят после того как бетон подливки наберет не менее 60 % прочности (17...20 МПа)?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Каким образом производят закрепление анкерных болтов?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 xml:space="preserve"> Каким образом следует поднимать и перемещать устанавливаемые на фундаменты монтажные сборки?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 xml:space="preserve"> Что должен обеспечи</w:t>
      </w:r>
      <w:r w:rsidRPr="00AD2971">
        <w:rPr>
          <w:sz w:val="26"/>
          <w:szCs w:val="26"/>
        </w:rPr>
        <w:softHyphen/>
        <w:t>вать способ временного закрепления монтируемой сборки?</w:t>
      </w:r>
    </w:p>
    <w:p w:rsidR="00AD2971" w:rsidRPr="003367A2" w:rsidRDefault="00AD2971" w:rsidP="00AD2971">
      <w:pPr>
        <w:pStyle w:val="af4"/>
        <w:spacing w:before="240"/>
        <w:ind w:left="426" w:hanging="284"/>
        <w:rPr>
          <w:b/>
        </w:rPr>
      </w:pPr>
      <w:r w:rsidRPr="003367A2">
        <w:rPr>
          <w:b/>
        </w:rPr>
        <w:t>Монтаж оснований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Из чего обычно изготовляют основания БУ?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Какие соединения использу</w:t>
      </w:r>
      <w:r w:rsidRPr="00AD2971">
        <w:rPr>
          <w:sz w:val="26"/>
          <w:szCs w:val="26"/>
        </w:rPr>
        <w:softHyphen/>
        <w:t>ют для сборки отдельных блоков?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Должна ли конструкция и способ монтажа блоков в целом и обеспечивать прочность несущих металлоконструкций при восприятии технологи</w:t>
      </w:r>
      <w:r w:rsidRPr="00AD2971">
        <w:rPr>
          <w:sz w:val="26"/>
          <w:szCs w:val="26"/>
        </w:rPr>
        <w:softHyphen/>
        <w:t>ческих нагрузок бурения?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Должна ли конструкция и способ монтажа блоков в целом и обеспечивать беспрепятственный съезд блока с устья без демонтажа оборудования и основных металлоконструкций?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Разрешается ли заталки</w:t>
      </w:r>
      <w:r w:rsidRPr="00AD2971">
        <w:rPr>
          <w:sz w:val="26"/>
          <w:szCs w:val="26"/>
        </w:rPr>
        <w:softHyphen/>
        <w:t>вание тяжеловозов под несущие балки блока непосредственно трактором или бульдозером?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Какая допускается не горизонтальность положения основания?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При помощи чего следует исправлять не горизонтальность положения основания?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Какое название имеют узлы (детали) основания, обозначенные на рисунке 1-а цифрой 3?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Какое название имеют узлы (детали) основания, обозначенные на рисунке 1-а цифрой 8?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Какое название имеют узлы (детали) основания, обозначенные на рисунке 1-а цифрой 10?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Какое название имеют узлы (детали) основания, обозначенные на рисунке 1-а цифрой 11?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Какое название имеют узлы (детали) основания, обозначенные на рисунке 1-а цифрой 12?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 xml:space="preserve">Чем определяется место монтажа ротора? 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Каким образом проверяется правильность установки ротора?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lastRenderedPageBreak/>
        <w:t>Как проверяется правильность установки ротора, если вращение ротора осуществляется от буровой лебедки?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Каким образом проверяют правильность монтажа лебедки?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 xml:space="preserve"> Чем крепят буровую лебедку к основанию блока?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Что устанавливают пос</w:t>
      </w:r>
      <w:r w:rsidRPr="00AD2971">
        <w:rPr>
          <w:sz w:val="26"/>
          <w:szCs w:val="26"/>
        </w:rPr>
        <w:softHyphen/>
        <w:t>ле монтажа оборудования и подъема вышки?</w:t>
      </w:r>
    </w:p>
    <w:p w:rsidR="00AD2971" w:rsidRPr="003367A2" w:rsidRDefault="00AD2971" w:rsidP="00AD2971">
      <w:pPr>
        <w:pStyle w:val="Bodytext20"/>
        <w:shd w:val="clear" w:color="auto" w:fill="auto"/>
        <w:spacing w:after="0" w:line="240" w:lineRule="exact"/>
        <w:ind w:left="426" w:hanging="284"/>
        <w:rPr>
          <w:rFonts w:ascii="Times New Roman" w:hAnsi="Times New Roman" w:cs="Times New Roman"/>
          <w:sz w:val="20"/>
          <w:szCs w:val="20"/>
        </w:rPr>
      </w:pPr>
      <w:r w:rsidRPr="003367A2">
        <w:rPr>
          <w:rFonts w:ascii="Times New Roman" w:hAnsi="Times New Roman" w:cs="Times New Roman"/>
          <w:color w:val="000000"/>
          <w:sz w:val="20"/>
          <w:szCs w:val="20"/>
          <w:lang w:eastAsia="ru-RU" w:bidi="ru-RU"/>
        </w:rPr>
        <w:t>Осмотр, проверка, оценка технического состояния</w:t>
      </w:r>
      <w:r w:rsidRPr="003367A2">
        <w:rPr>
          <w:rFonts w:ascii="Times New Roman" w:hAnsi="Times New Roman" w:cs="Times New Roman"/>
          <w:sz w:val="20"/>
          <w:szCs w:val="20"/>
        </w:rPr>
        <w:t xml:space="preserve"> </w:t>
      </w:r>
      <w:r w:rsidRPr="003367A2">
        <w:rPr>
          <w:rFonts w:ascii="Times New Roman" w:hAnsi="Times New Roman" w:cs="Times New Roman"/>
          <w:color w:val="000000"/>
          <w:sz w:val="20"/>
          <w:szCs w:val="20"/>
          <w:lang w:eastAsia="ru-RU" w:bidi="ru-RU"/>
        </w:rPr>
        <w:t>крепежных изделий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Обращают ли внимание при осмотре, проверке, оценке технического состояния соединений на соответствие всех крепежных изделий в соединении тому диаметру, который установил завод?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Обращают ли внимание при осмотре, проверке, оценке технического состояния соединений на резерв длины резьбы под гайкой в затянутом состоянии?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Обращают ли внимание при осмотре, проверке, оценке технического состояния соединений на соответствие длины каждого крепежного изделия?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Обращают ли внимание при осмотре, проверке, оценке технического состояния соединений на наличие в компоновке крепежного изделия шайб (обыкновенных, уп</w:t>
      </w:r>
      <w:r w:rsidRPr="00AD2971">
        <w:rPr>
          <w:sz w:val="26"/>
          <w:szCs w:val="26"/>
        </w:rPr>
        <w:softHyphen/>
        <w:t xml:space="preserve">ругих, пружинных, храповых, </w:t>
      </w:r>
      <w:proofErr w:type="spellStart"/>
      <w:r w:rsidRPr="00AD2971">
        <w:rPr>
          <w:sz w:val="26"/>
          <w:szCs w:val="26"/>
        </w:rPr>
        <w:t>отгибных</w:t>
      </w:r>
      <w:proofErr w:type="spellEnd"/>
      <w:r w:rsidRPr="00AD2971">
        <w:rPr>
          <w:sz w:val="26"/>
          <w:szCs w:val="26"/>
        </w:rPr>
        <w:t>, пластинчатых стопорных), преду</w:t>
      </w:r>
      <w:r w:rsidRPr="00AD2971">
        <w:rPr>
          <w:sz w:val="26"/>
          <w:szCs w:val="26"/>
        </w:rPr>
        <w:softHyphen/>
        <w:t>смотренных заводом?</w:t>
      </w:r>
    </w:p>
    <w:p w:rsidR="00AD2971" w:rsidRPr="003367A2" w:rsidRDefault="00AD2971" w:rsidP="00AD2971">
      <w:pPr>
        <w:pStyle w:val="Heading10"/>
        <w:keepNext/>
        <w:keepLines/>
        <w:shd w:val="clear" w:color="auto" w:fill="auto"/>
        <w:spacing w:after="0" w:line="260" w:lineRule="exact"/>
        <w:ind w:left="426" w:hanging="284"/>
        <w:rPr>
          <w:sz w:val="20"/>
          <w:szCs w:val="20"/>
        </w:rPr>
      </w:pPr>
      <w:bookmarkStart w:id="11" w:name="_Toc374304702"/>
      <w:bookmarkStart w:id="12" w:name="_Toc374304732"/>
      <w:r w:rsidRPr="003367A2">
        <w:rPr>
          <w:color w:val="000000"/>
          <w:sz w:val="20"/>
          <w:szCs w:val="20"/>
          <w:lang w:eastAsia="ru-RU" w:bidi="ru-RU"/>
        </w:rPr>
        <w:t>Затяжка резьбовых соединений</w:t>
      </w:r>
      <w:bookmarkEnd w:id="11"/>
      <w:bookmarkEnd w:id="12"/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Какими методами допускается выполнять зачистку поверхностей элементов?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 xml:space="preserve">Каким образом необходимо затягивать все </w:t>
      </w:r>
      <w:proofErr w:type="spellStart"/>
      <w:r w:rsidRPr="00AD2971">
        <w:rPr>
          <w:sz w:val="26"/>
          <w:szCs w:val="26"/>
        </w:rPr>
        <w:t>многоболтовые</w:t>
      </w:r>
      <w:proofErr w:type="spellEnd"/>
      <w:r w:rsidRPr="00AD2971">
        <w:rPr>
          <w:sz w:val="26"/>
          <w:szCs w:val="26"/>
        </w:rPr>
        <w:t xml:space="preserve"> (шпилечные, винтовые) соединения в целях обеспечения необходимого качества сборки оснований?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 xml:space="preserve"> Каким образом следует затягивать гайки, расположенные по кругу?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Каким образом следует затягивать гайки на длинных крепежных сборках?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Для чего применяются специальные пре</w:t>
      </w:r>
      <w:r w:rsidRPr="00AD2971">
        <w:rPr>
          <w:sz w:val="26"/>
          <w:szCs w:val="26"/>
        </w:rPr>
        <w:softHyphen/>
        <w:t>дельные ключи?</w:t>
      </w:r>
    </w:p>
    <w:p w:rsidR="00AD2971" w:rsidRPr="003367A2" w:rsidRDefault="00AD2971" w:rsidP="00AD2971">
      <w:pPr>
        <w:pStyle w:val="Bodytext20"/>
        <w:shd w:val="clear" w:color="auto" w:fill="auto"/>
        <w:spacing w:after="0" w:line="240" w:lineRule="auto"/>
        <w:ind w:left="426" w:right="800" w:hanging="284"/>
        <w:rPr>
          <w:rFonts w:ascii="Times New Roman" w:hAnsi="Times New Roman" w:cs="Times New Roman"/>
          <w:sz w:val="20"/>
          <w:szCs w:val="20"/>
        </w:rPr>
      </w:pPr>
      <w:r w:rsidRPr="003367A2">
        <w:rPr>
          <w:rFonts w:ascii="Times New Roman" w:hAnsi="Times New Roman" w:cs="Times New Roman"/>
          <w:color w:val="000000"/>
          <w:sz w:val="20"/>
          <w:szCs w:val="20"/>
          <w:lang w:eastAsia="ru-RU" w:bidi="ru-RU"/>
        </w:rPr>
        <w:t>Осмотр, проверка, оценка технического состояния элементов металлоконструкций по дефектам металла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 xml:space="preserve">Для </w:t>
      </w:r>
      <w:proofErr w:type="gramStart"/>
      <w:r w:rsidRPr="00AD2971">
        <w:rPr>
          <w:sz w:val="26"/>
          <w:szCs w:val="26"/>
        </w:rPr>
        <w:t>оценки</w:t>
      </w:r>
      <w:proofErr w:type="gramEnd"/>
      <w:r w:rsidRPr="00AD2971">
        <w:rPr>
          <w:sz w:val="26"/>
          <w:szCs w:val="26"/>
        </w:rPr>
        <w:t xml:space="preserve"> каких дефектов металла производиться внешний осмотр?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Допускается ли эксплуатация конструкций  без замены дефектных элементов расслоение металла несущих элементов?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Является ли дефектом сварного шва скопление газовых пор?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Является ли дефектом сварного шва зарубки и надрезы?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Является ли дефектом сварного шва наличие шлаковой корки?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 xml:space="preserve">Какой глубиной допускается </w:t>
      </w:r>
      <w:proofErr w:type="spellStart"/>
      <w:r w:rsidRPr="00AD2971">
        <w:rPr>
          <w:sz w:val="26"/>
          <w:szCs w:val="26"/>
        </w:rPr>
        <w:t>непровар</w:t>
      </w:r>
      <w:proofErr w:type="spellEnd"/>
      <w:r w:rsidRPr="00AD2971">
        <w:rPr>
          <w:sz w:val="26"/>
          <w:szCs w:val="26"/>
        </w:rPr>
        <w:t xml:space="preserve"> в корне стыковых швов, чешуйчатость поверхности швов, высота отдельных неровностей швов, </w:t>
      </w:r>
      <w:proofErr w:type="spellStart"/>
      <w:r w:rsidRPr="00AD2971">
        <w:rPr>
          <w:sz w:val="26"/>
          <w:szCs w:val="26"/>
        </w:rPr>
        <w:t>непровар</w:t>
      </w:r>
      <w:proofErr w:type="spellEnd"/>
      <w:r w:rsidRPr="00AD2971">
        <w:rPr>
          <w:sz w:val="26"/>
          <w:szCs w:val="26"/>
        </w:rPr>
        <w:t xml:space="preserve"> в корне стыковых швов?</w:t>
      </w:r>
    </w:p>
    <w:p w:rsidR="00AD2971" w:rsidRPr="003367A2" w:rsidRDefault="00AD2971" w:rsidP="00AD2971">
      <w:pPr>
        <w:pStyle w:val="af4"/>
        <w:ind w:left="426" w:right="-143" w:hanging="284"/>
        <w:jc w:val="center"/>
        <w:rPr>
          <w:b/>
        </w:rPr>
      </w:pPr>
      <w:r w:rsidRPr="003367A2">
        <w:rPr>
          <w:b/>
        </w:rPr>
        <w:t>Осмотр, проверка, оценка технического состояния элементов металлоконструкций по деформациям</w:t>
      </w:r>
    </w:p>
    <w:p w:rsidR="00AD2971" w:rsidRPr="00AD2971" w:rsidRDefault="00AD2971" w:rsidP="00AD2971">
      <w:pPr>
        <w:pStyle w:val="af4"/>
        <w:widowControl w:val="0"/>
        <w:numPr>
          <w:ilvl w:val="0"/>
          <w:numId w:val="29"/>
        </w:numPr>
        <w:ind w:left="426" w:right="-143" w:hanging="284"/>
        <w:rPr>
          <w:sz w:val="26"/>
          <w:szCs w:val="26"/>
        </w:rPr>
      </w:pPr>
      <w:r w:rsidRPr="00AD2971">
        <w:rPr>
          <w:sz w:val="26"/>
          <w:szCs w:val="26"/>
        </w:rPr>
        <w:t>Кем определяются критерии вывода из эксплуатации оборудования?</w:t>
      </w:r>
    </w:p>
    <w:p w:rsidR="009B4178" w:rsidRDefault="009B4178" w:rsidP="009B4178">
      <w:pPr>
        <w:pStyle w:val="af4"/>
        <w:autoSpaceDE w:val="0"/>
        <w:autoSpaceDN w:val="0"/>
        <w:adjustRightInd w:val="0"/>
        <w:ind w:left="-142" w:firstLine="568"/>
      </w:pPr>
    </w:p>
    <w:p w:rsidR="009B4178" w:rsidRDefault="009B4178" w:rsidP="003367A2">
      <w:pPr>
        <w:spacing w:line="276" w:lineRule="auto"/>
        <w:rPr>
          <w:b/>
          <w:sz w:val="26"/>
          <w:szCs w:val="26"/>
        </w:rPr>
      </w:pPr>
    </w:p>
    <w:p w:rsidR="00DB73C8" w:rsidRDefault="00DB73C8" w:rsidP="003367A2">
      <w:pPr>
        <w:spacing w:line="276" w:lineRule="auto"/>
        <w:rPr>
          <w:b/>
          <w:sz w:val="26"/>
          <w:szCs w:val="26"/>
        </w:rPr>
      </w:pPr>
    </w:p>
    <w:p w:rsidR="00CB6BED" w:rsidRDefault="00CB6BED" w:rsidP="00FA32DA">
      <w:pPr>
        <w:pStyle w:val="4"/>
      </w:pPr>
      <w:r w:rsidRPr="00C278DF">
        <w:t>Практическо</w:t>
      </w:r>
      <w:r>
        <w:t>е занятие №6</w:t>
      </w:r>
    </w:p>
    <w:p w:rsidR="00CB6BED" w:rsidRDefault="00CB6BED" w:rsidP="00CB6BED">
      <w:pPr>
        <w:spacing w:line="276" w:lineRule="auto"/>
        <w:ind w:left="567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 Тема:</w:t>
      </w:r>
      <w:r w:rsidRPr="00CB6BED">
        <w:rPr>
          <w:sz w:val="26"/>
          <w:szCs w:val="26"/>
        </w:rPr>
        <w:t xml:space="preserve"> </w:t>
      </w:r>
      <w:r w:rsidRPr="0085061A">
        <w:rPr>
          <w:sz w:val="26"/>
          <w:szCs w:val="26"/>
        </w:rPr>
        <w:t>Определение потребности бурового оборудования</w:t>
      </w:r>
    </w:p>
    <w:p w:rsidR="001B1D14" w:rsidRPr="00AB1FB1" w:rsidRDefault="001B1D14" w:rsidP="001B1D14">
      <w:pPr>
        <w:spacing w:line="276" w:lineRule="auto"/>
        <w:ind w:left="426" w:firstLine="720"/>
        <w:rPr>
          <w:sz w:val="26"/>
          <w:szCs w:val="26"/>
        </w:rPr>
      </w:pPr>
      <w:r w:rsidRPr="00AB1FB1">
        <w:rPr>
          <w:b/>
          <w:sz w:val="26"/>
          <w:szCs w:val="26"/>
        </w:rPr>
        <w:t>Роторы и клиновые захваты.</w:t>
      </w:r>
    </w:p>
    <w:p w:rsidR="001B1D14" w:rsidRPr="00AB1FB1" w:rsidRDefault="001B1D14" w:rsidP="001B1D14">
      <w:pPr>
        <w:spacing w:line="276" w:lineRule="auto"/>
        <w:ind w:left="426"/>
        <w:rPr>
          <w:sz w:val="26"/>
          <w:szCs w:val="26"/>
        </w:rPr>
      </w:pPr>
      <w:r w:rsidRPr="00AB1FB1">
        <w:rPr>
          <w:sz w:val="26"/>
          <w:szCs w:val="26"/>
        </w:rPr>
        <w:t>Студент должен</w:t>
      </w:r>
      <w:r w:rsidRPr="00AB1FB1">
        <w:rPr>
          <w:i/>
          <w:sz w:val="26"/>
          <w:szCs w:val="26"/>
        </w:rPr>
        <w:t>:</w:t>
      </w:r>
      <w:r w:rsidRPr="00AB1FB1">
        <w:rPr>
          <w:sz w:val="26"/>
          <w:szCs w:val="26"/>
        </w:rPr>
        <w:t xml:space="preserve">                                                                                                                                         </w:t>
      </w:r>
    </w:p>
    <w:p w:rsidR="001B1D14" w:rsidRPr="00AB1FB1" w:rsidRDefault="001B1D14" w:rsidP="001B1D14">
      <w:pPr>
        <w:spacing w:line="276" w:lineRule="auto"/>
        <w:ind w:left="426"/>
        <w:rPr>
          <w:sz w:val="26"/>
          <w:szCs w:val="26"/>
        </w:rPr>
      </w:pPr>
      <w:r w:rsidRPr="00AB1FB1">
        <w:rPr>
          <w:sz w:val="26"/>
          <w:szCs w:val="26"/>
        </w:rPr>
        <w:t xml:space="preserve">           </w:t>
      </w:r>
      <w:r w:rsidRPr="00AB1FB1">
        <w:rPr>
          <w:i/>
          <w:sz w:val="26"/>
          <w:szCs w:val="26"/>
        </w:rPr>
        <w:t xml:space="preserve"> знать:</w:t>
      </w:r>
      <w:r w:rsidRPr="00AB1FB1">
        <w:rPr>
          <w:sz w:val="26"/>
          <w:szCs w:val="26"/>
        </w:rPr>
        <w:t xml:space="preserve"> </w:t>
      </w:r>
    </w:p>
    <w:p w:rsidR="001B1D14" w:rsidRPr="00AB1FB1" w:rsidRDefault="001B1D14" w:rsidP="001B1D14">
      <w:pPr>
        <w:spacing w:line="276" w:lineRule="auto"/>
        <w:ind w:left="426"/>
        <w:rPr>
          <w:sz w:val="26"/>
          <w:szCs w:val="26"/>
        </w:rPr>
      </w:pPr>
      <w:r w:rsidRPr="00AB1FB1">
        <w:rPr>
          <w:sz w:val="26"/>
          <w:szCs w:val="26"/>
        </w:rPr>
        <w:t xml:space="preserve">-назначение и требования, предъявляемые к роторам, </w:t>
      </w:r>
      <w:r w:rsidR="001534E9">
        <w:rPr>
          <w:sz w:val="26"/>
          <w:szCs w:val="26"/>
        </w:rPr>
        <w:t xml:space="preserve">классификацию и технические </w:t>
      </w:r>
      <w:proofErr w:type="spellStart"/>
      <w:r w:rsidR="001534E9">
        <w:rPr>
          <w:sz w:val="26"/>
          <w:szCs w:val="26"/>
        </w:rPr>
        <w:t>характеристики</w:t>
      </w:r>
      <w:r w:rsidRPr="00AB1FB1">
        <w:rPr>
          <w:sz w:val="26"/>
          <w:szCs w:val="26"/>
        </w:rPr>
        <w:t>ки</w:t>
      </w:r>
      <w:proofErr w:type="spellEnd"/>
      <w:r w:rsidRPr="00AB1FB1">
        <w:rPr>
          <w:sz w:val="26"/>
          <w:szCs w:val="26"/>
        </w:rPr>
        <w:t xml:space="preserve"> роторов по ГОСТ,                                                                                                                                                                         </w:t>
      </w:r>
      <w:proofErr w:type="gramStart"/>
      <w:r w:rsidRPr="00AB1FB1">
        <w:rPr>
          <w:sz w:val="26"/>
          <w:szCs w:val="26"/>
        </w:rPr>
        <w:t>-к</w:t>
      </w:r>
      <w:proofErr w:type="gramEnd"/>
      <w:r w:rsidRPr="00AB1FB1">
        <w:rPr>
          <w:sz w:val="26"/>
          <w:szCs w:val="26"/>
        </w:rPr>
        <w:t>онструкции роторов различных типов, их особенности, приводы роторов,</w:t>
      </w:r>
    </w:p>
    <w:p w:rsidR="001B1D14" w:rsidRPr="00AB1FB1" w:rsidRDefault="001B1D14" w:rsidP="001B1D14">
      <w:pPr>
        <w:spacing w:line="276" w:lineRule="auto"/>
        <w:ind w:left="426"/>
        <w:rPr>
          <w:sz w:val="26"/>
          <w:szCs w:val="26"/>
        </w:rPr>
      </w:pPr>
      <w:r w:rsidRPr="00AB1FB1">
        <w:rPr>
          <w:sz w:val="26"/>
          <w:szCs w:val="26"/>
        </w:rPr>
        <w:lastRenderedPageBreak/>
        <w:t>-назначение, конструкции и работу клинового захвата типа ПКР.</w:t>
      </w:r>
    </w:p>
    <w:p w:rsidR="001B1D14" w:rsidRPr="00AB1FB1" w:rsidRDefault="001B1D14" w:rsidP="001B1D14">
      <w:pPr>
        <w:spacing w:line="276" w:lineRule="auto"/>
        <w:ind w:left="426"/>
        <w:rPr>
          <w:sz w:val="26"/>
          <w:szCs w:val="26"/>
        </w:rPr>
      </w:pPr>
      <w:r w:rsidRPr="00AB1FB1">
        <w:rPr>
          <w:sz w:val="26"/>
          <w:szCs w:val="26"/>
        </w:rPr>
        <w:t>-требования, предъявляемые к роторам.</w:t>
      </w:r>
    </w:p>
    <w:p w:rsidR="001B1D14" w:rsidRPr="00AB1FB1" w:rsidRDefault="001B1D14" w:rsidP="001B1D14">
      <w:pPr>
        <w:spacing w:line="276" w:lineRule="auto"/>
        <w:ind w:left="426"/>
        <w:rPr>
          <w:sz w:val="26"/>
          <w:szCs w:val="26"/>
        </w:rPr>
      </w:pPr>
      <w:r w:rsidRPr="00AB1FB1">
        <w:rPr>
          <w:i/>
          <w:sz w:val="26"/>
          <w:szCs w:val="26"/>
        </w:rPr>
        <w:t xml:space="preserve">           уметь</w:t>
      </w:r>
      <w:r w:rsidRPr="00AB1FB1">
        <w:rPr>
          <w:sz w:val="26"/>
          <w:szCs w:val="26"/>
        </w:rPr>
        <w:t xml:space="preserve">: </w:t>
      </w:r>
    </w:p>
    <w:p w:rsidR="001B1D14" w:rsidRDefault="001B1D14" w:rsidP="001B1D14">
      <w:pPr>
        <w:spacing w:line="276" w:lineRule="auto"/>
        <w:ind w:left="426"/>
        <w:rPr>
          <w:sz w:val="26"/>
          <w:szCs w:val="26"/>
        </w:rPr>
      </w:pPr>
      <w:r w:rsidRPr="00AB1FB1">
        <w:rPr>
          <w:sz w:val="26"/>
          <w:szCs w:val="26"/>
        </w:rPr>
        <w:t xml:space="preserve">-определять мощность привода ротора для конкретных условий бурения,                                                                         </w:t>
      </w:r>
      <w:proofErr w:type="gramStart"/>
      <w:r w:rsidRPr="00AB1FB1">
        <w:rPr>
          <w:sz w:val="26"/>
          <w:szCs w:val="26"/>
        </w:rPr>
        <w:t>-р</w:t>
      </w:r>
      <w:proofErr w:type="gramEnd"/>
      <w:r w:rsidRPr="00AB1FB1">
        <w:rPr>
          <w:sz w:val="26"/>
          <w:szCs w:val="26"/>
        </w:rPr>
        <w:t>аботать с клиновым захватом ПКР.</w:t>
      </w:r>
    </w:p>
    <w:p w:rsidR="00DB73C8" w:rsidRPr="00AB1FB1" w:rsidRDefault="00DB73C8" w:rsidP="001B1D14">
      <w:pPr>
        <w:spacing w:line="276" w:lineRule="auto"/>
        <w:ind w:left="426"/>
        <w:rPr>
          <w:sz w:val="26"/>
          <w:szCs w:val="26"/>
        </w:rPr>
      </w:pPr>
    </w:p>
    <w:p w:rsidR="00DB73C8" w:rsidRDefault="00DB73C8" w:rsidP="00DB73C8">
      <w:pPr>
        <w:spacing w:line="276" w:lineRule="auto"/>
        <w:ind w:left="567"/>
        <w:rPr>
          <w:b/>
          <w:sz w:val="26"/>
          <w:szCs w:val="26"/>
        </w:rPr>
      </w:pPr>
      <w:r>
        <w:rPr>
          <w:b/>
          <w:sz w:val="26"/>
          <w:szCs w:val="26"/>
        </w:rPr>
        <w:t>Теоретическая  часть</w:t>
      </w:r>
    </w:p>
    <w:p w:rsidR="00DB73C8" w:rsidRPr="00DB73C8" w:rsidRDefault="00DB73C8" w:rsidP="00DB73C8">
      <w:pPr>
        <w:shd w:val="clear" w:color="auto" w:fill="FFFFFF"/>
        <w:ind w:firstLine="709"/>
        <w:rPr>
          <w:sz w:val="26"/>
          <w:szCs w:val="26"/>
        </w:rPr>
      </w:pPr>
      <w:r w:rsidRPr="00DB73C8">
        <w:rPr>
          <w:color w:val="000000"/>
          <w:spacing w:val="-3"/>
          <w:w w:val="105"/>
          <w:sz w:val="26"/>
          <w:szCs w:val="26"/>
        </w:rPr>
        <w:t xml:space="preserve">Весь процесс монтажа можно условно </w:t>
      </w:r>
      <w:r w:rsidRPr="00DB73C8">
        <w:rPr>
          <w:color w:val="000000"/>
          <w:spacing w:val="-2"/>
          <w:w w:val="105"/>
          <w:sz w:val="26"/>
          <w:szCs w:val="26"/>
        </w:rPr>
        <w:t>разделить на ряд этапов, включающих под</w:t>
      </w:r>
      <w:r w:rsidRPr="00DB73C8">
        <w:rPr>
          <w:color w:val="000000"/>
          <w:spacing w:val="-2"/>
          <w:w w:val="105"/>
          <w:sz w:val="26"/>
          <w:szCs w:val="26"/>
        </w:rPr>
        <w:softHyphen/>
      </w:r>
      <w:r w:rsidRPr="00DB73C8">
        <w:rPr>
          <w:color w:val="000000"/>
          <w:spacing w:val="-3"/>
          <w:w w:val="105"/>
          <w:sz w:val="26"/>
          <w:szCs w:val="26"/>
        </w:rPr>
        <w:t>готовительные работы, строительство подъ</w:t>
      </w:r>
      <w:r w:rsidRPr="00DB73C8">
        <w:rPr>
          <w:color w:val="000000"/>
          <w:spacing w:val="-3"/>
          <w:w w:val="105"/>
          <w:sz w:val="26"/>
          <w:szCs w:val="26"/>
        </w:rPr>
        <w:softHyphen/>
      </w:r>
      <w:r w:rsidRPr="00DB73C8">
        <w:rPr>
          <w:color w:val="000000"/>
          <w:spacing w:val="-7"/>
          <w:w w:val="105"/>
          <w:sz w:val="26"/>
          <w:szCs w:val="26"/>
        </w:rPr>
        <w:t>ездных путей и подготовку площадки (строи</w:t>
      </w:r>
      <w:r w:rsidRPr="00DB73C8">
        <w:rPr>
          <w:color w:val="000000"/>
          <w:spacing w:val="-7"/>
          <w:w w:val="105"/>
          <w:sz w:val="26"/>
          <w:szCs w:val="26"/>
        </w:rPr>
        <w:softHyphen/>
      </w:r>
      <w:r w:rsidRPr="00DB73C8">
        <w:rPr>
          <w:color w:val="000000"/>
          <w:spacing w:val="-2"/>
          <w:w w:val="105"/>
          <w:sz w:val="26"/>
          <w:szCs w:val="26"/>
        </w:rPr>
        <w:t>тельство   кустовых оснований и фундаментов), сборку узлов буро</w:t>
      </w:r>
      <w:r w:rsidRPr="00DB73C8">
        <w:rPr>
          <w:color w:val="000000"/>
          <w:spacing w:val="-2"/>
          <w:w w:val="105"/>
          <w:sz w:val="26"/>
          <w:szCs w:val="26"/>
        </w:rPr>
        <w:softHyphen/>
      </w:r>
      <w:r w:rsidRPr="00DB73C8">
        <w:rPr>
          <w:color w:val="000000"/>
          <w:spacing w:val="-3"/>
          <w:w w:val="105"/>
          <w:sz w:val="26"/>
          <w:szCs w:val="26"/>
        </w:rPr>
        <w:t>вой установки.</w:t>
      </w:r>
    </w:p>
    <w:p w:rsidR="00DB73C8" w:rsidRDefault="00DB73C8" w:rsidP="00DB73C8">
      <w:pPr>
        <w:shd w:val="clear" w:color="auto" w:fill="FFFFFF"/>
        <w:spacing w:before="19"/>
        <w:ind w:left="14" w:firstLine="514"/>
        <w:rPr>
          <w:b/>
          <w:i/>
          <w:color w:val="000000"/>
          <w:spacing w:val="-2"/>
          <w:w w:val="105"/>
          <w:sz w:val="26"/>
          <w:szCs w:val="26"/>
        </w:rPr>
      </w:pPr>
      <w:r w:rsidRPr="00DB73C8">
        <w:rPr>
          <w:b/>
          <w:i/>
          <w:color w:val="000000"/>
          <w:w w:val="105"/>
          <w:sz w:val="26"/>
          <w:szCs w:val="26"/>
        </w:rPr>
        <w:t xml:space="preserve">Комплекс монтажных работ определяется: </w:t>
      </w:r>
      <w:r w:rsidRPr="00DB73C8">
        <w:rPr>
          <w:b/>
          <w:i/>
          <w:color w:val="000000"/>
          <w:spacing w:val="1"/>
          <w:w w:val="105"/>
          <w:sz w:val="26"/>
          <w:szCs w:val="26"/>
        </w:rPr>
        <w:t>назначением и конструкцией скважины;</w:t>
      </w:r>
      <w:r w:rsidRPr="00DB73C8">
        <w:rPr>
          <w:b/>
          <w:i/>
          <w:color w:val="000000"/>
          <w:spacing w:val="-4"/>
          <w:w w:val="105"/>
          <w:sz w:val="26"/>
          <w:szCs w:val="26"/>
        </w:rPr>
        <w:t xml:space="preserve"> условиями проводки; способом бурения; </w:t>
      </w:r>
      <w:r w:rsidRPr="00DB73C8">
        <w:rPr>
          <w:b/>
          <w:i/>
          <w:color w:val="000000"/>
          <w:spacing w:val="-2"/>
          <w:w w:val="105"/>
          <w:sz w:val="26"/>
          <w:szCs w:val="26"/>
        </w:rPr>
        <w:t>применяемым технологическим оборудованием.</w:t>
      </w:r>
    </w:p>
    <w:p w:rsidR="007B3B11" w:rsidRPr="00DB73C8" w:rsidRDefault="007B3B11" w:rsidP="00DB73C8">
      <w:pPr>
        <w:shd w:val="clear" w:color="auto" w:fill="FFFFFF"/>
        <w:spacing w:before="19"/>
        <w:ind w:left="14" w:firstLine="514"/>
        <w:rPr>
          <w:b/>
          <w:i/>
          <w:color w:val="000000"/>
          <w:spacing w:val="-2"/>
          <w:w w:val="105"/>
          <w:sz w:val="26"/>
          <w:szCs w:val="26"/>
        </w:rPr>
      </w:pPr>
    </w:p>
    <w:p w:rsidR="00DB73C8" w:rsidRPr="00DB73C8" w:rsidRDefault="00DB73C8" w:rsidP="00DB73C8">
      <w:pPr>
        <w:shd w:val="clear" w:color="auto" w:fill="FFFFFF"/>
        <w:spacing w:before="19"/>
        <w:ind w:left="14" w:firstLine="514"/>
        <w:rPr>
          <w:sz w:val="26"/>
          <w:szCs w:val="26"/>
        </w:rPr>
      </w:pPr>
      <w:r w:rsidRPr="00DB73C8">
        <w:rPr>
          <w:color w:val="000000"/>
          <w:spacing w:val="5"/>
          <w:w w:val="105"/>
          <w:sz w:val="26"/>
          <w:szCs w:val="26"/>
        </w:rPr>
        <w:t xml:space="preserve">Наиболее часто, при использовании </w:t>
      </w:r>
      <w:r w:rsidRPr="00DB73C8">
        <w:rPr>
          <w:color w:val="000000"/>
          <w:spacing w:val="-1"/>
          <w:w w:val="105"/>
          <w:sz w:val="26"/>
          <w:szCs w:val="26"/>
        </w:rPr>
        <w:t>традиционного оборудования, работы, про</w:t>
      </w:r>
      <w:r w:rsidRPr="00DB73C8">
        <w:rPr>
          <w:color w:val="000000"/>
          <w:spacing w:val="-1"/>
          <w:w w:val="105"/>
          <w:sz w:val="26"/>
          <w:szCs w:val="26"/>
        </w:rPr>
        <w:softHyphen/>
      </w:r>
      <w:r w:rsidRPr="00DB73C8">
        <w:rPr>
          <w:color w:val="000000"/>
          <w:spacing w:val="5"/>
          <w:w w:val="105"/>
          <w:sz w:val="26"/>
          <w:szCs w:val="26"/>
        </w:rPr>
        <w:t xml:space="preserve">водимые до начала бурения скважины, </w:t>
      </w:r>
      <w:r w:rsidRPr="00DB73C8">
        <w:rPr>
          <w:color w:val="000000"/>
          <w:spacing w:val="-1"/>
          <w:w w:val="105"/>
          <w:sz w:val="26"/>
          <w:szCs w:val="26"/>
        </w:rPr>
        <w:t>включают такие операции, как:</w:t>
      </w:r>
    </w:p>
    <w:p w:rsidR="00DB73C8" w:rsidRPr="00DB73C8" w:rsidRDefault="00DB73C8" w:rsidP="00DB73C8">
      <w:pPr>
        <w:widowControl w:val="0"/>
        <w:numPr>
          <w:ilvl w:val="0"/>
          <w:numId w:val="30"/>
        </w:numPr>
        <w:shd w:val="clear" w:color="auto" w:fill="FFFFFF"/>
        <w:tabs>
          <w:tab w:val="clear" w:pos="1327"/>
          <w:tab w:val="num" w:pos="180"/>
        </w:tabs>
        <w:autoSpaceDE w:val="0"/>
        <w:autoSpaceDN w:val="0"/>
        <w:adjustRightInd w:val="0"/>
        <w:ind w:left="14" w:right="5" w:firstLine="514"/>
        <w:jc w:val="both"/>
        <w:rPr>
          <w:color w:val="000000"/>
          <w:spacing w:val="-1"/>
          <w:w w:val="105"/>
          <w:sz w:val="26"/>
          <w:szCs w:val="26"/>
        </w:rPr>
      </w:pPr>
      <w:r w:rsidRPr="00DB73C8">
        <w:rPr>
          <w:color w:val="000000"/>
          <w:spacing w:val="-1"/>
          <w:w w:val="105"/>
          <w:sz w:val="26"/>
          <w:szCs w:val="26"/>
        </w:rPr>
        <w:t xml:space="preserve">Подготовка площадки для бурения, кустового основания или </w:t>
      </w:r>
      <w:r w:rsidRPr="00DB73C8">
        <w:rPr>
          <w:color w:val="000000"/>
          <w:spacing w:val="-2"/>
          <w:w w:val="105"/>
          <w:sz w:val="26"/>
          <w:szCs w:val="26"/>
        </w:rPr>
        <w:t>фундамента для буровой установки, подъе</w:t>
      </w:r>
      <w:r w:rsidRPr="00DB73C8">
        <w:rPr>
          <w:color w:val="000000"/>
          <w:spacing w:val="-2"/>
          <w:w w:val="105"/>
          <w:sz w:val="26"/>
          <w:szCs w:val="26"/>
        </w:rPr>
        <w:softHyphen/>
      </w:r>
      <w:r w:rsidRPr="00DB73C8">
        <w:rPr>
          <w:color w:val="000000"/>
          <w:spacing w:val="2"/>
          <w:w w:val="105"/>
          <w:sz w:val="26"/>
          <w:szCs w:val="26"/>
        </w:rPr>
        <w:t xml:space="preserve">здных путей, коммуникаций для подвода </w:t>
      </w:r>
      <w:r w:rsidRPr="00DB73C8">
        <w:rPr>
          <w:color w:val="000000"/>
          <w:spacing w:val="-1"/>
          <w:w w:val="105"/>
          <w:sz w:val="26"/>
          <w:szCs w:val="26"/>
        </w:rPr>
        <w:t>энергии, водоснабжения.</w:t>
      </w:r>
    </w:p>
    <w:p w:rsidR="00DB73C8" w:rsidRPr="00DB73C8" w:rsidRDefault="00DB73C8" w:rsidP="00DB73C8">
      <w:pPr>
        <w:widowControl w:val="0"/>
        <w:numPr>
          <w:ilvl w:val="0"/>
          <w:numId w:val="30"/>
        </w:numPr>
        <w:shd w:val="clear" w:color="auto" w:fill="FFFFFF"/>
        <w:tabs>
          <w:tab w:val="clear" w:pos="1327"/>
          <w:tab w:val="num" w:pos="180"/>
        </w:tabs>
        <w:autoSpaceDE w:val="0"/>
        <w:autoSpaceDN w:val="0"/>
        <w:adjustRightInd w:val="0"/>
        <w:ind w:left="0" w:firstLine="514"/>
        <w:jc w:val="both"/>
        <w:rPr>
          <w:color w:val="000000"/>
          <w:spacing w:val="-1"/>
          <w:w w:val="105"/>
          <w:sz w:val="26"/>
          <w:szCs w:val="26"/>
        </w:rPr>
      </w:pPr>
      <w:r w:rsidRPr="00DB73C8">
        <w:rPr>
          <w:color w:val="000000"/>
          <w:spacing w:val="-4"/>
          <w:w w:val="105"/>
          <w:sz w:val="26"/>
          <w:szCs w:val="26"/>
        </w:rPr>
        <w:t>Транспортировка и монтаж оборудо</w:t>
      </w:r>
      <w:r w:rsidRPr="00DB73C8">
        <w:rPr>
          <w:color w:val="000000"/>
          <w:spacing w:val="-4"/>
          <w:w w:val="105"/>
          <w:sz w:val="26"/>
          <w:szCs w:val="26"/>
        </w:rPr>
        <w:softHyphen/>
      </w:r>
      <w:r w:rsidRPr="00DB73C8">
        <w:rPr>
          <w:color w:val="000000"/>
          <w:spacing w:val="-2"/>
          <w:w w:val="105"/>
          <w:sz w:val="26"/>
          <w:szCs w:val="26"/>
        </w:rPr>
        <w:t>вания и технологического инструмента.</w:t>
      </w:r>
    </w:p>
    <w:p w:rsidR="00DB73C8" w:rsidRPr="00DB73C8" w:rsidRDefault="00DB73C8" w:rsidP="00DB73C8">
      <w:pPr>
        <w:widowControl w:val="0"/>
        <w:numPr>
          <w:ilvl w:val="0"/>
          <w:numId w:val="30"/>
        </w:numPr>
        <w:shd w:val="clear" w:color="auto" w:fill="FFFFFF"/>
        <w:tabs>
          <w:tab w:val="clear" w:pos="1327"/>
          <w:tab w:val="num" w:pos="180"/>
        </w:tabs>
        <w:autoSpaceDE w:val="0"/>
        <w:autoSpaceDN w:val="0"/>
        <w:adjustRightInd w:val="0"/>
        <w:ind w:left="0" w:firstLine="514"/>
        <w:jc w:val="both"/>
        <w:rPr>
          <w:color w:val="000000"/>
          <w:spacing w:val="-1"/>
          <w:w w:val="105"/>
          <w:sz w:val="26"/>
          <w:szCs w:val="26"/>
        </w:rPr>
      </w:pPr>
      <w:r w:rsidRPr="00DB73C8">
        <w:rPr>
          <w:color w:val="000000"/>
          <w:spacing w:val="-2"/>
          <w:w w:val="105"/>
          <w:sz w:val="26"/>
          <w:szCs w:val="26"/>
        </w:rPr>
        <w:t xml:space="preserve">Проверка и наладка основных узлов </w:t>
      </w:r>
      <w:r w:rsidRPr="00DB73C8">
        <w:rPr>
          <w:color w:val="000000"/>
          <w:spacing w:val="-3"/>
          <w:w w:val="105"/>
          <w:sz w:val="26"/>
          <w:szCs w:val="26"/>
        </w:rPr>
        <w:t xml:space="preserve">буровой установки: </w:t>
      </w:r>
    </w:p>
    <w:p w:rsidR="00DB73C8" w:rsidRPr="00DB73C8" w:rsidRDefault="00DB73C8" w:rsidP="00DB73C8">
      <w:pPr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1"/>
          <w:w w:val="105"/>
          <w:sz w:val="26"/>
          <w:szCs w:val="26"/>
        </w:rPr>
      </w:pPr>
      <w:r w:rsidRPr="00DB73C8">
        <w:rPr>
          <w:color w:val="000000"/>
          <w:spacing w:val="-3"/>
          <w:w w:val="105"/>
          <w:sz w:val="26"/>
          <w:szCs w:val="26"/>
        </w:rPr>
        <w:t xml:space="preserve">оснастка талевой системы; </w:t>
      </w:r>
    </w:p>
    <w:p w:rsidR="00DB73C8" w:rsidRPr="00DB73C8" w:rsidRDefault="00DB73C8" w:rsidP="00DB73C8">
      <w:pPr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1"/>
          <w:w w:val="105"/>
          <w:sz w:val="26"/>
          <w:szCs w:val="26"/>
        </w:rPr>
      </w:pPr>
      <w:r w:rsidRPr="00DB73C8">
        <w:rPr>
          <w:color w:val="000000"/>
          <w:spacing w:val="-3"/>
          <w:w w:val="105"/>
          <w:sz w:val="26"/>
          <w:szCs w:val="26"/>
        </w:rPr>
        <w:t xml:space="preserve">установка ротора; </w:t>
      </w:r>
    </w:p>
    <w:p w:rsidR="00DB73C8" w:rsidRPr="00DB73C8" w:rsidRDefault="00DB73C8" w:rsidP="00DB73C8">
      <w:pPr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1"/>
          <w:w w:val="105"/>
          <w:sz w:val="26"/>
          <w:szCs w:val="26"/>
        </w:rPr>
      </w:pPr>
      <w:r w:rsidRPr="00DB73C8">
        <w:rPr>
          <w:color w:val="000000"/>
          <w:spacing w:val="-3"/>
          <w:w w:val="105"/>
          <w:sz w:val="26"/>
          <w:szCs w:val="26"/>
        </w:rPr>
        <w:t xml:space="preserve">соединение бурового рукава со стояком и вертлюгом; </w:t>
      </w:r>
    </w:p>
    <w:p w:rsidR="00DB73C8" w:rsidRPr="00DB73C8" w:rsidRDefault="00DB73C8" w:rsidP="00DB73C8">
      <w:pPr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1"/>
          <w:w w:val="105"/>
          <w:sz w:val="26"/>
          <w:szCs w:val="26"/>
        </w:rPr>
      </w:pPr>
      <w:r w:rsidRPr="00DB73C8">
        <w:rPr>
          <w:color w:val="000000"/>
          <w:spacing w:val="-3"/>
          <w:w w:val="105"/>
          <w:sz w:val="26"/>
          <w:szCs w:val="26"/>
        </w:rPr>
        <w:t xml:space="preserve">оснащение </w:t>
      </w:r>
      <w:r w:rsidRPr="00DB73C8">
        <w:rPr>
          <w:color w:val="000000"/>
          <w:spacing w:val="4"/>
          <w:w w:val="105"/>
          <w:sz w:val="26"/>
          <w:szCs w:val="26"/>
        </w:rPr>
        <w:t xml:space="preserve">буровой элементами малой механизации, </w:t>
      </w:r>
      <w:r w:rsidRPr="00DB73C8">
        <w:rPr>
          <w:color w:val="000000"/>
          <w:w w:val="105"/>
          <w:sz w:val="26"/>
          <w:szCs w:val="26"/>
        </w:rPr>
        <w:t>механизмами и инструментами для выпол</w:t>
      </w:r>
      <w:r w:rsidRPr="00DB73C8">
        <w:rPr>
          <w:color w:val="000000"/>
          <w:w w:val="105"/>
          <w:sz w:val="26"/>
          <w:szCs w:val="26"/>
        </w:rPr>
        <w:softHyphen/>
      </w:r>
      <w:r w:rsidRPr="00DB73C8">
        <w:rPr>
          <w:color w:val="000000"/>
          <w:spacing w:val="1"/>
          <w:w w:val="105"/>
          <w:sz w:val="26"/>
          <w:szCs w:val="26"/>
        </w:rPr>
        <w:t xml:space="preserve">нения </w:t>
      </w:r>
      <w:proofErr w:type="spellStart"/>
      <w:proofErr w:type="gramStart"/>
      <w:r w:rsidRPr="00DB73C8">
        <w:rPr>
          <w:color w:val="000000"/>
          <w:spacing w:val="1"/>
          <w:w w:val="105"/>
          <w:sz w:val="26"/>
          <w:szCs w:val="26"/>
        </w:rPr>
        <w:t>спуско-подъемных</w:t>
      </w:r>
      <w:proofErr w:type="spellEnd"/>
      <w:proofErr w:type="gramEnd"/>
      <w:r w:rsidRPr="00DB73C8">
        <w:rPr>
          <w:color w:val="000000"/>
          <w:spacing w:val="1"/>
          <w:w w:val="105"/>
          <w:sz w:val="26"/>
          <w:szCs w:val="26"/>
        </w:rPr>
        <w:t xml:space="preserve"> операций и других работ в </w:t>
      </w:r>
      <w:r w:rsidRPr="00DB73C8">
        <w:rPr>
          <w:color w:val="000000"/>
          <w:spacing w:val="3"/>
          <w:w w:val="105"/>
          <w:sz w:val="26"/>
          <w:szCs w:val="26"/>
        </w:rPr>
        <w:t xml:space="preserve">процессе проходки скважины; </w:t>
      </w:r>
    </w:p>
    <w:p w:rsidR="00DB73C8" w:rsidRPr="00DB73C8" w:rsidRDefault="00DB73C8" w:rsidP="00DB73C8">
      <w:pPr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1"/>
          <w:w w:val="105"/>
          <w:sz w:val="26"/>
          <w:szCs w:val="26"/>
        </w:rPr>
      </w:pPr>
      <w:r w:rsidRPr="00DB73C8">
        <w:rPr>
          <w:color w:val="000000"/>
          <w:spacing w:val="3"/>
          <w:w w:val="105"/>
          <w:sz w:val="26"/>
          <w:szCs w:val="26"/>
        </w:rPr>
        <w:t xml:space="preserve">проверка и регулировка узлов комплекса механизмов АСП; </w:t>
      </w:r>
    </w:p>
    <w:p w:rsidR="00DB73C8" w:rsidRPr="00DB73C8" w:rsidRDefault="00DB73C8" w:rsidP="00DB73C8">
      <w:pPr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1"/>
          <w:w w:val="105"/>
          <w:sz w:val="26"/>
          <w:szCs w:val="26"/>
        </w:rPr>
      </w:pPr>
      <w:r w:rsidRPr="00DB73C8">
        <w:rPr>
          <w:color w:val="000000"/>
          <w:spacing w:val="3"/>
          <w:w w:val="105"/>
          <w:sz w:val="26"/>
          <w:szCs w:val="26"/>
        </w:rPr>
        <w:t xml:space="preserve">размещение бурового, слесарного и </w:t>
      </w:r>
      <w:r w:rsidRPr="00DB73C8">
        <w:rPr>
          <w:color w:val="000000"/>
          <w:spacing w:val="-5"/>
          <w:w w:val="105"/>
          <w:sz w:val="26"/>
          <w:szCs w:val="26"/>
        </w:rPr>
        <w:t>другого вспомогательного инструмента, про</w:t>
      </w:r>
      <w:r w:rsidRPr="00DB73C8">
        <w:rPr>
          <w:color w:val="000000"/>
          <w:spacing w:val="-5"/>
          <w:w w:val="105"/>
          <w:sz w:val="26"/>
          <w:szCs w:val="26"/>
        </w:rPr>
        <w:softHyphen/>
      </w:r>
      <w:r w:rsidRPr="00DB73C8">
        <w:rPr>
          <w:color w:val="000000"/>
          <w:spacing w:val="-2"/>
          <w:w w:val="105"/>
          <w:sz w:val="26"/>
          <w:szCs w:val="26"/>
        </w:rPr>
        <w:t>тивопожарного инвентаря и средств по тех</w:t>
      </w:r>
      <w:r w:rsidRPr="00DB73C8">
        <w:rPr>
          <w:color w:val="000000"/>
          <w:spacing w:val="-2"/>
          <w:w w:val="105"/>
          <w:sz w:val="26"/>
          <w:szCs w:val="26"/>
        </w:rPr>
        <w:softHyphen/>
      </w:r>
      <w:r w:rsidRPr="00DB73C8">
        <w:rPr>
          <w:color w:val="000000"/>
          <w:w w:val="105"/>
          <w:sz w:val="26"/>
          <w:szCs w:val="26"/>
        </w:rPr>
        <w:t xml:space="preserve">нике безопасности; </w:t>
      </w:r>
    </w:p>
    <w:p w:rsidR="00DB73C8" w:rsidRPr="00DB73C8" w:rsidRDefault="00DB73C8" w:rsidP="00DB73C8">
      <w:pPr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1"/>
          <w:w w:val="105"/>
          <w:sz w:val="26"/>
          <w:szCs w:val="26"/>
        </w:rPr>
      </w:pPr>
      <w:r w:rsidRPr="00DB73C8">
        <w:rPr>
          <w:color w:val="000000"/>
          <w:w w:val="105"/>
          <w:sz w:val="26"/>
          <w:szCs w:val="26"/>
        </w:rPr>
        <w:t>обкатка дизелей и про</w:t>
      </w:r>
      <w:r w:rsidRPr="00DB73C8">
        <w:rPr>
          <w:color w:val="000000"/>
          <w:w w:val="105"/>
          <w:sz w:val="26"/>
          <w:szCs w:val="26"/>
        </w:rPr>
        <w:softHyphen/>
        <w:t xml:space="preserve">верка бурового оборудования; </w:t>
      </w:r>
    </w:p>
    <w:p w:rsidR="00DB73C8" w:rsidRPr="00DB73C8" w:rsidRDefault="00DB73C8" w:rsidP="00DB73C8">
      <w:pPr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1"/>
          <w:w w:val="105"/>
          <w:sz w:val="26"/>
          <w:szCs w:val="26"/>
        </w:rPr>
      </w:pPr>
      <w:r w:rsidRPr="00DB73C8">
        <w:rPr>
          <w:color w:val="000000"/>
          <w:w w:val="105"/>
          <w:sz w:val="26"/>
          <w:szCs w:val="26"/>
        </w:rPr>
        <w:t>приготовле</w:t>
      </w:r>
      <w:r w:rsidRPr="00DB73C8">
        <w:rPr>
          <w:color w:val="000000"/>
          <w:w w:val="105"/>
          <w:sz w:val="26"/>
          <w:szCs w:val="26"/>
        </w:rPr>
        <w:softHyphen/>
      </w:r>
      <w:r w:rsidRPr="00DB73C8">
        <w:rPr>
          <w:color w:val="000000"/>
          <w:spacing w:val="-4"/>
          <w:w w:val="105"/>
          <w:sz w:val="26"/>
          <w:szCs w:val="26"/>
        </w:rPr>
        <w:t xml:space="preserve">ние бурового раствора; </w:t>
      </w:r>
    </w:p>
    <w:p w:rsidR="00DB73C8" w:rsidRPr="007B3B11" w:rsidRDefault="00DB73C8" w:rsidP="00DB73C8">
      <w:pPr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jc w:val="both"/>
        <w:rPr>
          <w:color w:val="000000"/>
          <w:spacing w:val="-1"/>
          <w:w w:val="105"/>
          <w:sz w:val="26"/>
          <w:szCs w:val="26"/>
        </w:rPr>
      </w:pPr>
      <w:r w:rsidRPr="00DB73C8">
        <w:rPr>
          <w:color w:val="000000"/>
          <w:spacing w:val="-4"/>
          <w:w w:val="105"/>
          <w:sz w:val="26"/>
          <w:szCs w:val="26"/>
        </w:rPr>
        <w:t>бурение шурфа и ус</w:t>
      </w:r>
      <w:r w:rsidRPr="00DB73C8">
        <w:rPr>
          <w:color w:val="000000"/>
          <w:spacing w:val="-4"/>
          <w:w w:val="105"/>
          <w:sz w:val="26"/>
          <w:szCs w:val="26"/>
        </w:rPr>
        <w:softHyphen/>
      </w:r>
      <w:r w:rsidRPr="00DB73C8">
        <w:rPr>
          <w:color w:val="000000"/>
          <w:spacing w:val="-2"/>
          <w:w w:val="105"/>
          <w:sz w:val="26"/>
          <w:szCs w:val="26"/>
        </w:rPr>
        <w:t xml:space="preserve">тановка </w:t>
      </w:r>
      <w:proofErr w:type="spellStart"/>
      <w:r w:rsidRPr="00DB73C8">
        <w:rPr>
          <w:color w:val="000000"/>
          <w:spacing w:val="-2"/>
          <w:w w:val="105"/>
          <w:sz w:val="26"/>
          <w:szCs w:val="26"/>
        </w:rPr>
        <w:t>шурфовой</w:t>
      </w:r>
      <w:proofErr w:type="spellEnd"/>
      <w:r w:rsidRPr="00DB73C8">
        <w:rPr>
          <w:color w:val="000000"/>
          <w:spacing w:val="-2"/>
          <w:w w:val="105"/>
          <w:sz w:val="26"/>
          <w:szCs w:val="26"/>
        </w:rPr>
        <w:t xml:space="preserve"> трубы.</w:t>
      </w:r>
    </w:p>
    <w:p w:rsidR="007B3B11" w:rsidRPr="00DB73C8" w:rsidRDefault="007B3B11" w:rsidP="007B3B11">
      <w:pPr>
        <w:widowControl w:val="0"/>
        <w:shd w:val="clear" w:color="auto" w:fill="FFFFFF"/>
        <w:autoSpaceDE w:val="0"/>
        <w:autoSpaceDN w:val="0"/>
        <w:adjustRightInd w:val="0"/>
        <w:ind w:left="720"/>
        <w:jc w:val="both"/>
        <w:rPr>
          <w:color w:val="000000"/>
          <w:spacing w:val="-1"/>
          <w:w w:val="105"/>
          <w:sz w:val="26"/>
          <w:szCs w:val="26"/>
        </w:rPr>
      </w:pPr>
    </w:p>
    <w:p w:rsidR="00DB73C8" w:rsidRPr="00DB73C8" w:rsidRDefault="00DB73C8" w:rsidP="00DB73C8">
      <w:pPr>
        <w:shd w:val="clear" w:color="auto" w:fill="FFFFFF"/>
        <w:ind w:firstLine="709"/>
        <w:rPr>
          <w:sz w:val="26"/>
          <w:szCs w:val="26"/>
        </w:rPr>
      </w:pPr>
      <w:r w:rsidRPr="00DB73C8">
        <w:rPr>
          <w:color w:val="000000"/>
          <w:w w:val="105"/>
          <w:sz w:val="26"/>
          <w:szCs w:val="26"/>
        </w:rPr>
        <w:t>В некоторых районах подготовитель</w:t>
      </w:r>
      <w:r w:rsidRPr="00DB73C8">
        <w:rPr>
          <w:color w:val="000000"/>
          <w:w w:val="105"/>
          <w:sz w:val="26"/>
          <w:szCs w:val="26"/>
        </w:rPr>
        <w:softHyphen/>
      </w:r>
      <w:r w:rsidRPr="00DB73C8">
        <w:rPr>
          <w:color w:val="000000"/>
          <w:spacing w:val="-5"/>
          <w:w w:val="105"/>
          <w:sz w:val="26"/>
          <w:szCs w:val="26"/>
        </w:rPr>
        <w:t>ные работы к бурению осуществляют специ</w:t>
      </w:r>
      <w:r w:rsidRPr="00DB73C8">
        <w:rPr>
          <w:color w:val="000000"/>
          <w:spacing w:val="-2"/>
          <w:w w:val="105"/>
          <w:sz w:val="26"/>
          <w:szCs w:val="26"/>
        </w:rPr>
        <w:t>альные подготовительные бригады.</w:t>
      </w:r>
    </w:p>
    <w:p w:rsidR="007B3B11" w:rsidRDefault="00DB73C8" w:rsidP="00DB73C8">
      <w:pPr>
        <w:shd w:val="clear" w:color="auto" w:fill="FFFFFF"/>
        <w:ind w:firstLine="709"/>
        <w:rPr>
          <w:color w:val="000000"/>
          <w:spacing w:val="-3"/>
          <w:w w:val="105"/>
          <w:sz w:val="26"/>
          <w:szCs w:val="26"/>
        </w:rPr>
      </w:pPr>
      <w:r w:rsidRPr="00DB73C8">
        <w:rPr>
          <w:color w:val="000000"/>
          <w:spacing w:val="-2"/>
          <w:w w:val="105"/>
          <w:sz w:val="26"/>
          <w:szCs w:val="26"/>
        </w:rPr>
        <w:t>Перед сдачей буровой в эксплуатацию проверяют правильность монтажа оборудо</w:t>
      </w:r>
      <w:r w:rsidRPr="00DB73C8">
        <w:rPr>
          <w:color w:val="000000"/>
          <w:spacing w:val="-2"/>
          <w:w w:val="105"/>
          <w:sz w:val="26"/>
          <w:szCs w:val="26"/>
        </w:rPr>
        <w:softHyphen/>
      </w:r>
      <w:r w:rsidRPr="00DB73C8">
        <w:rPr>
          <w:color w:val="000000"/>
          <w:spacing w:val="-3"/>
          <w:w w:val="105"/>
          <w:sz w:val="26"/>
          <w:szCs w:val="26"/>
        </w:rPr>
        <w:t xml:space="preserve">вания и опробуют его без нагрузки. </w:t>
      </w:r>
    </w:p>
    <w:p w:rsidR="007B3B11" w:rsidRDefault="00DB73C8" w:rsidP="00DB73C8">
      <w:pPr>
        <w:shd w:val="clear" w:color="auto" w:fill="FFFFFF"/>
        <w:ind w:firstLine="709"/>
        <w:rPr>
          <w:color w:val="000000"/>
          <w:w w:val="105"/>
          <w:sz w:val="26"/>
          <w:szCs w:val="26"/>
        </w:rPr>
      </w:pPr>
      <w:r w:rsidRPr="00DB73C8">
        <w:rPr>
          <w:color w:val="000000"/>
          <w:spacing w:val="-3"/>
          <w:w w:val="105"/>
          <w:sz w:val="26"/>
          <w:szCs w:val="26"/>
        </w:rPr>
        <w:t xml:space="preserve">Вначале </w:t>
      </w:r>
      <w:r w:rsidRPr="00DB73C8">
        <w:rPr>
          <w:color w:val="000000"/>
          <w:spacing w:val="-2"/>
          <w:w w:val="105"/>
          <w:sz w:val="26"/>
          <w:szCs w:val="26"/>
        </w:rPr>
        <w:t xml:space="preserve">проверяют отдельные агрегаты, а затем всю </w:t>
      </w:r>
      <w:r w:rsidRPr="00DB73C8">
        <w:rPr>
          <w:color w:val="000000"/>
          <w:spacing w:val="-1"/>
          <w:w w:val="105"/>
          <w:sz w:val="26"/>
          <w:szCs w:val="26"/>
        </w:rPr>
        <w:t xml:space="preserve">установку. Для этого запускают двигатели </w:t>
      </w:r>
      <w:r w:rsidRPr="00DB73C8">
        <w:rPr>
          <w:color w:val="000000"/>
          <w:spacing w:val="-3"/>
          <w:w w:val="105"/>
          <w:sz w:val="26"/>
          <w:szCs w:val="26"/>
        </w:rPr>
        <w:t>силовых агрегатов и компрессоров, включа</w:t>
      </w:r>
      <w:r w:rsidRPr="00DB73C8">
        <w:rPr>
          <w:color w:val="000000"/>
          <w:spacing w:val="-3"/>
          <w:w w:val="105"/>
          <w:sz w:val="26"/>
          <w:szCs w:val="26"/>
        </w:rPr>
        <w:softHyphen/>
      </w:r>
      <w:r w:rsidRPr="00DB73C8">
        <w:rPr>
          <w:color w:val="000000"/>
          <w:spacing w:val="-8"/>
          <w:w w:val="105"/>
          <w:sz w:val="26"/>
          <w:szCs w:val="26"/>
        </w:rPr>
        <w:t>ют муфты и опробуют на холостом ходу рабо</w:t>
      </w:r>
      <w:r w:rsidRPr="00DB73C8">
        <w:rPr>
          <w:color w:val="000000"/>
          <w:spacing w:val="-8"/>
          <w:w w:val="105"/>
          <w:sz w:val="26"/>
          <w:szCs w:val="26"/>
        </w:rPr>
        <w:softHyphen/>
      </w:r>
      <w:r w:rsidRPr="00DB73C8">
        <w:rPr>
          <w:color w:val="000000"/>
          <w:spacing w:val="-2"/>
          <w:w w:val="105"/>
          <w:sz w:val="26"/>
          <w:szCs w:val="26"/>
        </w:rPr>
        <w:t>ту трансмиссий, редукторов, лебедки, насо</w:t>
      </w:r>
      <w:r w:rsidRPr="00DB73C8">
        <w:rPr>
          <w:color w:val="000000"/>
          <w:spacing w:val="-2"/>
          <w:w w:val="105"/>
          <w:sz w:val="26"/>
          <w:szCs w:val="26"/>
        </w:rPr>
        <w:softHyphen/>
      </w:r>
      <w:r w:rsidRPr="00DB73C8">
        <w:rPr>
          <w:color w:val="000000"/>
          <w:w w:val="105"/>
          <w:sz w:val="26"/>
          <w:szCs w:val="26"/>
        </w:rPr>
        <w:t xml:space="preserve">сов и ротора. </w:t>
      </w:r>
    </w:p>
    <w:p w:rsidR="00DB73C8" w:rsidRPr="00DB73C8" w:rsidRDefault="00DB73C8" w:rsidP="00DB73C8">
      <w:pPr>
        <w:shd w:val="clear" w:color="auto" w:fill="FFFFFF"/>
        <w:ind w:firstLine="709"/>
        <w:rPr>
          <w:color w:val="000000"/>
          <w:w w:val="105"/>
          <w:sz w:val="26"/>
          <w:szCs w:val="26"/>
        </w:rPr>
      </w:pPr>
      <w:r w:rsidRPr="00DB73C8">
        <w:rPr>
          <w:color w:val="000000"/>
          <w:w w:val="105"/>
          <w:sz w:val="26"/>
          <w:szCs w:val="26"/>
        </w:rPr>
        <w:t xml:space="preserve">Во время обкатки двигателей </w:t>
      </w:r>
      <w:r w:rsidRPr="00DB73C8">
        <w:rPr>
          <w:color w:val="000000"/>
          <w:spacing w:val="-3"/>
          <w:w w:val="105"/>
          <w:sz w:val="26"/>
          <w:szCs w:val="26"/>
        </w:rPr>
        <w:t>внутреннего сгорания настраивают и прове</w:t>
      </w:r>
      <w:r w:rsidRPr="00DB73C8">
        <w:rPr>
          <w:color w:val="000000"/>
          <w:spacing w:val="-3"/>
          <w:w w:val="105"/>
          <w:sz w:val="26"/>
          <w:szCs w:val="26"/>
        </w:rPr>
        <w:softHyphen/>
      </w:r>
      <w:r w:rsidRPr="00DB73C8">
        <w:rPr>
          <w:color w:val="000000"/>
          <w:spacing w:val="-4"/>
          <w:w w:val="105"/>
          <w:sz w:val="26"/>
          <w:szCs w:val="26"/>
        </w:rPr>
        <w:t>ряют синхронность их работы, подачу и рас</w:t>
      </w:r>
      <w:r w:rsidRPr="00DB73C8">
        <w:rPr>
          <w:color w:val="000000"/>
          <w:spacing w:val="-4"/>
          <w:w w:val="105"/>
          <w:sz w:val="26"/>
          <w:szCs w:val="26"/>
        </w:rPr>
        <w:softHyphen/>
      </w:r>
      <w:r w:rsidRPr="00DB73C8">
        <w:rPr>
          <w:color w:val="000000"/>
          <w:spacing w:val="-2"/>
          <w:w w:val="105"/>
          <w:sz w:val="26"/>
          <w:szCs w:val="26"/>
        </w:rPr>
        <w:t>ход топлива, давление и температуру в мас</w:t>
      </w:r>
      <w:r w:rsidRPr="00DB73C8">
        <w:rPr>
          <w:color w:val="000000"/>
          <w:spacing w:val="-2"/>
          <w:w w:val="105"/>
          <w:sz w:val="26"/>
          <w:szCs w:val="26"/>
        </w:rPr>
        <w:softHyphen/>
      </w:r>
      <w:r w:rsidRPr="00DB73C8">
        <w:rPr>
          <w:color w:val="000000"/>
          <w:spacing w:val="-4"/>
          <w:w w:val="105"/>
          <w:sz w:val="26"/>
          <w:szCs w:val="26"/>
        </w:rPr>
        <w:t>ляной системе, систему управления двигате</w:t>
      </w:r>
      <w:r w:rsidRPr="00DB73C8">
        <w:rPr>
          <w:color w:val="000000"/>
          <w:spacing w:val="-4"/>
          <w:w w:val="105"/>
          <w:sz w:val="26"/>
          <w:szCs w:val="26"/>
        </w:rPr>
        <w:softHyphen/>
      </w:r>
      <w:r w:rsidRPr="00DB73C8">
        <w:rPr>
          <w:color w:val="000000"/>
          <w:spacing w:val="-3"/>
          <w:w w:val="105"/>
          <w:sz w:val="26"/>
          <w:szCs w:val="26"/>
        </w:rPr>
        <w:t>лями, герметичность всей обвязки и показа</w:t>
      </w:r>
      <w:r w:rsidRPr="00DB73C8">
        <w:rPr>
          <w:color w:val="000000"/>
          <w:spacing w:val="-3"/>
          <w:w w:val="105"/>
          <w:sz w:val="26"/>
          <w:szCs w:val="26"/>
        </w:rPr>
        <w:softHyphen/>
      </w:r>
      <w:r w:rsidRPr="00DB73C8">
        <w:rPr>
          <w:color w:val="000000"/>
          <w:w w:val="105"/>
          <w:sz w:val="26"/>
          <w:szCs w:val="26"/>
        </w:rPr>
        <w:t xml:space="preserve">ния приборов. </w:t>
      </w:r>
    </w:p>
    <w:p w:rsidR="00DB73C8" w:rsidRPr="00DB73C8" w:rsidRDefault="00DB73C8" w:rsidP="00DB73C8">
      <w:pPr>
        <w:shd w:val="clear" w:color="auto" w:fill="FFFFFF"/>
        <w:ind w:firstLine="709"/>
        <w:rPr>
          <w:color w:val="000000"/>
          <w:w w:val="105"/>
          <w:sz w:val="26"/>
          <w:szCs w:val="26"/>
        </w:rPr>
      </w:pPr>
      <w:r w:rsidRPr="00DB73C8">
        <w:rPr>
          <w:color w:val="000000"/>
          <w:w w:val="105"/>
          <w:sz w:val="26"/>
          <w:szCs w:val="26"/>
        </w:rPr>
        <w:lastRenderedPageBreak/>
        <w:t xml:space="preserve">Особое внимание обращают </w:t>
      </w:r>
      <w:r w:rsidRPr="00DB73C8">
        <w:rPr>
          <w:color w:val="000000"/>
          <w:spacing w:val="-3"/>
          <w:w w:val="105"/>
          <w:sz w:val="26"/>
          <w:szCs w:val="26"/>
        </w:rPr>
        <w:t xml:space="preserve">на работу предохранительных устройств, на </w:t>
      </w:r>
      <w:r w:rsidRPr="00DB73C8">
        <w:rPr>
          <w:color w:val="000000"/>
          <w:spacing w:val="3"/>
          <w:w w:val="105"/>
          <w:sz w:val="26"/>
          <w:szCs w:val="26"/>
        </w:rPr>
        <w:t xml:space="preserve">срабатывание механизма </w:t>
      </w:r>
      <w:proofErr w:type="spellStart"/>
      <w:r w:rsidRPr="00DB73C8">
        <w:rPr>
          <w:color w:val="000000"/>
          <w:spacing w:val="3"/>
          <w:w w:val="105"/>
          <w:sz w:val="26"/>
          <w:szCs w:val="26"/>
        </w:rPr>
        <w:t>противозатаски</w:t>
      </w:r>
      <w:r w:rsidRPr="00DB73C8">
        <w:rPr>
          <w:color w:val="000000"/>
          <w:w w:val="105"/>
          <w:sz w:val="26"/>
          <w:szCs w:val="26"/>
        </w:rPr>
        <w:t>вателя</w:t>
      </w:r>
      <w:proofErr w:type="spellEnd"/>
      <w:r w:rsidRPr="00DB73C8">
        <w:rPr>
          <w:color w:val="000000"/>
          <w:w w:val="105"/>
          <w:sz w:val="26"/>
          <w:szCs w:val="26"/>
        </w:rPr>
        <w:t xml:space="preserve"> талевого блока под кронблок и пра</w:t>
      </w:r>
      <w:r w:rsidRPr="00DB73C8">
        <w:rPr>
          <w:color w:val="000000"/>
          <w:w w:val="105"/>
          <w:sz w:val="26"/>
          <w:szCs w:val="26"/>
        </w:rPr>
        <w:softHyphen/>
      </w:r>
      <w:r w:rsidRPr="00DB73C8">
        <w:rPr>
          <w:color w:val="000000"/>
          <w:spacing w:val="-3"/>
          <w:w w:val="105"/>
          <w:sz w:val="26"/>
          <w:szCs w:val="26"/>
        </w:rPr>
        <w:t xml:space="preserve">вильность подключения его в общую схему </w:t>
      </w:r>
      <w:proofErr w:type="spellStart"/>
      <w:r w:rsidRPr="00DB73C8">
        <w:rPr>
          <w:color w:val="000000"/>
          <w:spacing w:val="2"/>
          <w:w w:val="105"/>
          <w:sz w:val="26"/>
          <w:szCs w:val="26"/>
        </w:rPr>
        <w:t>пневмоуправления</w:t>
      </w:r>
      <w:proofErr w:type="spellEnd"/>
      <w:r w:rsidRPr="00DB73C8">
        <w:rPr>
          <w:color w:val="000000"/>
          <w:spacing w:val="2"/>
          <w:w w:val="105"/>
          <w:sz w:val="26"/>
          <w:szCs w:val="26"/>
        </w:rPr>
        <w:t xml:space="preserve">. Определяют величину </w:t>
      </w:r>
      <w:r w:rsidRPr="00DB73C8">
        <w:rPr>
          <w:color w:val="000000"/>
          <w:spacing w:val="-4"/>
          <w:w w:val="105"/>
          <w:sz w:val="26"/>
          <w:szCs w:val="26"/>
        </w:rPr>
        <w:t xml:space="preserve">инерционного пробега талевого блока после </w:t>
      </w:r>
      <w:r w:rsidRPr="00DB73C8">
        <w:rPr>
          <w:color w:val="000000"/>
          <w:spacing w:val="-1"/>
          <w:w w:val="105"/>
          <w:sz w:val="26"/>
          <w:szCs w:val="26"/>
        </w:rPr>
        <w:t xml:space="preserve">срабатывания конечного выключателя. Для </w:t>
      </w:r>
      <w:r w:rsidRPr="00DB73C8">
        <w:rPr>
          <w:color w:val="000000"/>
          <w:spacing w:val="-4"/>
          <w:w w:val="105"/>
          <w:sz w:val="26"/>
          <w:szCs w:val="26"/>
        </w:rPr>
        <w:t xml:space="preserve">этого трос </w:t>
      </w:r>
      <w:proofErr w:type="spellStart"/>
      <w:r w:rsidRPr="00DB73C8">
        <w:rPr>
          <w:color w:val="000000"/>
          <w:spacing w:val="-4"/>
          <w:w w:val="105"/>
          <w:sz w:val="26"/>
          <w:szCs w:val="26"/>
        </w:rPr>
        <w:t>противозатаскивателя</w:t>
      </w:r>
      <w:proofErr w:type="spellEnd"/>
      <w:r w:rsidRPr="00DB73C8">
        <w:rPr>
          <w:color w:val="000000"/>
          <w:spacing w:val="-4"/>
          <w:w w:val="105"/>
          <w:sz w:val="26"/>
          <w:szCs w:val="26"/>
        </w:rPr>
        <w:t xml:space="preserve"> устанавли</w:t>
      </w:r>
      <w:r w:rsidRPr="00DB73C8">
        <w:rPr>
          <w:color w:val="000000"/>
          <w:spacing w:val="-4"/>
          <w:w w:val="105"/>
          <w:sz w:val="26"/>
          <w:szCs w:val="26"/>
        </w:rPr>
        <w:softHyphen/>
      </w:r>
      <w:r w:rsidRPr="00DB73C8">
        <w:rPr>
          <w:color w:val="000000"/>
          <w:spacing w:val="-2"/>
          <w:w w:val="105"/>
          <w:sz w:val="26"/>
          <w:szCs w:val="26"/>
        </w:rPr>
        <w:t xml:space="preserve">вают на расстоянии 20 - 25 м от рамы кронблока и на максимальной скорости подъема </w:t>
      </w:r>
      <w:r w:rsidRPr="00DB73C8">
        <w:rPr>
          <w:color w:val="000000"/>
          <w:w w:val="105"/>
          <w:sz w:val="26"/>
          <w:szCs w:val="26"/>
        </w:rPr>
        <w:t xml:space="preserve">талевого блока определяют расстояние его </w:t>
      </w:r>
      <w:r w:rsidRPr="00DB73C8">
        <w:rPr>
          <w:color w:val="000000"/>
          <w:sz w:val="26"/>
          <w:szCs w:val="26"/>
        </w:rPr>
        <w:t>инерционного пробега до полной остановки. Тормозной путь должен быть в пределах 5-6 м. Результаты испытания оформляют актом с указанием величины тормозного пути.</w:t>
      </w:r>
    </w:p>
    <w:p w:rsidR="007B3B11" w:rsidRDefault="00DB73C8" w:rsidP="00DB73C8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DB73C8">
        <w:rPr>
          <w:color w:val="000000"/>
          <w:sz w:val="26"/>
          <w:szCs w:val="26"/>
        </w:rPr>
        <w:t>Смонтированную буровую сдают в экс</w:t>
      </w:r>
      <w:r w:rsidRPr="00DB73C8">
        <w:rPr>
          <w:color w:val="000000"/>
          <w:sz w:val="26"/>
          <w:szCs w:val="26"/>
        </w:rPr>
        <w:softHyphen/>
        <w:t>плуатацию только после приема ее комисси</w:t>
      </w:r>
      <w:r w:rsidRPr="00DB73C8">
        <w:rPr>
          <w:color w:val="000000"/>
          <w:sz w:val="26"/>
          <w:szCs w:val="26"/>
        </w:rPr>
        <w:softHyphen/>
        <w:t xml:space="preserve">ей, назначенной руководством сервисной буровой компании. </w:t>
      </w:r>
    </w:p>
    <w:p w:rsidR="00DB73C8" w:rsidRDefault="00DB73C8" w:rsidP="00DB73C8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DB73C8">
        <w:rPr>
          <w:color w:val="000000"/>
          <w:sz w:val="26"/>
          <w:szCs w:val="26"/>
        </w:rPr>
        <w:t>В состав комиссии входят сле</w:t>
      </w:r>
      <w:r w:rsidRPr="00DB73C8">
        <w:rPr>
          <w:color w:val="000000"/>
          <w:sz w:val="26"/>
          <w:szCs w:val="26"/>
        </w:rPr>
        <w:softHyphen/>
        <w:t>дующие должностные лица: начальник рай</w:t>
      </w:r>
      <w:r w:rsidRPr="00DB73C8">
        <w:rPr>
          <w:color w:val="000000"/>
          <w:sz w:val="26"/>
          <w:szCs w:val="26"/>
        </w:rPr>
        <w:softHyphen/>
        <w:t>онной инженерно-технологической службы (РИТС), главный механик, главный энерге</w:t>
      </w:r>
      <w:r w:rsidRPr="00DB73C8">
        <w:rPr>
          <w:color w:val="000000"/>
          <w:sz w:val="26"/>
          <w:szCs w:val="26"/>
        </w:rPr>
        <w:softHyphen/>
        <w:t>тик, начальник вышкомонтажного цеха, про</w:t>
      </w:r>
      <w:r w:rsidRPr="00DB73C8">
        <w:rPr>
          <w:color w:val="000000"/>
          <w:sz w:val="26"/>
          <w:szCs w:val="26"/>
        </w:rPr>
        <w:softHyphen/>
        <w:t>раб и бригадир вышкомонтажной бригады, буровой мастер и инженер по технике безо</w:t>
      </w:r>
      <w:r w:rsidRPr="00DB73C8">
        <w:rPr>
          <w:color w:val="000000"/>
          <w:sz w:val="26"/>
          <w:szCs w:val="26"/>
        </w:rPr>
        <w:softHyphen/>
        <w:t>пасности. В комиссии также принимают уча</w:t>
      </w:r>
      <w:r w:rsidRPr="00DB73C8">
        <w:rPr>
          <w:color w:val="000000"/>
          <w:sz w:val="26"/>
          <w:szCs w:val="26"/>
        </w:rPr>
        <w:softHyphen/>
        <w:t xml:space="preserve">стие представители районного отделения </w:t>
      </w:r>
      <w:proofErr w:type="spellStart"/>
      <w:r w:rsidRPr="00DB73C8">
        <w:rPr>
          <w:color w:val="000000"/>
          <w:sz w:val="26"/>
          <w:szCs w:val="26"/>
        </w:rPr>
        <w:t>Ростехнадзора</w:t>
      </w:r>
      <w:proofErr w:type="spellEnd"/>
      <w:r w:rsidRPr="00DB73C8">
        <w:rPr>
          <w:color w:val="000000"/>
          <w:sz w:val="26"/>
          <w:szCs w:val="26"/>
        </w:rPr>
        <w:t xml:space="preserve"> и пожарной охраны.</w:t>
      </w:r>
    </w:p>
    <w:p w:rsidR="00DB73C8" w:rsidRPr="00DB73C8" w:rsidRDefault="00DB73C8" w:rsidP="00DB73C8">
      <w:pPr>
        <w:shd w:val="clear" w:color="auto" w:fill="FFFFFF"/>
        <w:ind w:firstLine="709"/>
        <w:rPr>
          <w:sz w:val="26"/>
          <w:szCs w:val="26"/>
        </w:rPr>
      </w:pPr>
    </w:p>
    <w:p w:rsidR="00DB73C8" w:rsidRDefault="00DB73C8" w:rsidP="00DB73C8">
      <w:pPr>
        <w:shd w:val="clear" w:color="auto" w:fill="FFFFFF"/>
        <w:ind w:firstLine="514"/>
        <w:rPr>
          <w:color w:val="000000"/>
          <w:sz w:val="26"/>
          <w:szCs w:val="26"/>
        </w:rPr>
      </w:pPr>
      <w:r w:rsidRPr="00DB73C8">
        <w:rPr>
          <w:color w:val="000000"/>
          <w:sz w:val="26"/>
          <w:szCs w:val="26"/>
        </w:rPr>
        <w:t>Прием буровой оформляется актом, под</w:t>
      </w:r>
      <w:r w:rsidRPr="00DB73C8">
        <w:rPr>
          <w:color w:val="000000"/>
          <w:sz w:val="26"/>
          <w:szCs w:val="26"/>
        </w:rPr>
        <w:softHyphen/>
        <w:t>тверждающим пригодность и правильность монтажа оборудования для бурения скважи</w:t>
      </w:r>
      <w:r w:rsidRPr="00DB73C8">
        <w:rPr>
          <w:color w:val="000000"/>
          <w:sz w:val="26"/>
          <w:szCs w:val="26"/>
        </w:rPr>
        <w:softHyphen/>
        <w:t>ны до проектной глубины. К акту приклады</w:t>
      </w:r>
      <w:r w:rsidRPr="00DB73C8">
        <w:rPr>
          <w:color w:val="000000"/>
          <w:sz w:val="26"/>
          <w:szCs w:val="26"/>
        </w:rPr>
        <w:softHyphen/>
        <w:t xml:space="preserve">вают разрешение </w:t>
      </w:r>
      <w:proofErr w:type="spellStart"/>
      <w:r w:rsidRPr="00DB73C8">
        <w:rPr>
          <w:color w:val="000000"/>
          <w:sz w:val="26"/>
          <w:szCs w:val="26"/>
        </w:rPr>
        <w:t>электронадзора</w:t>
      </w:r>
      <w:proofErr w:type="spellEnd"/>
      <w:r w:rsidRPr="00DB73C8">
        <w:rPr>
          <w:color w:val="000000"/>
          <w:sz w:val="26"/>
          <w:szCs w:val="26"/>
        </w:rPr>
        <w:t xml:space="preserve"> на подклю</w:t>
      </w:r>
      <w:r w:rsidRPr="00DB73C8">
        <w:rPr>
          <w:color w:val="000000"/>
          <w:sz w:val="26"/>
          <w:szCs w:val="26"/>
        </w:rPr>
        <w:softHyphen/>
        <w:t>чение буровой к сети (для установок с элект</w:t>
      </w:r>
      <w:r w:rsidRPr="00DB73C8">
        <w:rPr>
          <w:color w:val="000000"/>
          <w:sz w:val="26"/>
          <w:szCs w:val="26"/>
        </w:rPr>
        <w:softHyphen/>
        <w:t>роприводом) и акт на испытание (</w:t>
      </w:r>
      <w:proofErr w:type="spellStart"/>
      <w:r w:rsidRPr="00DB73C8">
        <w:rPr>
          <w:color w:val="000000"/>
          <w:sz w:val="26"/>
          <w:szCs w:val="26"/>
        </w:rPr>
        <w:t>опрессовку</w:t>
      </w:r>
      <w:proofErr w:type="spellEnd"/>
      <w:r w:rsidRPr="00DB73C8">
        <w:rPr>
          <w:color w:val="000000"/>
          <w:sz w:val="26"/>
          <w:szCs w:val="26"/>
        </w:rPr>
        <w:t>) нагнетательной линии буровых насосов.</w:t>
      </w:r>
    </w:p>
    <w:p w:rsidR="007B3B11" w:rsidRPr="00DB73C8" w:rsidRDefault="007B3B11" w:rsidP="00DB73C8">
      <w:pPr>
        <w:shd w:val="clear" w:color="auto" w:fill="FFFFFF"/>
        <w:ind w:firstLine="514"/>
        <w:rPr>
          <w:sz w:val="26"/>
          <w:szCs w:val="26"/>
        </w:rPr>
      </w:pPr>
    </w:p>
    <w:p w:rsidR="00DB73C8" w:rsidRPr="00DB73C8" w:rsidRDefault="00DB73C8" w:rsidP="00DB73C8">
      <w:pPr>
        <w:shd w:val="clear" w:color="auto" w:fill="FFFFFF"/>
        <w:ind w:firstLine="720"/>
        <w:rPr>
          <w:sz w:val="26"/>
          <w:szCs w:val="26"/>
        </w:rPr>
      </w:pPr>
      <w:r w:rsidRPr="00DB73C8">
        <w:rPr>
          <w:color w:val="000000"/>
          <w:sz w:val="26"/>
          <w:szCs w:val="26"/>
        </w:rPr>
        <w:t>Приемная комиссия проверяет:</w:t>
      </w:r>
    </w:p>
    <w:p w:rsidR="00DB73C8" w:rsidRPr="00DB73C8" w:rsidRDefault="00DB73C8" w:rsidP="00DB73C8">
      <w:pPr>
        <w:shd w:val="clear" w:color="auto" w:fill="FFFFFF"/>
        <w:rPr>
          <w:sz w:val="26"/>
          <w:szCs w:val="26"/>
        </w:rPr>
      </w:pPr>
      <w:r w:rsidRPr="00DB73C8">
        <w:rPr>
          <w:color w:val="000000"/>
          <w:sz w:val="26"/>
          <w:szCs w:val="26"/>
        </w:rPr>
        <w:t>- состояние подъездных путей и терри</w:t>
      </w:r>
      <w:r w:rsidRPr="00DB73C8">
        <w:rPr>
          <w:color w:val="000000"/>
          <w:sz w:val="26"/>
          <w:szCs w:val="26"/>
        </w:rPr>
        <w:softHyphen/>
        <w:t>тории вокруг буровой;</w:t>
      </w:r>
    </w:p>
    <w:p w:rsidR="00DB73C8" w:rsidRPr="00DB73C8" w:rsidRDefault="00DB73C8" w:rsidP="00DB73C8">
      <w:pPr>
        <w:shd w:val="clear" w:color="auto" w:fill="FFFFFF"/>
        <w:rPr>
          <w:sz w:val="26"/>
          <w:szCs w:val="26"/>
        </w:rPr>
      </w:pPr>
      <w:r w:rsidRPr="00DB73C8">
        <w:rPr>
          <w:color w:val="000000"/>
          <w:sz w:val="26"/>
          <w:szCs w:val="26"/>
        </w:rPr>
        <w:t>-  состояние приемных мостков, стелла</w:t>
      </w:r>
      <w:r w:rsidRPr="00DB73C8">
        <w:rPr>
          <w:color w:val="000000"/>
          <w:sz w:val="26"/>
          <w:szCs w:val="26"/>
        </w:rPr>
        <w:softHyphen/>
        <w:t>жей, пола буровой, буровых укрытий, уклона желобной системы и прохода вдоль желобов, фундаментов вышки и другого оборудования;</w:t>
      </w:r>
    </w:p>
    <w:p w:rsidR="00DB73C8" w:rsidRPr="00DB73C8" w:rsidRDefault="00DB73C8" w:rsidP="00DB73C8">
      <w:pPr>
        <w:shd w:val="clear" w:color="auto" w:fill="FFFFFF"/>
        <w:rPr>
          <w:sz w:val="26"/>
          <w:szCs w:val="26"/>
        </w:rPr>
      </w:pPr>
      <w:r w:rsidRPr="00DB73C8">
        <w:rPr>
          <w:color w:val="000000"/>
          <w:sz w:val="26"/>
          <w:szCs w:val="26"/>
        </w:rPr>
        <w:t>-  исправность лестниц, площадок, ог</w:t>
      </w:r>
      <w:r w:rsidRPr="00DB73C8">
        <w:rPr>
          <w:color w:val="000000"/>
          <w:sz w:val="26"/>
          <w:szCs w:val="26"/>
        </w:rPr>
        <w:softHyphen/>
        <w:t>раждений, контрольно-измерительных при</w:t>
      </w:r>
      <w:r w:rsidRPr="00DB73C8">
        <w:rPr>
          <w:color w:val="000000"/>
          <w:sz w:val="26"/>
          <w:szCs w:val="26"/>
        </w:rPr>
        <w:softHyphen/>
        <w:t>боров и пусковой аппаратуры;</w:t>
      </w:r>
    </w:p>
    <w:p w:rsidR="00DB73C8" w:rsidRPr="00DB73C8" w:rsidRDefault="00DB73C8" w:rsidP="00DB73C8">
      <w:pPr>
        <w:shd w:val="clear" w:color="auto" w:fill="FFFFFF"/>
        <w:rPr>
          <w:sz w:val="26"/>
          <w:szCs w:val="26"/>
        </w:rPr>
      </w:pPr>
      <w:r w:rsidRPr="00DB73C8">
        <w:rPr>
          <w:color w:val="000000"/>
          <w:sz w:val="26"/>
          <w:szCs w:val="26"/>
        </w:rPr>
        <w:t>-  наличие и исправность предохрани</w:t>
      </w:r>
      <w:r w:rsidRPr="00DB73C8">
        <w:rPr>
          <w:color w:val="000000"/>
          <w:sz w:val="26"/>
          <w:szCs w:val="26"/>
        </w:rPr>
        <w:softHyphen/>
        <w:t xml:space="preserve">тельных </w:t>
      </w:r>
      <w:proofErr w:type="gramStart"/>
      <w:r w:rsidRPr="00DB73C8">
        <w:rPr>
          <w:color w:val="000000"/>
          <w:sz w:val="26"/>
          <w:szCs w:val="26"/>
        </w:rPr>
        <w:t>щитов</w:t>
      </w:r>
      <w:proofErr w:type="gramEnd"/>
      <w:r w:rsidRPr="00DB73C8">
        <w:rPr>
          <w:color w:val="000000"/>
          <w:sz w:val="26"/>
          <w:szCs w:val="26"/>
        </w:rPr>
        <w:t xml:space="preserve"> и соблюдение правил ограж</w:t>
      </w:r>
      <w:r w:rsidRPr="00DB73C8">
        <w:rPr>
          <w:color w:val="000000"/>
          <w:sz w:val="26"/>
          <w:szCs w:val="26"/>
        </w:rPr>
        <w:softHyphen/>
        <w:t>дения всех вращающихся и движущихся ча</w:t>
      </w:r>
      <w:r w:rsidRPr="00DB73C8">
        <w:rPr>
          <w:color w:val="000000"/>
          <w:sz w:val="26"/>
          <w:szCs w:val="26"/>
        </w:rPr>
        <w:softHyphen/>
        <w:t>стей механизмов;</w:t>
      </w:r>
    </w:p>
    <w:p w:rsidR="00DB73C8" w:rsidRPr="00DB73C8" w:rsidRDefault="00DB73C8" w:rsidP="00DB73C8">
      <w:pPr>
        <w:shd w:val="clear" w:color="auto" w:fill="FFFFFF"/>
        <w:rPr>
          <w:sz w:val="26"/>
          <w:szCs w:val="26"/>
        </w:rPr>
      </w:pPr>
      <w:r w:rsidRPr="00DB73C8">
        <w:rPr>
          <w:color w:val="000000"/>
          <w:sz w:val="26"/>
          <w:szCs w:val="26"/>
        </w:rPr>
        <w:t xml:space="preserve">-  исправность </w:t>
      </w:r>
      <w:proofErr w:type="spellStart"/>
      <w:r w:rsidRPr="00DB73C8">
        <w:rPr>
          <w:color w:val="000000"/>
          <w:sz w:val="26"/>
          <w:szCs w:val="26"/>
        </w:rPr>
        <w:t>противозатаскивателя</w:t>
      </w:r>
      <w:proofErr w:type="spellEnd"/>
      <w:r w:rsidRPr="00DB73C8">
        <w:rPr>
          <w:color w:val="000000"/>
          <w:sz w:val="26"/>
          <w:szCs w:val="26"/>
        </w:rPr>
        <w:t xml:space="preserve"> и других блокировок, заземления и освещения буровой;</w:t>
      </w:r>
    </w:p>
    <w:p w:rsidR="00DB73C8" w:rsidRPr="00DB73C8" w:rsidRDefault="00DB73C8" w:rsidP="00DB73C8">
      <w:pPr>
        <w:shd w:val="clear" w:color="auto" w:fill="FFFFFF"/>
        <w:rPr>
          <w:sz w:val="26"/>
          <w:szCs w:val="26"/>
        </w:rPr>
      </w:pPr>
      <w:r w:rsidRPr="00DB73C8">
        <w:rPr>
          <w:color w:val="000000"/>
          <w:sz w:val="26"/>
          <w:szCs w:val="26"/>
        </w:rPr>
        <w:t>- наличие стоков для воды и раствора;</w:t>
      </w:r>
    </w:p>
    <w:p w:rsidR="00DB73C8" w:rsidRPr="00DB73C8" w:rsidRDefault="00DB73C8" w:rsidP="00DB73C8">
      <w:pPr>
        <w:shd w:val="clear" w:color="auto" w:fill="FFFFFF"/>
        <w:rPr>
          <w:sz w:val="26"/>
          <w:szCs w:val="26"/>
        </w:rPr>
      </w:pPr>
      <w:r w:rsidRPr="00DB73C8">
        <w:rPr>
          <w:color w:val="000000"/>
          <w:sz w:val="26"/>
          <w:szCs w:val="26"/>
        </w:rPr>
        <w:t>- наличие аптечки и набора в ней меди</w:t>
      </w:r>
      <w:r w:rsidRPr="00DB73C8">
        <w:rPr>
          <w:color w:val="000000"/>
          <w:sz w:val="26"/>
          <w:szCs w:val="26"/>
        </w:rPr>
        <w:softHyphen/>
        <w:t>каментов первой помощи;</w:t>
      </w:r>
    </w:p>
    <w:p w:rsidR="00DB73C8" w:rsidRPr="00DB73C8" w:rsidRDefault="00DB73C8" w:rsidP="00DB73C8">
      <w:pPr>
        <w:shd w:val="clear" w:color="auto" w:fill="FFFFFF"/>
        <w:rPr>
          <w:sz w:val="26"/>
          <w:szCs w:val="26"/>
        </w:rPr>
      </w:pPr>
      <w:r w:rsidRPr="00DB73C8">
        <w:rPr>
          <w:color w:val="000000"/>
          <w:sz w:val="26"/>
          <w:szCs w:val="26"/>
        </w:rPr>
        <w:t>- наличие пожарного инвентаря.</w:t>
      </w:r>
    </w:p>
    <w:p w:rsidR="00DB73C8" w:rsidRPr="00DB73C8" w:rsidRDefault="00DB73C8" w:rsidP="00DB73C8">
      <w:pPr>
        <w:shd w:val="clear" w:color="auto" w:fill="FFFFFF"/>
        <w:ind w:firstLine="708"/>
        <w:rPr>
          <w:color w:val="000000"/>
          <w:sz w:val="26"/>
          <w:szCs w:val="26"/>
        </w:rPr>
      </w:pPr>
      <w:r w:rsidRPr="00DB73C8">
        <w:rPr>
          <w:color w:val="000000"/>
          <w:sz w:val="26"/>
          <w:szCs w:val="26"/>
        </w:rPr>
        <w:t>Все неполадки, выявленные в период проверки и приема буровой, до пуска ее в эксплуатацию должны быть устранены.</w:t>
      </w:r>
    </w:p>
    <w:p w:rsidR="00DB73C8" w:rsidRPr="00DB73C8" w:rsidRDefault="00DB73C8" w:rsidP="00DB73C8">
      <w:pPr>
        <w:shd w:val="clear" w:color="auto" w:fill="FFFFFF"/>
        <w:ind w:firstLine="708"/>
        <w:rPr>
          <w:sz w:val="26"/>
          <w:szCs w:val="26"/>
        </w:rPr>
      </w:pPr>
    </w:p>
    <w:p w:rsidR="00DB73C8" w:rsidRPr="00DB73C8" w:rsidRDefault="00DB73C8" w:rsidP="00DB73C8">
      <w:pPr>
        <w:shd w:val="clear" w:color="auto" w:fill="FFFFFF"/>
        <w:ind w:firstLine="708"/>
        <w:rPr>
          <w:sz w:val="26"/>
          <w:szCs w:val="26"/>
        </w:rPr>
      </w:pPr>
      <w:r w:rsidRPr="00DB73C8">
        <w:rPr>
          <w:b/>
          <w:bCs/>
          <w:color w:val="000000"/>
          <w:sz w:val="26"/>
          <w:szCs w:val="26"/>
        </w:rPr>
        <w:t>Подготовительные работы перед монтажом</w:t>
      </w:r>
    </w:p>
    <w:p w:rsidR="00DB73C8" w:rsidRPr="00DB73C8" w:rsidRDefault="00DB73C8" w:rsidP="00DB73C8">
      <w:pPr>
        <w:shd w:val="clear" w:color="auto" w:fill="FFFFFF"/>
        <w:ind w:firstLine="708"/>
        <w:rPr>
          <w:color w:val="000000"/>
          <w:sz w:val="26"/>
          <w:szCs w:val="26"/>
        </w:rPr>
      </w:pPr>
      <w:r w:rsidRPr="00DB73C8">
        <w:rPr>
          <w:color w:val="000000"/>
          <w:sz w:val="26"/>
          <w:szCs w:val="26"/>
        </w:rPr>
        <w:t>Этот этап обычно включает разработку проекта монтажа. Проектирование - ответ</w:t>
      </w:r>
      <w:r w:rsidRPr="00DB73C8">
        <w:rPr>
          <w:color w:val="000000"/>
          <w:sz w:val="26"/>
          <w:szCs w:val="26"/>
        </w:rPr>
        <w:softHyphen/>
        <w:t>ственный этап при подготовке монтажа бу</w:t>
      </w:r>
      <w:r w:rsidRPr="00DB73C8">
        <w:rPr>
          <w:color w:val="000000"/>
          <w:sz w:val="26"/>
          <w:szCs w:val="26"/>
        </w:rPr>
        <w:softHyphen/>
        <w:t xml:space="preserve">ровой установки. </w:t>
      </w:r>
    </w:p>
    <w:p w:rsidR="00DB73C8" w:rsidRPr="00DB73C8" w:rsidRDefault="00DB73C8" w:rsidP="00DB73C8">
      <w:pPr>
        <w:shd w:val="clear" w:color="auto" w:fill="FFFFFF"/>
        <w:ind w:firstLine="708"/>
        <w:rPr>
          <w:sz w:val="26"/>
          <w:szCs w:val="26"/>
        </w:rPr>
      </w:pPr>
      <w:r w:rsidRPr="00DB73C8">
        <w:rPr>
          <w:color w:val="000000"/>
          <w:sz w:val="26"/>
          <w:szCs w:val="26"/>
        </w:rPr>
        <w:t>Проект должен:</w:t>
      </w:r>
    </w:p>
    <w:p w:rsidR="00DB73C8" w:rsidRPr="00DB73C8" w:rsidRDefault="00DB73C8" w:rsidP="00DB73C8">
      <w:pPr>
        <w:shd w:val="clear" w:color="auto" w:fill="FFFFFF"/>
        <w:rPr>
          <w:sz w:val="26"/>
          <w:szCs w:val="26"/>
        </w:rPr>
      </w:pPr>
      <w:r w:rsidRPr="00DB73C8">
        <w:rPr>
          <w:color w:val="000000"/>
          <w:sz w:val="26"/>
          <w:szCs w:val="26"/>
        </w:rPr>
        <w:t xml:space="preserve">- </w:t>
      </w:r>
      <w:r w:rsidRPr="00DB73C8">
        <w:rPr>
          <w:bCs/>
          <w:color w:val="000000"/>
          <w:sz w:val="26"/>
          <w:szCs w:val="26"/>
        </w:rPr>
        <w:t xml:space="preserve">определить технические условия и </w:t>
      </w:r>
      <w:r w:rsidRPr="00DB73C8">
        <w:rPr>
          <w:color w:val="000000"/>
          <w:sz w:val="26"/>
          <w:szCs w:val="26"/>
        </w:rPr>
        <w:t xml:space="preserve">требования к монтажу с </w:t>
      </w:r>
      <w:r w:rsidRPr="00DB73C8">
        <w:rPr>
          <w:bCs/>
          <w:color w:val="000000"/>
          <w:sz w:val="26"/>
          <w:szCs w:val="26"/>
        </w:rPr>
        <w:t>целью обеспечения</w:t>
      </w:r>
      <w:r w:rsidRPr="00DB73C8">
        <w:rPr>
          <w:sz w:val="26"/>
          <w:szCs w:val="26"/>
        </w:rPr>
        <w:t xml:space="preserve"> </w:t>
      </w:r>
      <w:r w:rsidRPr="00DB73C8">
        <w:rPr>
          <w:color w:val="000000"/>
          <w:sz w:val="26"/>
          <w:szCs w:val="26"/>
        </w:rPr>
        <w:t>при эксплуатации надежной и долговечной работы, как всей буровой установки, так и отдельных ее узлов и механизмов;</w:t>
      </w:r>
    </w:p>
    <w:p w:rsidR="00DB73C8" w:rsidRPr="00DB73C8" w:rsidRDefault="00DB73C8" w:rsidP="00DB73C8">
      <w:pPr>
        <w:shd w:val="clear" w:color="auto" w:fill="FFFFFF"/>
        <w:rPr>
          <w:sz w:val="26"/>
          <w:szCs w:val="26"/>
        </w:rPr>
      </w:pPr>
      <w:r w:rsidRPr="00DB73C8">
        <w:rPr>
          <w:color w:val="000000"/>
          <w:sz w:val="26"/>
          <w:szCs w:val="26"/>
        </w:rPr>
        <w:t>-  указать применение безопасных мето</w:t>
      </w:r>
      <w:r w:rsidRPr="00DB73C8">
        <w:rPr>
          <w:color w:val="000000"/>
          <w:sz w:val="26"/>
          <w:szCs w:val="26"/>
        </w:rPr>
        <w:softHyphen/>
        <w:t>дов и приемов работы на всех этапах монтажа;</w:t>
      </w:r>
    </w:p>
    <w:p w:rsidR="00DB73C8" w:rsidRPr="00DB73C8" w:rsidRDefault="00DB73C8" w:rsidP="00DB73C8">
      <w:pPr>
        <w:shd w:val="clear" w:color="auto" w:fill="FFFFFF"/>
        <w:spacing w:after="240"/>
        <w:rPr>
          <w:sz w:val="26"/>
          <w:szCs w:val="26"/>
        </w:rPr>
      </w:pPr>
      <w:r w:rsidRPr="00DB73C8">
        <w:rPr>
          <w:color w:val="000000"/>
          <w:sz w:val="26"/>
          <w:szCs w:val="26"/>
        </w:rPr>
        <w:lastRenderedPageBreak/>
        <w:t>- использовать современные техноло</w:t>
      </w:r>
      <w:r w:rsidRPr="00DB73C8">
        <w:rPr>
          <w:color w:val="000000"/>
          <w:sz w:val="26"/>
          <w:szCs w:val="26"/>
        </w:rPr>
        <w:softHyphen/>
        <w:t>гии и новейшие достижения технического прогресса для повышения эффективности и снижения себестоимости монтажных работ.</w:t>
      </w:r>
    </w:p>
    <w:p w:rsidR="00DB73C8" w:rsidRDefault="00DB73C8" w:rsidP="00DB73C8">
      <w:pPr>
        <w:shd w:val="clear" w:color="auto" w:fill="FFFFFF"/>
        <w:ind w:firstLine="519"/>
        <w:rPr>
          <w:color w:val="000000"/>
          <w:sz w:val="26"/>
          <w:szCs w:val="26"/>
        </w:rPr>
      </w:pPr>
      <w:r w:rsidRPr="00DB73C8">
        <w:rPr>
          <w:color w:val="000000"/>
          <w:sz w:val="26"/>
          <w:szCs w:val="26"/>
        </w:rPr>
        <w:t>В состав технических изысканий вхо</w:t>
      </w:r>
      <w:r w:rsidRPr="00DB73C8">
        <w:rPr>
          <w:color w:val="000000"/>
          <w:sz w:val="26"/>
          <w:szCs w:val="26"/>
        </w:rPr>
        <w:softHyphen/>
        <w:t>дят топографические, геодезические, инже</w:t>
      </w:r>
      <w:r w:rsidRPr="00DB73C8">
        <w:rPr>
          <w:color w:val="000000"/>
          <w:sz w:val="26"/>
          <w:szCs w:val="26"/>
        </w:rPr>
        <w:softHyphen/>
        <w:t>нерно-геологические, гидрогеологические, климатические, почвенные и другие работы. На основе изысканий создается паспорт кус</w:t>
      </w:r>
      <w:r w:rsidRPr="00DB73C8">
        <w:rPr>
          <w:color w:val="000000"/>
          <w:sz w:val="26"/>
          <w:szCs w:val="26"/>
        </w:rPr>
        <w:softHyphen/>
        <w:t>товой площадки и трассы транспортировки. Перед разработкой проектов монтажных ра</w:t>
      </w:r>
      <w:r w:rsidRPr="00DB73C8">
        <w:rPr>
          <w:color w:val="000000"/>
          <w:sz w:val="26"/>
          <w:szCs w:val="26"/>
        </w:rPr>
        <w:softHyphen/>
        <w:t>бот заказчик переда</w:t>
      </w:r>
      <w:r w:rsidRPr="00DB73C8">
        <w:rPr>
          <w:color w:val="000000"/>
          <w:sz w:val="26"/>
          <w:szCs w:val="26"/>
        </w:rPr>
        <w:softHyphen/>
        <w:t>ет в сервисную компанию па</w:t>
      </w:r>
      <w:r w:rsidRPr="00DB73C8">
        <w:rPr>
          <w:color w:val="000000"/>
          <w:sz w:val="26"/>
          <w:szCs w:val="26"/>
        </w:rPr>
        <w:softHyphen/>
        <w:t>спорт кустовой площадки и трассы транс</w:t>
      </w:r>
      <w:r w:rsidRPr="00DB73C8">
        <w:rPr>
          <w:color w:val="000000"/>
          <w:sz w:val="26"/>
          <w:szCs w:val="26"/>
        </w:rPr>
        <w:softHyphen/>
        <w:t xml:space="preserve">портировки, который содержит условия, технические данные по кустовой площадке и трассе. </w:t>
      </w:r>
    </w:p>
    <w:p w:rsidR="00DB73C8" w:rsidRDefault="00DB73C8" w:rsidP="00DB73C8">
      <w:pPr>
        <w:shd w:val="clear" w:color="auto" w:fill="FFFFFF"/>
        <w:ind w:firstLine="519"/>
        <w:rPr>
          <w:color w:val="000000"/>
          <w:sz w:val="26"/>
          <w:szCs w:val="26"/>
        </w:rPr>
      </w:pPr>
    </w:p>
    <w:p w:rsidR="00DB73C8" w:rsidRDefault="00DB73C8" w:rsidP="00DB73C8">
      <w:pPr>
        <w:shd w:val="clear" w:color="auto" w:fill="FFFFFF"/>
        <w:ind w:firstLine="519"/>
        <w:rPr>
          <w:color w:val="000000"/>
          <w:sz w:val="26"/>
          <w:szCs w:val="26"/>
        </w:rPr>
      </w:pPr>
      <w:r w:rsidRPr="00DB73C8">
        <w:rPr>
          <w:color w:val="000000"/>
          <w:sz w:val="26"/>
          <w:szCs w:val="26"/>
        </w:rPr>
        <w:t>В технические данные входят план площадки и схемы трассы, техническое за</w:t>
      </w:r>
      <w:r w:rsidRPr="00DB73C8">
        <w:rPr>
          <w:color w:val="000000"/>
          <w:sz w:val="26"/>
          <w:szCs w:val="26"/>
        </w:rPr>
        <w:softHyphen/>
        <w:t>ключение по инженерной геологии с указа</w:t>
      </w:r>
      <w:r w:rsidRPr="00DB73C8">
        <w:rPr>
          <w:color w:val="000000"/>
          <w:sz w:val="26"/>
          <w:szCs w:val="26"/>
        </w:rPr>
        <w:softHyphen/>
        <w:t>нием величин допустимых нагрузок на грунт, уровня подземных вод, сведения о раз</w:t>
      </w:r>
      <w:r w:rsidRPr="00DB73C8">
        <w:rPr>
          <w:color w:val="000000"/>
          <w:sz w:val="26"/>
          <w:szCs w:val="26"/>
        </w:rPr>
        <w:softHyphen/>
        <w:t>мещении линии электропередач и т.д.</w:t>
      </w:r>
    </w:p>
    <w:p w:rsidR="00DB73C8" w:rsidRPr="00DB73C8" w:rsidRDefault="00DB73C8" w:rsidP="00DB73C8">
      <w:pPr>
        <w:shd w:val="clear" w:color="auto" w:fill="FFFFFF"/>
        <w:ind w:firstLine="519"/>
        <w:rPr>
          <w:sz w:val="26"/>
          <w:szCs w:val="26"/>
        </w:rPr>
      </w:pPr>
    </w:p>
    <w:p w:rsidR="00DB73C8" w:rsidRPr="00DB73C8" w:rsidRDefault="00DB73C8" w:rsidP="00DB73C8">
      <w:pPr>
        <w:shd w:val="clear" w:color="auto" w:fill="FFFFFF"/>
        <w:ind w:firstLine="514"/>
        <w:rPr>
          <w:color w:val="000000"/>
          <w:sz w:val="26"/>
          <w:szCs w:val="26"/>
        </w:rPr>
      </w:pPr>
      <w:r w:rsidRPr="00DB73C8">
        <w:rPr>
          <w:color w:val="000000"/>
          <w:sz w:val="26"/>
          <w:szCs w:val="26"/>
        </w:rPr>
        <w:t>Исходными материалами для составле</w:t>
      </w:r>
      <w:r w:rsidRPr="00DB73C8">
        <w:rPr>
          <w:color w:val="000000"/>
          <w:sz w:val="26"/>
          <w:szCs w:val="26"/>
        </w:rPr>
        <w:softHyphen/>
        <w:t>ния проекта монтажных работ служат ут</w:t>
      </w:r>
      <w:r w:rsidRPr="00DB73C8">
        <w:rPr>
          <w:color w:val="000000"/>
          <w:sz w:val="26"/>
          <w:szCs w:val="26"/>
        </w:rPr>
        <w:softHyphen/>
        <w:t>вержденный технический проект (рабочие чертежи завода-изготовителя); данные о по</w:t>
      </w:r>
      <w:r w:rsidRPr="00DB73C8">
        <w:rPr>
          <w:color w:val="000000"/>
          <w:sz w:val="26"/>
          <w:szCs w:val="26"/>
        </w:rPr>
        <w:softHyphen/>
        <w:t>ставке и изготовлении недостающего обору</w:t>
      </w:r>
      <w:r w:rsidRPr="00DB73C8">
        <w:rPr>
          <w:color w:val="000000"/>
          <w:sz w:val="26"/>
          <w:szCs w:val="26"/>
        </w:rPr>
        <w:softHyphen/>
        <w:t>дования, наличие парка машин и механиз</w:t>
      </w:r>
      <w:r w:rsidRPr="00DB73C8">
        <w:rPr>
          <w:color w:val="000000"/>
          <w:sz w:val="26"/>
          <w:szCs w:val="26"/>
        </w:rPr>
        <w:softHyphen/>
        <w:t>мов; действующие нормативные документы; инструкции и указания, в том числе по охра</w:t>
      </w:r>
      <w:r w:rsidRPr="00DB73C8">
        <w:rPr>
          <w:color w:val="000000"/>
          <w:sz w:val="26"/>
          <w:szCs w:val="26"/>
        </w:rPr>
        <w:softHyphen/>
        <w:t xml:space="preserve">не труда. </w:t>
      </w:r>
    </w:p>
    <w:p w:rsidR="00DB73C8" w:rsidRDefault="00DB73C8" w:rsidP="00DB73C8">
      <w:pPr>
        <w:shd w:val="clear" w:color="auto" w:fill="FFFFFF"/>
        <w:ind w:firstLine="514"/>
        <w:rPr>
          <w:color w:val="000000"/>
          <w:spacing w:val="-3"/>
          <w:sz w:val="26"/>
          <w:szCs w:val="26"/>
        </w:rPr>
      </w:pPr>
      <w:r w:rsidRPr="00DB73C8">
        <w:rPr>
          <w:color w:val="000000"/>
          <w:sz w:val="26"/>
          <w:szCs w:val="26"/>
        </w:rPr>
        <w:t>Проект производства работ (ППР) состоит из трёх основных технологических документов: план - графиков работ, генеральной схемы расположения бурового и вспомогательного оборудования (рис. 1</w:t>
      </w:r>
      <w:r w:rsidR="007B3B11">
        <w:rPr>
          <w:color w:val="000000"/>
          <w:sz w:val="26"/>
          <w:szCs w:val="26"/>
        </w:rPr>
        <w:t>1</w:t>
      </w:r>
      <w:r w:rsidRPr="00DB73C8">
        <w:rPr>
          <w:color w:val="000000"/>
          <w:sz w:val="26"/>
          <w:szCs w:val="26"/>
        </w:rPr>
        <w:t>) и инструк</w:t>
      </w:r>
      <w:r w:rsidRPr="00DB73C8">
        <w:rPr>
          <w:color w:val="000000"/>
          <w:spacing w:val="-5"/>
          <w:sz w:val="26"/>
          <w:szCs w:val="26"/>
        </w:rPr>
        <w:t>тивно-технологи</w:t>
      </w:r>
      <w:r w:rsidRPr="00DB73C8">
        <w:rPr>
          <w:color w:val="000000"/>
          <w:spacing w:val="-5"/>
          <w:sz w:val="26"/>
          <w:szCs w:val="26"/>
        </w:rPr>
        <w:softHyphen/>
      </w:r>
      <w:r w:rsidRPr="00DB73C8">
        <w:rPr>
          <w:color w:val="000000"/>
          <w:spacing w:val="-3"/>
          <w:sz w:val="26"/>
          <w:szCs w:val="26"/>
        </w:rPr>
        <w:t>ческих карт.</w:t>
      </w:r>
    </w:p>
    <w:p w:rsidR="007B3B11" w:rsidRPr="00DB73C8" w:rsidRDefault="007B3B11" w:rsidP="00DB73C8">
      <w:pPr>
        <w:shd w:val="clear" w:color="auto" w:fill="FFFFFF"/>
        <w:ind w:firstLine="514"/>
        <w:rPr>
          <w:sz w:val="26"/>
          <w:szCs w:val="26"/>
        </w:rPr>
      </w:pPr>
    </w:p>
    <w:p w:rsidR="00DB73C8" w:rsidRPr="00DB73C8" w:rsidRDefault="00DB73C8" w:rsidP="00DB73C8">
      <w:pPr>
        <w:shd w:val="clear" w:color="auto" w:fill="FFFFFF"/>
        <w:ind w:firstLine="514"/>
        <w:rPr>
          <w:color w:val="000000"/>
          <w:sz w:val="26"/>
          <w:szCs w:val="26"/>
        </w:rPr>
      </w:pPr>
      <w:r w:rsidRPr="00DB73C8">
        <w:rPr>
          <w:color w:val="000000"/>
          <w:sz w:val="26"/>
          <w:szCs w:val="26"/>
        </w:rPr>
        <w:t>Разработка генеральной схемы включает в себя вы</w:t>
      </w:r>
      <w:r w:rsidRPr="00DB73C8">
        <w:rPr>
          <w:color w:val="000000"/>
          <w:sz w:val="26"/>
          <w:szCs w:val="26"/>
        </w:rPr>
        <w:softHyphen/>
        <w:t xml:space="preserve">бор и размещение буровой установки, жилых, культурно-бытовых помещений, </w:t>
      </w:r>
      <w:proofErr w:type="spellStart"/>
      <w:r w:rsidRPr="00DB73C8">
        <w:rPr>
          <w:color w:val="000000"/>
          <w:sz w:val="26"/>
          <w:szCs w:val="26"/>
        </w:rPr>
        <w:t>привышечных</w:t>
      </w:r>
      <w:proofErr w:type="spellEnd"/>
      <w:r w:rsidRPr="00DB73C8">
        <w:rPr>
          <w:color w:val="000000"/>
          <w:sz w:val="26"/>
          <w:szCs w:val="26"/>
        </w:rPr>
        <w:t xml:space="preserve"> сооружений, </w:t>
      </w:r>
      <w:proofErr w:type="spellStart"/>
      <w:r w:rsidRPr="00DB73C8">
        <w:rPr>
          <w:color w:val="000000"/>
          <w:sz w:val="26"/>
          <w:szCs w:val="26"/>
        </w:rPr>
        <w:t>электроводоснаб</w:t>
      </w:r>
      <w:r w:rsidRPr="00DB73C8">
        <w:rPr>
          <w:color w:val="000000"/>
          <w:sz w:val="26"/>
          <w:szCs w:val="26"/>
        </w:rPr>
        <w:softHyphen/>
        <w:t>жения</w:t>
      </w:r>
      <w:proofErr w:type="spellEnd"/>
      <w:r w:rsidRPr="00DB73C8">
        <w:rPr>
          <w:color w:val="000000"/>
          <w:sz w:val="26"/>
          <w:szCs w:val="26"/>
        </w:rPr>
        <w:t>, обогрева помещений, хранения и транспортирования шлама и оборудования для экологически чистого или безотходного бурения.</w:t>
      </w:r>
    </w:p>
    <w:p w:rsidR="00DB73C8" w:rsidRPr="00DB73C8" w:rsidRDefault="00DB73C8" w:rsidP="00DB73C8">
      <w:pPr>
        <w:shd w:val="clear" w:color="auto" w:fill="FFFFFF"/>
        <w:ind w:firstLine="708"/>
        <w:rPr>
          <w:sz w:val="26"/>
          <w:szCs w:val="26"/>
        </w:rPr>
      </w:pPr>
      <w:r w:rsidRPr="00DB73C8">
        <w:rPr>
          <w:color w:val="000000"/>
          <w:sz w:val="26"/>
          <w:szCs w:val="26"/>
        </w:rPr>
        <w:t>При разработке генеральной схемы должны быть учтены следующие принципы:</w:t>
      </w:r>
    </w:p>
    <w:p w:rsidR="00DB73C8" w:rsidRPr="00DB73C8" w:rsidRDefault="00DB73C8" w:rsidP="00DB73C8">
      <w:pPr>
        <w:shd w:val="clear" w:color="auto" w:fill="FFFFFF"/>
        <w:rPr>
          <w:sz w:val="26"/>
          <w:szCs w:val="26"/>
        </w:rPr>
      </w:pPr>
      <w:r w:rsidRPr="00DB73C8">
        <w:rPr>
          <w:color w:val="000000"/>
          <w:sz w:val="26"/>
          <w:szCs w:val="26"/>
        </w:rPr>
        <w:t>-  рациональное использование строи</w:t>
      </w:r>
      <w:r w:rsidRPr="00DB73C8">
        <w:rPr>
          <w:color w:val="000000"/>
          <w:sz w:val="26"/>
          <w:szCs w:val="26"/>
        </w:rPr>
        <w:softHyphen/>
        <w:t>тельной площадки;</w:t>
      </w:r>
    </w:p>
    <w:p w:rsidR="00DB73C8" w:rsidRPr="00DB73C8" w:rsidRDefault="00DB73C8" w:rsidP="00DB73C8">
      <w:pPr>
        <w:shd w:val="clear" w:color="auto" w:fill="FFFFFF"/>
        <w:rPr>
          <w:sz w:val="26"/>
          <w:szCs w:val="26"/>
        </w:rPr>
      </w:pPr>
      <w:r w:rsidRPr="00DB73C8">
        <w:rPr>
          <w:color w:val="000000"/>
          <w:sz w:val="26"/>
          <w:szCs w:val="26"/>
        </w:rPr>
        <w:t>- обеспечение эффективной организа</w:t>
      </w:r>
      <w:r w:rsidRPr="00DB73C8">
        <w:rPr>
          <w:color w:val="000000"/>
          <w:sz w:val="26"/>
          <w:szCs w:val="26"/>
        </w:rPr>
        <w:softHyphen/>
        <w:t>ции и целесообразной технологии монтажа, бурения и эксплуатации скважин;</w:t>
      </w:r>
    </w:p>
    <w:p w:rsidR="00DB73C8" w:rsidRDefault="00DB73C8" w:rsidP="00DB73C8">
      <w:pPr>
        <w:shd w:val="clear" w:color="auto" w:fill="FFFFFF"/>
        <w:rPr>
          <w:color w:val="000000"/>
          <w:sz w:val="26"/>
          <w:szCs w:val="26"/>
        </w:rPr>
      </w:pPr>
      <w:r w:rsidRPr="00DB73C8">
        <w:rPr>
          <w:color w:val="000000"/>
          <w:sz w:val="26"/>
          <w:szCs w:val="26"/>
        </w:rPr>
        <w:t>- обоснованное размещение оборудова</w:t>
      </w:r>
      <w:r w:rsidRPr="00DB73C8">
        <w:rPr>
          <w:color w:val="000000"/>
          <w:sz w:val="26"/>
          <w:szCs w:val="26"/>
        </w:rPr>
        <w:softHyphen/>
        <w:t>ния для ускоренного монтажа.</w:t>
      </w:r>
    </w:p>
    <w:p w:rsidR="007B3B11" w:rsidRPr="00DB73C8" w:rsidRDefault="007B3B11" w:rsidP="00DB73C8">
      <w:pPr>
        <w:shd w:val="clear" w:color="auto" w:fill="FFFFFF"/>
        <w:rPr>
          <w:sz w:val="26"/>
          <w:szCs w:val="26"/>
        </w:rPr>
      </w:pPr>
    </w:p>
    <w:p w:rsidR="00DB73C8" w:rsidRPr="00DB73C8" w:rsidRDefault="00DB73C8" w:rsidP="00DB73C8">
      <w:pPr>
        <w:shd w:val="clear" w:color="auto" w:fill="FFFFFF"/>
        <w:ind w:firstLine="540"/>
        <w:rPr>
          <w:sz w:val="26"/>
          <w:szCs w:val="26"/>
        </w:rPr>
      </w:pPr>
      <w:r w:rsidRPr="00DB73C8">
        <w:rPr>
          <w:color w:val="000000"/>
          <w:sz w:val="26"/>
          <w:szCs w:val="26"/>
        </w:rPr>
        <w:t>Форма и размеры кустовой площадки обуславливается следующими факторами:</w:t>
      </w:r>
    </w:p>
    <w:p w:rsidR="00DB73C8" w:rsidRPr="00DB73C8" w:rsidRDefault="00DB73C8" w:rsidP="00DB73C8">
      <w:pPr>
        <w:shd w:val="clear" w:color="auto" w:fill="FFFFFF"/>
        <w:rPr>
          <w:color w:val="000000"/>
          <w:sz w:val="26"/>
          <w:szCs w:val="26"/>
        </w:rPr>
      </w:pPr>
      <w:r w:rsidRPr="00DB73C8">
        <w:rPr>
          <w:color w:val="000000"/>
          <w:sz w:val="26"/>
          <w:szCs w:val="26"/>
        </w:rPr>
        <w:t>- количеством, назначением скважин и способом их группировки;</w:t>
      </w:r>
    </w:p>
    <w:p w:rsidR="00DB73C8" w:rsidRPr="00DB73C8" w:rsidRDefault="00DB73C8" w:rsidP="00DB73C8">
      <w:pPr>
        <w:shd w:val="clear" w:color="auto" w:fill="FFFFFF"/>
        <w:rPr>
          <w:sz w:val="26"/>
          <w:szCs w:val="26"/>
        </w:rPr>
      </w:pPr>
      <w:r w:rsidRPr="00DB73C8">
        <w:rPr>
          <w:color w:val="000000"/>
          <w:sz w:val="26"/>
          <w:szCs w:val="26"/>
        </w:rPr>
        <w:t>- типом буровой установки;</w:t>
      </w:r>
    </w:p>
    <w:p w:rsidR="00DB73C8" w:rsidRPr="00DB73C8" w:rsidRDefault="00DB73C8" w:rsidP="00DB73C8">
      <w:pPr>
        <w:shd w:val="clear" w:color="auto" w:fill="FFFFFF"/>
        <w:rPr>
          <w:sz w:val="26"/>
          <w:szCs w:val="26"/>
        </w:rPr>
      </w:pPr>
      <w:r w:rsidRPr="00DB73C8">
        <w:rPr>
          <w:color w:val="000000"/>
          <w:sz w:val="26"/>
          <w:szCs w:val="26"/>
        </w:rPr>
        <w:t>-расстоянием между скважинами и расстоянием между группами, что определя</w:t>
      </w:r>
      <w:r w:rsidRPr="00DB73C8">
        <w:rPr>
          <w:color w:val="000000"/>
          <w:sz w:val="26"/>
          <w:szCs w:val="26"/>
        </w:rPr>
        <w:softHyphen/>
        <w:t>ет общую протяженность площадки при пе</w:t>
      </w:r>
      <w:r w:rsidRPr="00DB73C8">
        <w:rPr>
          <w:color w:val="000000"/>
          <w:sz w:val="26"/>
          <w:szCs w:val="26"/>
        </w:rPr>
        <w:softHyphen/>
        <w:t>ремещении буровой установки в пределах куста;</w:t>
      </w:r>
    </w:p>
    <w:p w:rsidR="00DB73C8" w:rsidRPr="00DB73C8" w:rsidRDefault="00DB73C8" w:rsidP="00DB73C8">
      <w:pPr>
        <w:shd w:val="clear" w:color="auto" w:fill="FFFFFF"/>
        <w:rPr>
          <w:sz w:val="26"/>
          <w:szCs w:val="26"/>
        </w:rPr>
      </w:pPr>
      <w:r w:rsidRPr="00DB73C8">
        <w:rPr>
          <w:color w:val="000000"/>
          <w:sz w:val="26"/>
          <w:szCs w:val="26"/>
        </w:rPr>
        <w:t>- противопожарными нормами и требо</w:t>
      </w:r>
      <w:r w:rsidRPr="00DB73C8">
        <w:rPr>
          <w:color w:val="000000"/>
          <w:sz w:val="26"/>
          <w:szCs w:val="26"/>
        </w:rPr>
        <w:softHyphen/>
        <w:t>ваниями правил техники безопасности;</w:t>
      </w:r>
    </w:p>
    <w:p w:rsidR="00DB73C8" w:rsidRPr="00DB73C8" w:rsidRDefault="00DB73C8" w:rsidP="00DB73C8">
      <w:pPr>
        <w:shd w:val="clear" w:color="auto" w:fill="FFFFFF"/>
        <w:rPr>
          <w:color w:val="000000"/>
          <w:sz w:val="26"/>
          <w:szCs w:val="26"/>
        </w:rPr>
      </w:pPr>
      <w:r w:rsidRPr="00DB73C8">
        <w:rPr>
          <w:color w:val="000000"/>
          <w:sz w:val="26"/>
          <w:szCs w:val="26"/>
        </w:rPr>
        <w:t>-безопасными расстояниями между отдельными  видами  оборудования  при производстве работ на кустовой площадке,</w:t>
      </w:r>
      <w:r w:rsidRPr="00DB73C8">
        <w:rPr>
          <w:sz w:val="26"/>
          <w:szCs w:val="26"/>
        </w:rPr>
        <w:t xml:space="preserve"> </w:t>
      </w:r>
      <w:r w:rsidRPr="00DB73C8">
        <w:rPr>
          <w:color w:val="000000"/>
          <w:sz w:val="26"/>
          <w:szCs w:val="26"/>
        </w:rPr>
        <w:t>при технологической операции цементи</w:t>
      </w:r>
      <w:r w:rsidRPr="00DB73C8">
        <w:rPr>
          <w:color w:val="000000"/>
          <w:sz w:val="26"/>
          <w:szCs w:val="26"/>
        </w:rPr>
        <w:softHyphen/>
        <w:t xml:space="preserve">рования; </w:t>
      </w:r>
    </w:p>
    <w:p w:rsidR="00DB73C8" w:rsidRPr="00DB73C8" w:rsidRDefault="00DB73C8" w:rsidP="00DB73C8">
      <w:pPr>
        <w:shd w:val="clear" w:color="auto" w:fill="FFFFFF"/>
        <w:rPr>
          <w:sz w:val="26"/>
          <w:szCs w:val="26"/>
        </w:rPr>
      </w:pPr>
      <w:r w:rsidRPr="00DB73C8">
        <w:rPr>
          <w:color w:val="000000"/>
          <w:sz w:val="26"/>
          <w:szCs w:val="26"/>
        </w:rPr>
        <w:t>-правилами устройства электроуста</w:t>
      </w:r>
      <w:r w:rsidRPr="00DB73C8">
        <w:rPr>
          <w:color w:val="000000"/>
          <w:sz w:val="26"/>
          <w:szCs w:val="26"/>
        </w:rPr>
        <w:softHyphen/>
        <w:t>новок и электрических сетей, которые регла</w:t>
      </w:r>
      <w:r w:rsidRPr="00DB73C8">
        <w:rPr>
          <w:color w:val="000000"/>
          <w:sz w:val="26"/>
          <w:szCs w:val="26"/>
        </w:rPr>
        <w:softHyphen/>
        <w:t>ментируют разрывы между отдельными аг</w:t>
      </w:r>
      <w:r w:rsidRPr="00DB73C8">
        <w:rPr>
          <w:color w:val="000000"/>
          <w:sz w:val="26"/>
          <w:szCs w:val="26"/>
        </w:rPr>
        <w:softHyphen/>
        <w:t>регатами и объектами, входящими в ком</w:t>
      </w:r>
      <w:r w:rsidRPr="00DB73C8">
        <w:rPr>
          <w:color w:val="000000"/>
          <w:sz w:val="26"/>
          <w:szCs w:val="26"/>
        </w:rPr>
        <w:softHyphen/>
        <w:t>плект буровой установки.</w:t>
      </w:r>
    </w:p>
    <w:p w:rsidR="00DB73C8" w:rsidRPr="00BC5CA9" w:rsidRDefault="00DB73C8" w:rsidP="00DB73C8">
      <w:pPr>
        <w:shd w:val="clear" w:color="auto" w:fill="FFFFFF"/>
        <w:spacing w:line="240" w:lineRule="exact"/>
        <w:ind w:firstLine="514"/>
        <w:rPr>
          <w:color w:val="000000"/>
          <w:sz w:val="24"/>
          <w:szCs w:val="24"/>
        </w:rPr>
      </w:pPr>
    </w:p>
    <w:p w:rsidR="00DB73C8" w:rsidRPr="00BC5CA9" w:rsidRDefault="00DB73C8" w:rsidP="00DB73C8">
      <w:pPr>
        <w:shd w:val="clear" w:color="auto" w:fill="FFFFFF"/>
        <w:spacing w:line="240" w:lineRule="exact"/>
        <w:ind w:firstLine="514"/>
        <w:rPr>
          <w:color w:val="000000"/>
          <w:sz w:val="24"/>
          <w:szCs w:val="24"/>
        </w:rPr>
      </w:pPr>
      <w:r w:rsidRPr="00BC5CA9">
        <w:rPr>
          <w:noProof/>
          <w:sz w:val="24"/>
          <w:szCs w:val="24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114300</wp:posOffset>
            </wp:positionV>
            <wp:extent cx="5753100" cy="3143250"/>
            <wp:effectExtent l="19050" t="0" r="0" b="0"/>
            <wp:wrapTight wrapText="bothSides">
              <wp:wrapPolygon edited="0">
                <wp:start x="-72" y="0"/>
                <wp:lineTo x="-72" y="21469"/>
                <wp:lineTo x="21600" y="21469"/>
                <wp:lineTo x="21600" y="0"/>
                <wp:lineTo x="-72" y="0"/>
              </wp:wrapPolygon>
            </wp:wrapTight>
            <wp:docPr id="4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73C8" w:rsidRPr="00BC5CA9" w:rsidRDefault="00DB73C8" w:rsidP="00DB73C8">
      <w:pPr>
        <w:shd w:val="clear" w:color="auto" w:fill="FFFFFF"/>
        <w:jc w:val="center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Рисунок </w:t>
      </w:r>
      <w:r w:rsidRPr="00BC5CA9">
        <w:rPr>
          <w:color w:val="000000"/>
          <w:sz w:val="24"/>
          <w:szCs w:val="24"/>
        </w:rPr>
        <w:t>1</w:t>
      </w:r>
      <w:r w:rsidR="007B3B11">
        <w:rPr>
          <w:color w:val="000000"/>
          <w:sz w:val="24"/>
          <w:szCs w:val="24"/>
        </w:rPr>
        <w:t>1</w:t>
      </w:r>
      <w:r w:rsidRPr="00BC5CA9">
        <w:rPr>
          <w:color w:val="000000"/>
          <w:sz w:val="24"/>
          <w:szCs w:val="24"/>
        </w:rPr>
        <w:t xml:space="preserve">. Схема расположения оборудования на кусте в </w:t>
      </w:r>
      <w:proofErr w:type="spellStart"/>
      <w:r w:rsidRPr="00BC5CA9">
        <w:rPr>
          <w:color w:val="000000"/>
          <w:sz w:val="24"/>
          <w:szCs w:val="24"/>
        </w:rPr>
        <w:t>водоохранной</w:t>
      </w:r>
      <w:proofErr w:type="spellEnd"/>
      <w:r w:rsidRPr="00BC5CA9">
        <w:rPr>
          <w:color w:val="000000"/>
          <w:sz w:val="24"/>
          <w:szCs w:val="24"/>
        </w:rPr>
        <w:t xml:space="preserve"> зоне:</w:t>
      </w:r>
    </w:p>
    <w:p w:rsidR="00DB73C8" w:rsidRPr="00BC5CA9" w:rsidRDefault="00DB73C8" w:rsidP="00DB73C8">
      <w:pPr>
        <w:shd w:val="clear" w:color="auto" w:fill="FFFFFF"/>
        <w:spacing w:line="240" w:lineRule="exact"/>
        <w:rPr>
          <w:color w:val="000000"/>
          <w:sz w:val="24"/>
          <w:szCs w:val="24"/>
        </w:rPr>
      </w:pPr>
      <w:r w:rsidRPr="00BC5CA9">
        <w:rPr>
          <w:color w:val="000000"/>
          <w:sz w:val="24"/>
          <w:szCs w:val="24"/>
        </w:rPr>
        <w:t xml:space="preserve">1 - </w:t>
      </w:r>
      <w:proofErr w:type="spellStart"/>
      <w:r w:rsidRPr="00BC5CA9">
        <w:rPr>
          <w:color w:val="000000"/>
          <w:sz w:val="24"/>
          <w:szCs w:val="24"/>
        </w:rPr>
        <w:t>вышечно-лебедочный</w:t>
      </w:r>
      <w:proofErr w:type="spellEnd"/>
      <w:r w:rsidRPr="00BC5CA9">
        <w:rPr>
          <w:color w:val="000000"/>
          <w:sz w:val="24"/>
          <w:szCs w:val="24"/>
        </w:rPr>
        <w:t xml:space="preserve"> блок; 2 - блок очистки циркуляционной системы; 3 - блок растворных модулей; 4 - блок насосных модулей; 5 - компрессорный блок; 6 – модуль </w:t>
      </w:r>
      <w:proofErr w:type="spellStart"/>
      <w:r w:rsidRPr="00BC5CA9">
        <w:rPr>
          <w:color w:val="000000"/>
          <w:sz w:val="24"/>
          <w:szCs w:val="24"/>
        </w:rPr>
        <w:t>тиристорный</w:t>
      </w:r>
      <w:proofErr w:type="spellEnd"/>
      <w:r w:rsidRPr="00BC5CA9">
        <w:rPr>
          <w:color w:val="000000"/>
          <w:sz w:val="24"/>
          <w:szCs w:val="24"/>
        </w:rPr>
        <w:t>; 7 - коммуникации; 8 - блок ГСМ для ДЭС; 9 - энергоблок; 10 - блок дополнительных емкостей; 11 - водонефтяная емкость; 12 - водяная скважина; 13 - водоем пожарный; 14 - котельная; 15 - коммуникации жилого городка; 16 - жилой городок; 17 - амбары шламовые.</w:t>
      </w:r>
    </w:p>
    <w:p w:rsidR="00DB73C8" w:rsidRPr="00BC5CA9" w:rsidRDefault="00DB73C8" w:rsidP="00DB73C8">
      <w:pPr>
        <w:shd w:val="clear" w:color="auto" w:fill="FFFFFF"/>
        <w:spacing w:line="240" w:lineRule="exact"/>
        <w:ind w:firstLine="514"/>
        <w:rPr>
          <w:color w:val="000000"/>
          <w:sz w:val="24"/>
          <w:szCs w:val="24"/>
        </w:rPr>
      </w:pPr>
    </w:p>
    <w:p w:rsidR="00DB73C8" w:rsidRPr="007B3B11" w:rsidRDefault="00DB73C8" w:rsidP="007B3B11">
      <w:pPr>
        <w:shd w:val="clear" w:color="auto" w:fill="FFFFFF"/>
        <w:ind w:left="142" w:firstLine="708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Территория площадки под оборудова</w:t>
      </w:r>
      <w:r w:rsidRPr="007B3B11">
        <w:rPr>
          <w:color w:val="000000"/>
          <w:sz w:val="26"/>
          <w:szCs w:val="26"/>
        </w:rPr>
        <w:softHyphen/>
        <w:t>ние в процессе строительства и эксплуата</w:t>
      </w:r>
      <w:r w:rsidRPr="007B3B11">
        <w:rPr>
          <w:color w:val="000000"/>
          <w:sz w:val="26"/>
          <w:szCs w:val="26"/>
        </w:rPr>
        <w:softHyphen/>
        <w:t>ции загружена неравномерно. По восприни</w:t>
      </w:r>
      <w:r w:rsidRPr="007B3B11">
        <w:rPr>
          <w:color w:val="000000"/>
          <w:sz w:val="26"/>
          <w:szCs w:val="26"/>
        </w:rPr>
        <w:softHyphen/>
        <w:t>маемым нагрузкам площадка может быть разбита на три зоны - А, Б, В.</w:t>
      </w:r>
    </w:p>
    <w:p w:rsidR="00DB73C8" w:rsidRPr="007B3B11" w:rsidRDefault="00DB73C8" w:rsidP="007B3B11">
      <w:pPr>
        <w:shd w:val="clear" w:color="auto" w:fill="FFFFFF"/>
        <w:ind w:left="142" w:firstLine="708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В зоне</w:t>
      </w:r>
      <w:proofErr w:type="gramStart"/>
      <w:r w:rsidRPr="007B3B11">
        <w:rPr>
          <w:color w:val="000000"/>
          <w:sz w:val="26"/>
          <w:szCs w:val="26"/>
        </w:rPr>
        <w:t xml:space="preserve"> А</w:t>
      </w:r>
      <w:proofErr w:type="gramEnd"/>
      <w:r w:rsidRPr="007B3B11">
        <w:rPr>
          <w:color w:val="000000"/>
          <w:sz w:val="26"/>
          <w:szCs w:val="26"/>
        </w:rPr>
        <w:t>, где находится и перемещает</w:t>
      </w:r>
      <w:r w:rsidRPr="007B3B11">
        <w:rPr>
          <w:color w:val="000000"/>
          <w:sz w:val="26"/>
          <w:szCs w:val="26"/>
        </w:rPr>
        <w:softHyphen/>
        <w:t>ся буровая установка, грунт должен выдер</w:t>
      </w:r>
      <w:r w:rsidRPr="007B3B11">
        <w:rPr>
          <w:color w:val="000000"/>
          <w:sz w:val="26"/>
          <w:szCs w:val="26"/>
        </w:rPr>
        <w:softHyphen/>
        <w:t>живать удельное давление не менее 0,12 –</w:t>
      </w:r>
      <w:r w:rsidRPr="007B3B11">
        <w:rPr>
          <w:bCs/>
          <w:color w:val="000000"/>
          <w:sz w:val="26"/>
          <w:szCs w:val="26"/>
        </w:rPr>
        <w:t xml:space="preserve"> 0,15</w:t>
      </w:r>
      <w:r w:rsidRPr="007B3B11">
        <w:rPr>
          <w:b/>
          <w:bCs/>
          <w:color w:val="000000"/>
          <w:sz w:val="26"/>
          <w:szCs w:val="26"/>
        </w:rPr>
        <w:t xml:space="preserve"> </w:t>
      </w:r>
      <w:r w:rsidRPr="007B3B11">
        <w:rPr>
          <w:color w:val="000000"/>
          <w:sz w:val="26"/>
          <w:szCs w:val="26"/>
        </w:rPr>
        <w:t>МПа. При меньшей несущей способно</w:t>
      </w:r>
      <w:r w:rsidRPr="007B3B11">
        <w:rPr>
          <w:color w:val="000000"/>
          <w:sz w:val="26"/>
          <w:szCs w:val="26"/>
        </w:rPr>
        <w:softHyphen/>
        <w:t>сти необходимо принять меры по его укреп</w:t>
      </w:r>
      <w:r w:rsidRPr="007B3B11">
        <w:rPr>
          <w:color w:val="000000"/>
          <w:sz w:val="26"/>
          <w:szCs w:val="26"/>
        </w:rPr>
        <w:softHyphen/>
        <w:t>лению.</w:t>
      </w:r>
    </w:p>
    <w:p w:rsidR="00DB73C8" w:rsidRPr="007B3B11" w:rsidRDefault="00DB73C8" w:rsidP="007B3B11">
      <w:pPr>
        <w:shd w:val="clear" w:color="auto" w:fill="FFFFFF"/>
        <w:ind w:left="142" w:firstLine="708"/>
        <w:rPr>
          <w:color w:val="000000"/>
          <w:sz w:val="26"/>
          <w:szCs w:val="26"/>
        </w:rPr>
      </w:pPr>
      <w:r w:rsidRPr="007B3B11">
        <w:rPr>
          <w:bCs/>
          <w:color w:val="000000"/>
          <w:sz w:val="26"/>
          <w:szCs w:val="26"/>
        </w:rPr>
        <w:t>Зона</w:t>
      </w:r>
      <w:proofErr w:type="gramStart"/>
      <w:r w:rsidRPr="007B3B11">
        <w:rPr>
          <w:bCs/>
          <w:color w:val="000000"/>
          <w:sz w:val="26"/>
          <w:szCs w:val="26"/>
        </w:rPr>
        <w:t xml:space="preserve"> Б</w:t>
      </w:r>
      <w:proofErr w:type="gramEnd"/>
      <w:r w:rsidRPr="007B3B11">
        <w:rPr>
          <w:bCs/>
          <w:color w:val="000000"/>
          <w:sz w:val="26"/>
          <w:szCs w:val="26"/>
        </w:rPr>
        <w:t xml:space="preserve"> соответствует расположению</w:t>
      </w:r>
      <w:r w:rsidRPr="007B3B11">
        <w:rPr>
          <w:b/>
          <w:bCs/>
          <w:color w:val="000000"/>
          <w:sz w:val="26"/>
          <w:szCs w:val="26"/>
        </w:rPr>
        <w:t xml:space="preserve"> </w:t>
      </w:r>
      <w:r w:rsidRPr="007B3B11">
        <w:rPr>
          <w:color w:val="000000"/>
          <w:sz w:val="26"/>
          <w:szCs w:val="26"/>
        </w:rPr>
        <w:t>стационарного оборудования - стеллажей с трубами, котельной, блока нефтяной емкос</w:t>
      </w:r>
      <w:r w:rsidRPr="007B3B11">
        <w:rPr>
          <w:color w:val="000000"/>
          <w:sz w:val="26"/>
          <w:szCs w:val="26"/>
        </w:rPr>
        <w:softHyphen/>
        <w:t>ти, дизель-генераторного блока и т.д. Несу</w:t>
      </w:r>
      <w:r w:rsidRPr="007B3B11">
        <w:rPr>
          <w:color w:val="000000"/>
          <w:sz w:val="26"/>
          <w:szCs w:val="26"/>
        </w:rPr>
        <w:softHyphen/>
        <w:t xml:space="preserve">щая способность грунта в этой зоне должна быть не менее 0,08 </w:t>
      </w:r>
      <w:r w:rsidRPr="007B3B11">
        <w:rPr>
          <w:bCs/>
          <w:color w:val="000000"/>
          <w:sz w:val="26"/>
          <w:szCs w:val="26"/>
        </w:rPr>
        <w:t>МПа.</w:t>
      </w:r>
    </w:p>
    <w:p w:rsidR="00DB73C8" w:rsidRPr="007B3B11" w:rsidRDefault="00DB73C8" w:rsidP="007B3B11">
      <w:pPr>
        <w:shd w:val="clear" w:color="auto" w:fill="FFFFFF"/>
        <w:ind w:left="142" w:firstLine="708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Зона</w:t>
      </w:r>
      <w:proofErr w:type="gramStart"/>
      <w:r w:rsidRPr="007B3B11">
        <w:rPr>
          <w:color w:val="000000"/>
          <w:sz w:val="26"/>
          <w:szCs w:val="26"/>
        </w:rPr>
        <w:t xml:space="preserve"> В</w:t>
      </w:r>
      <w:proofErr w:type="gramEnd"/>
      <w:r w:rsidRPr="007B3B11">
        <w:rPr>
          <w:color w:val="000000"/>
          <w:sz w:val="26"/>
          <w:szCs w:val="26"/>
        </w:rPr>
        <w:t xml:space="preserve"> предназначена для монтажа и демонтажа буровой установки, обслужива</w:t>
      </w:r>
      <w:r w:rsidRPr="007B3B11">
        <w:rPr>
          <w:color w:val="000000"/>
          <w:sz w:val="26"/>
          <w:szCs w:val="26"/>
        </w:rPr>
        <w:softHyphen/>
        <w:t>ния оборудования, его транспортирования, т.е. для работы транспортных средств и гру</w:t>
      </w:r>
      <w:r w:rsidRPr="007B3B11">
        <w:rPr>
          <w:color w:val="000000"/>
          <w:sz w:val="26"/>
          <w:szCs w:val="26"/>
        </w:rPr>
        <w:softHyphen/>
        <w:t>зоподъемных машин.</w:t>
      </w:r>
    </w:p>
    <w:p w:rsidR="00DB73C8" w:rsidRPr="007B3B11" w:rsidRDefault="00DB73C8" w:rsidP="007B3B11">
      <w:pPr>
        <w:shd w:val="clear" w:color="auto" w:fill="FFFFFF"/>
        <w:ind w:left="142" w:firstLine="708"/>
        <w:rPr>
          <w:sz w:val="26"/>
          <w:szCs w:val="26"/>
        </w:rPr>
      </w:pPr>
    </w:p>
    <w:p w:rsidR="00DB73C8" w:rsidRPr="007B3B11" w:rsidRDefault="00DB73C8" w:rsidP="007B3B11">
      <w:pPr>
        <w:shd w:val="clear" w:color="auto" w:fill="FFFFFF"/>
        <w:ind w:left="142" w:firstLine="708"/>
        <w:rPr>
          <w:sz w:val="26"/>
          <w:szCs w:val="26"/>
        </w:rPr>
      </w:pPr>
      <w:r w:rsidRPr="007B3B11">
        <w:rPr>
          <w:b/>
          <w:bCs/>
          <w:color w:val="000000"/>
          <w:sz w:val="26"/>
          <w:szCs w:val="26"/>
        </w:rPr>
        <w:t>Строительство фундаментов</w:t>
      </w:r>
    </w:p>
    <w:p w:rsidR="00DB73C8" w:rsidRPr="007B3B11" w:rsidRDefault="00DB73C8" w:rsidP="007B3B11">
      <w:pPr>
        <w:shd w:val="clear" w:color="auto" w:fill="FFFFFF"/>
        <w:ind w:left="142" w:firstLine="708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Фундамент - опора для буровой уста</w:t>
      </w:r>
      <w:r w:rsidRPr="007B3B11">
        <w:rPr>
          <w:color w:val="000000"/>
          <w:sz w:val="26"/>
          <w:szCs w:val="26"/>
        </w:rPr>
        <w:softHyphen/>
        <w:t xml:space="preserve">новки и </w:t>
      </w:r>
      <w:proofErr w:type="spellStart"/>
      <w:r w:rsidRPr="007B3B11">
        <w:rPr>
          <w:color w:val="000000"/>
          <w:sz w:val="26"/>
          <w:szCs w:val="26"/>
        </w:rPr>
        <w:t>привышечных</w:t>
      </w:r>
      <w:proofErr w:type="spellEnd"/>
      <w:r w:rsidRPr="007B3B11">
        <w:rPr>
          <w:color w:val="000000"/>
          <w:sz w:val="26"/>
          <w:szCs w:val="26"/>
        </w:rPr>
        <w:t xml:space="preserve"> сооружений, через которую передаются на грунт усилия, возни</w:t>
      </w:r>
      <w:r w:rsidRPr="007B3B11">
        <w:rPr>
          <w:color w:val="000000"/>
          <w:sz w:val="26"/>
          <w:szCs w:val="26"/>
        </w:rPr>
        <w:softHyphen/>
        <w:t>кающие в процессе эксплуатации оборудова</w:t>
      </w:r>
      <w:r w:rsidRPr="007B3B11">
        <w:rPr>
          <w:color w:val="000000"/>
          <w:sz w:val="26"/>
          <w:szCs w:val="26"/>
        </w:rPr>
        <w:softHyphen/>
        <w:t>ния. Для создания безопасных условий при эксплуатации буровой установки необходи</w:t>
      </w:r>
      <w:r w:rsidRPr="007B3B11">
        <w:rPr>
          <w:color w:val="000000"/>
          <w:sz w:val="26"/>
          <w:szCs w:val="26"/>
        </w:rPr>
        <w:softHyphen/>
        <w:t>мо соблюдать следующие требования:</w:t>
      </w:r>
    </w:p>
    <w:p w:rsidR="00DB73C8" w:rsidRPr="007B3B11" w:rsidRDefault="00DB73C8" w:rsidP="007B3B11">
      <w:pPr>
        <w:shd w:val="clear" w:color="auto" w:fill="FFFFFF"/>
        <w:ind w:left="142" w:firstLine="708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1. Удельная нагрузка на грунт не долж</w:t>
      </w:r>
      <w:r w:rsidRPr="007B3B11">
        <w:rPr>
          <w:color w:val="000000"/>
          <w:sz w:val="26"/>
          <w:szCs w:val="26"/>
        </w:rPr>
        <w:softHyphen/>
        <w:t xml:space="preserve">на превышать </w:t>
      </w:r>
      <w:proofErr w:type="gramStart"/>
      <w:r w:rsidRPr="007B3B11">
        <w:rPr>
          <w:color w:val="000000"/>
          <w:sz w:val="26"/>
          <w:szCs w:val="26"/>
        </w:rPr>
        <w:t>допустимой</w:t>
      </w:r>
      <w:proofErr w:type="gramEnd"/>
      <w:r w:rsidRPr="007B3B11">
        <w:rPr>
          <w:color w:val="000000"/>
          <w:sz w:val="26"/>
          <w:szCs w:val="26"/>
        </w:rPr>
        <w:t xml:space="preserve"> для данного вида грунта. Так, для природных и почвенных ус</w:t>
      </w:r>
      <w:r w:rsidRPr="007B3B11">
        <w:rPr>
          <w:color w:val="000000"/>
          <w:sz w:val="26"/>
          <w:szCs w:val="26"/>
        </w:rPr>
        <w:softHyphen/>
        <w:t>ловий группы месторождений района Западной Сибири для буровых установок разведочного и эксплуатационного бурения под опорами ос</w:t>
      </w:r>
      <w:r w:rsidRPr="007B3B11">
        <w:rPr>
          <w:color w:val="000000"/>
          <w:sz w:val="26"/>
          <w:szCs w:val="26"/>
        </w:rPr>
        <w:softHyphen/>
        <w:t>нований должно обеспечиваться удельное давление не более 0,1-0,12 МПа, а для буро</w:t>
      </w:r>
      <w:r w:rsidRPr="007B3B11">
        <w:rPr>
          <w:color w:val="000000"/>
          <w:sz w:val="26"/>
          <w:szCs w:val="26"/>
        </w:rPr>
        <w:softHyphen/>
        <w:t>вых установок грузоподъемностью 2000 кН - не более 0,12 МПа.</w:t>
      </w:r>
    </w:p>
    <w:p w:rsidR="00DB73C8" w:rsidRPr="007B3B11" w:rsidRDefault="00DB73C8" w:rsidP="007B3B11">
      <w:pPr>
        <w:shd w:val="clear" w:color="auto" w:fill="FFFFFF"/>
        <w:ind w:left="142" w:firstLine="708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2. Габариты площадки под кустовую бу</w:t>
      </w:r>
      <w:r w:rsidRPr="007B3B11">
        <w:rPr>
          <w:color w:val="000000"/>
          <w:sz w:val="26"/>
          <w:szCs w:val="26"/>
        </w:rPr>
        <w:softHyphen/>
        <w:t>ровую должны обеспечить размещение буро</w:t>
      </w:r>
      <w:r w:rsidRPr="007B3B11">
        <w:rPr>
          <w:color w:val="000000"/>
          <w:sz w:val="26"/>
          <w:szCs w:val="26"/>
        </w:rPr>
        <w:softHyphen/>
        <w:t xml:space="preserve">вой установки с возможностью ее монтажа. </w:t>
      </w:r>
      <w:proofErr w:type="spellStart"/>
      <w:r w:rsidRPr="007B3B11">
        <w:rPr>
          <w:color w:val="000000"/>
          <w:sz w:val="26"/>
          <w:szCs w:val="26"/>
        </w:rPr>
        <w:t>Привышечные</w:t>
      </w:r>
      <w:proofErr w:type="spellEnd"/>
      <w:r w:rsidRPr="007B3B11">
        <w:rPr>
          <w:color w:val="000000"/>
          <w:sz w:val="26"/>
          <w:szCs w:val="26"/>
        </w:rPr>
        <w:t xml:space="preserve"> сооружения (котельная, ва</w:t>
      </w:r>
      <w:r w:rsidRPr="007B3B11">
        <w:rPr>
          <w:color w:val="000000"/>
          <w:sz w:val="26"/>
          <w:szCs w:val="26"/>
        </w:rPr>
        <w:softHyphen/>
        <w:t xml:space="preserve">гончик мастера, столовая, топливный блок и т.д.) должны </w:t>
      </w:r>
      <w:r w:rsidRPr="007B3B11">
        <w:rPr>
          <w:color w:val="000000"/>
          <w:sz w:val="26"/>
          <w:szCs w:val="26"/>
        </w:rPr>
        <w:lastRenderedPageBreak/>
        <w:t>устанавливаться с соблюдением правил безопасности в нефтегазодобываю</w:t>
      </w:r>
      <w:r w:rsidRPr="007B3B11">
        <w:rPr>
          <w:color w:val="000000"/>
          <w:sz w:val="26"/>
          <w:szCs w:val="26"/>
        </w:rPr>
        <w:softHyphen/>
        <w:t>щей промышленности и противопожарных разрывов между агрегатами с учетом разме</w:t>
      </w:r>
      <w:r w:rsidRPr="007B3B11">
        <w:rPr>
          <w:color w:val="000000"/>
          <w:sz w:val="26"/>
          <w:szCs w:val="26"/>
        </w:rPr>
        <w:softHyphen/>
        <w:t>щения противовыбросового оборудования, а также следует учитывать число скважин на данной площадке. Конструкция фундамента должна выбираться в зависимости от глуби</w:t>
      </w:r>
      <w:r w:rsidRPr="007B3B11">
        <w:rPr>
          <w:color w:val="000000"/>
          <w:sz w:val="26"/>
          <w:szCs w:val="26"/>
        </w:rPr>
        <w:softHyphen/>
        <w:t>ны бурения и конструкций скважин, типа буровой установки, способности грунта к восприятию удельного давления от возника</w:t>
      </w:r>
      <w:r w:rsidRPr="007B3B11">
        <w:rPr>
          <w:color w:val="000000"/>
          <w:sz w:val="26"/>
          <w:szCs w:val="26"/>
        </w:rPr>
        <w:softHyphen/>
        <w:t>ющих в процессе работы нагрузок, а также экономической целесообразности применя</w:t>
      </w:r>
      <w:r w:rsidRPr="007B3B11">
        <w:rPr>
          <w:color w:val="000000"/>
          <w:sz w:val="26"/>
          <w:szCs w:val="26"/>
        </w:rPr>
        <w:softHyphen/>
        <w:t>емых материалов.</w:t>
      </w:r>
    </w:p>
    <w:p w:rsidR="00DB73C8" w:rsidRPr="007B3B11" w:rsidRDefault="00DB73C8" w:rsidP="007B3B11">
      <w:pPr>
        <w:shd w:val="clear" w:color="auto" w:fill="FFFFFF"/>
        <w:ind w:left="142" w:firstLine="708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3. Необходимо применять экономиче</w:t>
      </w:r>
      <w:r w:rsidRPr="007B3B11">
        <w:rPr>
          <w:color w:val="000000"/>
          <w:sz w:val="26"/>
          <w:szCs w:val="26"/>
        </w:rPr>
        <w:softHyphen/>
        <w:t>ски обоснованные конструкции фундамен</w:t>
      </w:r>
      <w:r w:rsidRPr="007B3B11">
        <w:rPr>
          <w:color w:val="000000"/>
          <w:sz w:val="26"/>
          <w:szCs w:val="26"/>
        </w:rPr>
        <w:softHyphen/>
        <w:t>тов, которые позволят сократить сроки строительства. Поэтому решающее значе</w:t>
      </w:r>
      <w:r w:rsidRPr="007B3B11">
        <w:rPr>
          <w:color w:val="000000"/>
          <w:sz w:val="26"/>
          <w:szCs w:val="26"/>
        </w:rPr>
        <w:softHyphen/>
        <w:t>ние для выбора кустовых оснований и фундаментов под буровую установку имеет состав и свойства грунта, на котором предполагается монтировать буровую ус</w:t>
      </w:r>
      <w:r w:rsidRPr="007B3B11">
        <w:rPr>
          <w:color w:val="000000"/>
          <w:sz w:val="26"/>
          <w:szCs w:val="26"/>
        </w:rPr>
        <w:softHyphen/>
        <w:t>тановку.</w:t>
      </w:r>
    </w:p>
    <w:p w:rsidR="00DB73C8" w:rsidRPr="007B3B11" w:rsidRDefault="00DB73C8" w:rsidP="007B3B11">
      <w:pPr>
        <w:shd w:val="clear" w:color="auto" w:fill="FFFFFF"/>
        <w:ind w:left="142" w:firstLine="708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Фундаменты везде по осадкам и дефор</w:t>
      </w:r>
      <w:r w:rsidRPr="007B3B11">
        <w:rPr>
          <w:color w:val="000000"/>
          <w:sz w:val="26"/>
          <w:szCs w:val="26"/>
        </w:rPr>
        <w:softHyphen/>
        <w:t>мациям должны обеспечивать нормальную работу бурового оборудования в период строительства скважин и ее эксплуатации. Площадка должна обеспечивать возмож</w:t>
      </w:r>
      <w:r w:rsidRPr="007B3B11">
        <w:rPr>
          <w:color w:val="000000"/>
          <w:sz w:val="26"/>
          <w:szCs w:val="26"/>
        </w:rPr>
        <w:softHyphen/>
        <w:t>ность перемещения и работы на ней транс</w:t>
      </w:r>
      <w:r w:rsidRPr="007B3B11">
        <w:rPr>
          <w:color w:val="000000"/>
          <w:sz w:val="26"/>
          <w:szCs w:val="26"/>
        </w:rPr>
        <w:softHyphen/>
        <w:t>портных средств и монтажных кранов.</w:t>
      </w:r>
    </w:p>
    <w:p w:rsidR="00DB73C8" w:rsidRPr="007B3B11" w:rsidRDefault="00DB73C8" w:rsidP="007B3B11">
      <w:pPr>
        <w:shd w:val="clear" w:color="auto" w:fill="FFFFFF"/>
        <w:ind w:left="142" w:firstLine="708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Кустовая площадка должна выполняться горизонтально. Допускается уклон кустовой площадки в зоне</w:t>
      </w:r>
      <w:proofErr w:type="gramStart"/>
      <w:r w:rsidRPr="007B3B11">
        <w:rPr>
          <w:color w:val="000000"/>
          <w:sz w:val="26"/>
          <w:szCs w:val="26"/>
        </w:rPr>
        <w:t xml:space="preserve"> А</w:t>
      </w:r>
      <w:proofErr w:type="gramEnd"/>
      <w:r w:rsidRPr="007B3B11">
        <w:rPr>
          <w:color w:val="000000"/>
          <w:sz w:val="26"/>
          <w:szCs w:val="26"/>
        </w:rPr>
        <w:t xml:space="preserve"> по ходу движения буровой установки в пределах 10 мм - на 2 м. Технологические площадки выполняются с уклоном в сторону амбара, обеспечивающим водосток. Планировку площадки на горизонтальность в зоне</w:t>
      </w:r>
      <w:proofErr w:type="gramStart"/>
      <w:r w:rsidRPr="007B3B11">
        <w:rPr>
          <w:color w:val="000000"/>
          <w:sz w:val="26"/>
          <w:szCs w:val="26"/>
        </w:rPr>
        <w:t xml:space="preserve"> А</w:t>
      </w:r>
      <w:proofErr w:type="gramEnd"/>
      <w:r w:rsidRPr="007B3B11">
        <w:rPr>
          <w:color w:val="000000"/>
          <w:sz w:val="26"/>
          <w:szCs w:val="26"/>
        </w:rPr>
        <w:t xml:space="preserve"> для установки оборудования и разметку оси вышки рекомендуется проводить с помо</w:t>
      </w:r>
      <w:r w:rsidRPr="007B3B11">
        <w:rPr>
          <w:color w:val="000000"/>
          <w:sz w:val="26"/>
          <w:szCs w:val="26"/>
        </w:rPr>
        <w:softHyphen/>
        <w:t xml:space="preserve">щью нивелира. По окончании отсыпки куста необходимо сделать </w:t>
      </w:r>
      <w:proofErr w:type="spellStart"/>
      <w:r w:rsidRPr="007B3B11">
        <w:rPr>
          <w:color w:val="000000"/>
          <w:sz w:val="26"/>
          <w:szCs w:val="26"/>
        </w:rPr>
        <w:t>обваловку</w:t>
      </w:r>
      <w:proofErr w:type="spellEnd"/>
      <w:r w:rsidRPr="007B3B11">
        <w:rPr>
          <w:color w:val="000000"/>
          <w:sz w:val="26"/>
          <w:szCs w:val="26"/>
        </w:rPr>
        <w:t>.</w:t>
      </w:r>
    </w:p>
    <w:p w:rsidR="00DB73C8" w:rsidRPr="007B3B11" w:rsidRDefault="00DB73C8" w:rsidP="007B3B11">
      <w:pPr>
        <w:shd w:val="clear" w:color="auto" w:fill="FFFFFF"/>
        <w:ind w:left="142" w:firstLine="708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Для одиночной буровой установки пла</w:t>
      </w:r>
      <w:r w:rsidRPr="007B3B11">
        <w:rPr>
          <w:color w:val="000000"/>
          <w:sz w:val="26"/>
          <w:szCs w:val="26"/>
        </w:rPr>
        <w:softHyphen/>
        <w:t>нировку площадки на горизонтальность для установки оборудования и разметку от вы</w:t>
      </w:r>
      <w:r w:rsidRPr="007B3B11">
        <w:rPr>
          <w:color w:val="000000"/>
          <w:sz w:val="26"/>
          <w:szCs w:val="26"/>
        </w:rPr>
        <w:softHyphen/>
        <w:t>шки рекомендуется производить с помощью нивелира. Отклонение от горизонтальности площадки не более 10 мм в пределах габари</w:t>
      </w:r>
      <w:r w:rsidRPr="007B3B11">
        <w:rPr>
          <w:color w:val="000000"/>
          <w:sz w:val="26"/>
          <w:szCs w:val="26"/>
        </w:rPr>
        <w:softHyphen/>
        <w:t>тов выкладки. Несущая способность грунта площадки под блоки буровой установки не менее 0,1 МПа. При меньшей не</w:t>
      </w:r>
      <w:r w:rsidRPr="007B3B11">
        <w:rPr>
          <w:color w:val="000000"/>
          <w:sz w:val="26"/>
          <w:szCs w:val="26"/>
        </w:rPr>
        <w:softHyphen/>
        <w:t>сущей способности грунта необходимо уве</w:t>
      </w:r>
      <w:r w:rsidRPr="007B3B11">
        <w:rPr>
          <w:color w:val="000000"/>
          <w:sz w:val="26"/>
          <w:szCs w:val="26"/>
        </w:rPr>
        <w:softHyphen/>
        <w:t>личить площадь опоры.</w:t>
      </w:r>
    </w:p>
    <w:p w:rsidR="00DB73C8" w:rsidRPr="007B3B11" w:rsidRDefault="00DB73C8" w:rsidP="007B3B11">
      <w:pPr>
        <w:shd w:val="clear" w:color="auto" w:fill="FFFFFF"/>
        <w:ind w:left="142" w:firstLine="708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Величины наибольших вертикальных нагрузок на опоры и планировка площадки для разных типов и модификаций буровых установок могут существенно отличаться. Их истинное значение следует брать из соот</w:t>
      </w:r>
      <w:r w:rsidRPr="007B3B11">
        <w:rPr>
          <w:color w:val="000000"/>
          <w:sz w:val="26"/>
          <w:szCs w:val="26"/>
        </w:rPr>
        <w:softHyphen/>
        <w:t>ветствующих инструкций по эксплуатации на монтируемую буровую установку.</w:t>
      </w:r>
    </w:p>
    <w:p w:rsidR="00DB73C8" w:rsidRPr="007B3B11" w:rsidRDefault="00DB73C8" w:rsidP="007B3B11">
      <w:pPr>
        <w:shd w:val="clear" w:color="auto" w:fill="FFFFFF"/>
        <w:ind w:left="142" w:firstLine="708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Объем работ по строительству кусто</w:t>
      </w:r>
      <w:r w:rsidRPr="007B3B11">
        <w:rPr>
          <w:color w:val="000000"/>
          <w:sz w:val="26"/>
          <w:szCs w:val="26"/>
        </w:rPr>
        <w:softHyphen/>
        <w:t>вой площадки зависит от ее размеров. С развитием наклонно направленного буре</w:t>
      </w:r>
      <w:r w:rsidRPr="007B3B11">
        <w:rPr>
          <w:color w:val="000000"/>
          <w:sz w:val="26"/>
          <w:szCs w:val="26"/>
        </w:rPr>
        <w:softHyphen/>
        <w:t xml:space="preserve">ния с </w:t>
      </w:r>
      <w:proofErr w:type="gramStart"/>
      <w:r w:rsidRPr="007B3B11">
        <w:rPr>
          <w:color w:val="000000"/>
          <w:sz w:val="26"/>
          <w:szCs w:val="26"/>
        </w:rPr>
        <w:t>одной площадки стало</w:t>
      </w:r>
      <w:proofErr w:type="gramEnd"/>
      <w:r w:rsidRPr="007B3B11">
        <w:rPr>
          <w:color w:val="000000"/>
          <w:sz w:val="26"/>
          <w:szCs w:val="26"/>
        </w:rPr>
        <w:t xml:space="preserve"> возможным бурение до 30 и более скважин. Поэтому выбор ее габа</w:t>
      </w:r>
      <w:r w:rsidRPr="007B3B11">
        <w:rPr>
          <w:color w:val="000000"/>
          <w:sz w:val="26"/>
          <w:szCs w:val="26"/>
        </w:rPr>
        <w:softHyphen/>
        <w:t>ритов - один из основных факторов уско</w:t>
      </w:r>
      <w:r w:rsidRPr="007B3B11">
        <w:rPr>
          <w:color w:val="000000"/>
          <w:sz w:val="26"/>
          <w:szCs w:val="26"/>
        </w:rPr>
        <w:softHyphen/>
        <w:t>ренного строительства буровой установки. Размеры площадки отражаются, в конеч</w:t>
      </w:r>
      <w:r w:rsidRPr="007B3B11">
        <w:rPr>
          <w:color w:val="000000"/>
          <w:sz w:val="26"/>
          <w:szCs w:val="26"/>
        </w:rPr>
        <w:softHyphen/>
        <w:t xml:space="preserve">ном итоге, на себестоимости тонны нефти. </w:t>
      </w:r>
    </w:p>
    <w:p w:rsidR="00DB73C8" w:rsidRPr="007B3B11" w:rsidRDefault="00DB73C8" w:rsidP="007B3B11">
      <w:pPr>
        <w:shd w:val="clear" w:color="auto" w:fill="FFFFFF"/>
        <w:ind w:left="142" w:firstLine="708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При проектировании площадки необходи</w:t>
      </w:r>
      <w:r w:rsidRPr="007B3B11">
        <w:rPr>
          <w:color w:val="000000"/>
          <w:sz w:val="26"/>
          <w:szCs w:val="26"/>
        </w:rPr>
        <w:softHyphen/>
        <w:t xml:space="preserve">мо учитывать возможности рациональной эксплуатации скважин (ремонт скважин с использованием имеющихся подъемников, установка стационарного оборудования). Следует учитывать расположение буровой установки во время бурения всех скважин на данной площадке, а также размещение </w:t>
      </w:r>
      <w:proofErr w:type="spellStart"/>
      <w:r w:rsidRPr="007B3B11">
        <w:rPr>
          <w:color w:val="000000"/>
          <w:sz w:val="26"/>
          <w:szCs w:val="26"/>
        </w:rPr>
        <w:t>привышечных</w:t>
      </w:r>
      <w:proofErr w:type="spellEnd"/>
      <w:r w:rsidRPr="007B3B11">
        <w:rPr>
          <w:color w:val="000000"/>
          <w:sz w:val="26"/>
          <w:szCs w:val="26"/>
        </w:rPr>
        <w:t xml:space="preserve"> сооружений, установку специальных агрегатов, которые временно, на период выполнения отдельных работ, при</w:t>
      </w:r>
      <w:r w:rsidRPr="007B3B11">
        <w:rPr>
          <w:color w:val="000000"/>
          <w:sz w:val="26"/>
          <w:szCs w:val="26"/>
        </w:rPr>
        <w:softHyphen/>
        <w:t>бывают к скважине.</w:t>
      </w:r>
    </w:p>
    <w:p w:rsidR="00DB73C8" w:rsidRPr="007B3B11" w:rsidRDefault="00DB73C8" w:rsidP="007B3B11">
      <w:pPr>
        <w:shd w:val="clear" w:color="auto" w:fill="FFFFFF"/>
        <w:ind w:left="142" w:firstLine="708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Важным фактором для установки га</w:t>
      </w:r>
      <w:r w:rsidRPr="007B3B11">
        <w:rPr>
          <w:color w:val="000000"/>
          <w:sz w:val="26"/>
          <w:szCs w:val="26"/>
        </w:rPr>
        <w:softHyphen/>
        <w:t>баритов площадки считается технология монтажа буровой установки (установка блоков согласно схеме расположения, мон</w:t>
      </w:r>
      <w:r w:rsidRPr="007B3B11">
        <w:rPr>
          <w:color w:val="000000"/>
          <w:sz w:val="26"/>
          <w:szCs w:val="26"/>
        </w:rPr>
        <w:softHyphen/>
        <w:t>таж блоков с помощью крановой техники, размещение техники для монтажа и обору</w:t>
      </w:r>
      <w:r w:rsidRPr="007B3B11">
        <w:rPr>
          <w:color w:val="000000"/>
          <w:sz w:val="26"/>
          <w:szCs w:val="26"/>
        </w:rPr>
        <w:softHyphen/>
        <w:t xml:space="preserve">дования перед монтажом). Длина и ширина площадки выбираются с учетом многих факторов. Площадка под куст делится на </w:t>
      </w:r>
      <w:proofErr w:type="gramStart"/>
      <w:r w:rsidRPr="007B3B11">
        <w:rPr>
          <w:color w:val="000000"/>
          <w:sz w:val="26"/>
          <w:szCs w:val="26"/>
        </w:rPr>
        <w:t>основную</w:t>
      </w:r>
      <w:proofErr w:type="gramEnd"/>
      <w:r w:rsidRPr="007B3B11">
        <w:rPr>
          <w:color w:val="000000"/>
          <w:sz w:val="26"/>
          <w:szCs w:val="26"/>
        </w:rPr>
        <w:t xml:space="preserve">, вспомогательную и под соцкультбыт. </w:t>
      </w:r>
    </w:p>
    <w:p w:rsidR="00DB73C8" w:rsidRPr="007B3B11" w:rsidRDefault="00DB73C8" w:rsidP="007B3B11">
      <w:pPr>
        <w:shd w:val="clear" w:color="auto" w:fill="FFFFFF"/>
        <w:ind w:left="142" w:firstLine="708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lastRenderedPageBreak/>
        <w:t>На основной площадке располагаются скважины и буровые станки, на вспомогательной - оборудование, которое находится стационарно при бурении всех скважин куста. Обе площадки прямоуголь</w:t>
      </w:r>
      <w:r w:rsidRPr="007B3B11">
        <w:rPr>
          <w:color w:val="000000"/>
          <w:sz w:val="26"/>
          <w:szCs w:val="26"/>
        </w:rPr>
        <w:softHyphen/>
        <w:t>ной формы. Длина основной площадки зависит от числа скважин, расстояний между ними,</w:t>
      </w:r>
      <w:r w:rsidRPr="007B3B11">
        <w:rPr>
          <w:i/>
          <w:iCs/>
          <w:color w:val="000000"/>
          <w:sz w:val="26"/>
          <w:szCs w:val="26"/>
        </w:rPr>
        <w:t xml:space="preserve"> </w:t>
      </w:r>
      <w:r w:rsidRPr="007B3B11">
        <w:rPr>
          <w:color w:val="000000"/>
          <w:sz w:val="26"/>
          <w:szCs w:val="26"/>
        </w:rPr>
        <w:t xml:space="preserve">способа группировки скважин. Число скважин колеблется от 2 до 30 и расстояние между ними - от 5 до 50 м; группируют скважины от 4 </w:t>
      </w:r>
      <w:proofErr w:type="gramStart"/>
      <w:r w:rsidRPr="007B3B11">
        <w:rPr>
          <w:color w:val="000000"/>
          <w:sz w:val="26"/>
          <w:szCs w:val="26"/>
        </w:rPr>
        <w:t>до</w:t>
      </w:r>
      <w:proofErr w:type="gramEnd"/>
      <w:r w:rsidRPr="007B3B11">
        <w:rPr>
          <w:color w:val="000000"/>
          <w:sz w:val="26"/>
          <w:szCs w:val="26"/>
        </w:rPr>
        <w:t xml:space="preserve"> 8. Это главные параметры, влияющие на дли</w:t>
      </w:r>
      <w:r w:rsidRPr="007B3B11">
        <w:rPr>
          <w:color w:val="000000"/>
          <w:sz w:val="26"/>
          <w:szCs w:val="26"/>
        </w:rPr>
        <w:softHyphen/>
        <w:t xml:space="preserve">ну основной площадки. </w:t>
      </w:r>
    </w:p>
    <w:p w:rsidR="00DB73C8" w:rsidRPr="007B3B11" w:rsidRDefault="00DB73C8" w:rsidP="007B3B11">
      <w:pPr>
        <w:shd w:val="clear" w:color="auto" w:fill="FFFFFF"/>
        <w:ind w:left="142" w:firstLine="708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Существует еще не</w:t>
      </w:r>
      <w:r w:rsidRPr="007B3B11">
        <w:rPr>
          <w:color w:val="000000"/>
          <w:sz w:val="26"/>
          <w:szCs w:val="26"/>
        </w:rPr>
        <w:softHyphen/>
        <w:t>сколько факторов. Так, первая скважина находится от края на расстоянии около 20 м и более. Это расстояние зависит от шири</w:t>
      </w:r>
      <w:r w:rsidRPr="007B3B11">
        <w:rPr>
          <w:color w:val="000000"/>
          <w:sz w:val="26"/>
          <w:szCs w:val="26"/>
        </w:rPr>
        <w:softHyphen/>
        <w:t>ны вышечного блока и применяемой крано</w:t>
      </w:r>
      <w:r w:rsidRPr="007B3B11">
        <w:rPr>
          <w:color w:val="000000"/>
          <w:sz w:val="26"/>
          <w:szCs w:val="26"/>
        </w:rPr>
        <w:softHyphen/>
        <w:t>вой техники при монтаже. Последняя сква</w:t>
      </w:r>
      <w:r w:rsidRPr="007B3B11">
        <w:rPr>
          <w:color w:val="000000"/>
          <w:sz w:val="26"/>
          <w:szCs w:val="26"/>
        </w:rPr>
        <w:softHyphen/>
        <w:t>жина должна отстоять от края площадки на таком расстоянии, чтобы было возможно проводить демонтаж оборудования не над пробуренной скважиной и устанавливать крановую технику (обычно 25 м и более). Общая длина основной площадки зависит от выбора расстояний от края площадки до первой скважины, числа скважин, способа группировки скважин и выбора расстояния между группами и между скважинами в группах, размеров площадки для демонта</w:t>
      </w:r>
      <w:r w:rsidRPr="007B3B11">
        <w:rPr>
          <w:color w:val="000000"/>
          <w:sz w:val="26"/>
          <w:szCs w:val="26"/>
        </w:rPr>
        <w:softHyphen/>
        <w:t>жа буровой установки.</w:t>
      </w:r>
    </w:p>
    <w:p w:rsidR="00DB73C8" w:rsidRPr="007B3B11" w:rsidRDefault="00DB73C8" w:rsidP="007B3B11">
      <w:pPr>
        <w:shd w:val="clear" w:color="auto" w:fill="FFFFFF"/>
        <w:ind w:left="142" w:firstLine="708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Ширина основной площадки зависит от конструкции, а также вида движения вы</w:t>
      </w:r>
      <w:r w:rsidRPr="007B3B11">
        <w:rPr>
          <w:color w:val="000000"/>
          <w:sz w:val="26"/>
          <w:szCs w:val="26"/>
        </w:rPr>
        <w:softHyphen/>
        <w:t>шечного блока, расположения системы очи</w:t>
      </w:r>
      <w:r w:rsidRPr="007B3B11">
        <w:rPr>
          <w:color w:val="000000"/>
          <w:sz w:val="26"/>
          <w:szCs w:val="26"/>
        </w:rPr>
        <w:softHyphen/>
        <w:t>стки раствора, конструкции приемного мос</w:t>
      </w:r>
      <w:r w:rsidRPr="007B3B11">
        <w:rPr>
          <w:color w:val="000000"/>
          <w:sz w:val="26"/>
          <w:szCs w:val="26"/>
        </w:rPr>
        <w:softHyphen/>
        <w:t>та и применяемой техники при бурении и эксплуатации. Для буровых установок клас</w:t>
      </w:r>
      <w:r w:rsidRPr="007B3B11">
        <w:rPr>
          <w:color w:val="000000"/>
          <w:sz w:val="26"/>
          <w:szCs w:val="26"/>
        </w:rPr>
        <w:softHyphen/>
        <w:t xml:space="preserve">са 4 и 5 эта ширина равна 70 м. </w:t>
      </w:r>
    </w:p>
    <w:p w:rsidR="00DB73C8" w:rsidRPr="007B3B11" w:rsidRDefault="00DB73C8" w:rsidP="007B3B11">
      <w:pPr>
        <w:shd w:val="clear" w:color="auto" w:fill="FFFFFF"/>
        <w:ind w:left="142" w:firstLine="708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Габариты вспомогательной площадки выбирают в за</w:t>
      </w:r>
      <w:r w:rsidRPr="007B3B11">
        <w:rPr>
          <w:color w:val="000000"/>
          <w:sz w:val="26"/>
          <w:szCs w:val="26"/>
        </w:rPr>
        <w:softHyphen/>
        <w:t>висимости от расположения блоков, возможности их монтажа и демонтажа, а также при установке блоков учитываются сущест</w:t>
      </w:r>
      <w:r w:rsidRPr="007B3B11">
        <w:rPr>
          <w:color w:val="000000"/>
          <w:sz w:val="26"/>
          <w:szCs w:val="26"/>
        </w:rPr>
        <w:softHyphen/>
        <w:t xml:space="preserve">вующие правила по технике безопасности и противопожарные разрывы. </w:t>
      </w:r>
    </w:p>
    <w:p w:rsidR="00DB73C8" w:rsidRPr="007B3B11" w:rsidRDefault="00DB73C8" w:rsidP="007B3B11">
      <w:pPr>
        <w:shd w:val="clear" w:color="auto" w:fill="FFFFFF"/>
        <w:ind w:left="142" w:firstLine="708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На основной площадке устанавливают вышечный блок, приемный мост, блок очистки, коммуника</w:t>
      </w:r>
      <w:r w:rsidRPr="007B3B11">
        <w:rPr>
          <w:color w:val="000000"/>
          <w:sz w:val="26"/>
          <w:szCs w:val="26"/>
        </w:rPr>
        <w:softHyphen/>
        <w:t>ции, подходящие к вышечному блоку, а так</w:t>
      </w:r>
      <w:r w:rsidRPr="007B3B11">
        <w:rPr>
          <w:color w:val="000000"/>
          <w:sz w:val="26"/>
          <w:szCs w:val="26"/>
        </w:rPr>
        <w:softHyphen/>
        <w:t xml:space="preserve">же насосный, компрессорный, емкостной блоки (при эшелонной компоновке буровой). </w:t>
      </w:r>
    </w:p>
    <w:p w:rsidR="00DB73C8" w:rsidRPr="007B3B11" w:rsidRDefault="00DB73C8" w:rsidP="007B3B11">
      <w:pPr>
        <w:shd w:val="clear" w:color="auto" w:fill="FFFFFF"/>
        <w:ind w:left="142" w:firstLine="708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На вспомогательной площадке устанавли</w:t>
      </w:r>
      <w:r w:rsidRPr="007B3B11">
        <w:rPr>
          <w:color w:val="000000"/>
          <w:sz w:val="26"/>
          <w:szCs w:val="26"/>
        </w:rPr>
        <w:softHyphen/>
        <w:t>ваются котельный блок, различные техно</w:t>
      </w:r>
      <w:r w:rsidRPr="007B3B11">
        <w:rPr>
          <w:color w:val="000000"/>
          <w:sz w:val="26"/>
          <w:szCs w:val="26"/>
        </w:rPr>
        <w:softHyphen/>
        <w:t>логические емкости, подстанции, пере</w:t>
      </w:r>
      <w:r w:rsidRPr="007B3B11">
        <w:rPr>
          <w:color w:val="000000"/>
          <w:sz w:val="26"/>
          <w:szCs w:val="26"/>
        </w:rPr>
        <w:softHyphen/>
        <w:t>движные вагончики и другое вспомогатель</w:t>
      </w:r>
      <w:r w:rsidRPr="007B3B11">
        <w:rPr>
          <w:color w:val="000000"/>
          <w:sz w:val="26"/>
          <w:szCs w:val="26"/>
        </w:rPr>
        <w:softHyphen/>
        <w:t>ное оборудование.</w:t>
      </w:r>
    </w:p>
    <w:p w:rsidR="00DB73C8" w:rsidRPr="007B3B11" w:rsidRDefault="00DB73C8" w:rsidP="007B3B11">
      <w:pPr>
        <w:shd w:val="clear" w:color="auto" w:fill="FFFFFF"/>
        <w:ind w:left="142" w:firstLine="708"/>
        <w:rPr>
          <w:sz w:val="26"/>
          <w:szCs w:val="26"/>
        </w:rPr>
      </w:pPr>
    </w:p>
    <w:p w:rsidR="00DB73C8" w:rsidRPr="007B3B11" w:rsidRDefault="00DB73C8" w:rsidP="007B3B11">
      <w:pPr>
        <w:shd w:val="clear" w:color="auto" w:fill="FFFFFF"/>
        <w:ind w:left="142" w:firstLine="708"/>
        <w:rPr>
          <w:sz w:val="26"/>
          <w:szCs w:val="26"/>
        </w:rPr>
      </w:pPr>
      <w:r w:rsidRPr="007B3B11">
        <w:rPr>
          <w:b/>
          <w:bCs/>
          <w:color w:val="000000"/>
          <w:sz w:val="26"/>
          <w:szCs w:val="26"/>
        </w:rPr>
        <w:t>Способы сооружения буровых установок</w:t>
      </w:r>
    </w:p>
    <w:p w:rsidR="00DB73C8" w:rsidRPr="007B3B11" w:rsidRDefault="00DB73C8" w:rsidP="007B3B11">
      <w:pPr>
        <w:shd w:val="clear" w:color="auto" w:fill="FFFFFF"/>
        <w:ind w:left="142" w:firstLine="720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В современной практике буровые уста</w:t>
      </w:r>
      <w:r w:rsidRPr="007B3B11">
        <w:rPr>
          <w:color w:val="000000"/>
          <w:sz w:val="26"/>
          <w:szCs w:val="26"/>
        </w:rPr>
        <w:softHyphen/>
        <w:t>новки сооружаются тремя способами: агре</w:t>
      </w:r>
      <w:r w:rsidRPr="007B3B11">
        <w:rPr>
          <w:color w:val="000000"/>
          <w:sz w:val="26"/>
          <w:szCs w:val="26"/>
        </w:rPr>
        <w:softHyphen/>
        <w:t xml:space="preserve">гатным, </w:t>
      </w:r>
      <w:proofErr w:type="spellStart"/>
      <w:r w:rsidRPr="007B3B11">
        <w:rPr>
          <w:color w:val="000000"/>
          <w:sz w:val="26"/>
          <w:szCs w:val="26"/>
        </w:rPr>
        <w:t>мелкоблочным</w:t>
      </w:r>
      <w:proofErr w:type="spellEnd"/>
      <w:r w:rsidRPr="007B3B11">
        <w:rPr>
          <w:color w:val="000000"/>
          <w:sz w:val="26"/>
          <w:szCs w:val="26"/>
        </w:rPr>
        <w:t xml:space="preserve"> и крупноблочным. С 1996 года, с появлением новых буровых установок блочно-модульного типа был разработан, испытан и внедрен в практи</w:t>
      </w:r>
      <w:r w:rsidRPr="007B3B11">
        <w:rPr>
          <w:color w:val="000000"/>
          <w:sz w:val="26"/>
          <w:szCs w:val="26"/>
        </w:rPr>
        <w:softHyphen/>
        <w:t xml:space="preserve">ку новый вариант </w:t>
      </w:r>
      <w:proofErr w:type="spellStart"/>
      <w:r w:rsidRPr="007B3B11">
        <w:rPr>
          <w:color w:val="000000"/>
          <w:sz w:val="26"/>
          <w:szCs w:val="26"/>
        </w:rPr>
        <w:t>мелкоблочного</w:t>
      </w:r>
      <w:proofErr w:type="spellEnd"/>
      <w:r w:rsidRPr="007B3B11">
        <w:rPr>
          <w:color w:val="000000"/>
          <w:sz w:val="26"/>
          <w:szCs w:val="26"/>
        </w:rPr>
        <w:t xml:space="preserve"> способа сооружения буровых устано</w:t>
      </w:r>
      <w:r w:rsidRPr="007B3B11">
        <w:rPr>
          <w:color w:val="000000"/>
          <w:sz w:val="26"/>
          <w:szCs w:val="26"/>
        </w:rPr>
        <w:softHyphen/>
        <w:t>вок - модульный. Применение каждого из этих способов обусловлено типами буровых установок, укомплектованностью их основа</w:t>
      </w:r>
      <w:r w:rsidRPr="007B3B11">
        <w:rPr>
          <w:color w:val="000000"/>
          <w:sz w:val="26"/>
          <w:szCs w:val="26"/>
        </w:rPr>
        <w:softHyphen/>
        <w:t>ниями, а также специфическими условиями нефтяного региона, расстоянием перебази</w:t>
      </w:r>
      <w:r w:rsidRPr="007B3B11">
        <w:rPr>
          <w:color w:val="000000"/>
          <w:sz w:val="26"/>
          <w:szCs w:val="26"/>
        </w:rPr>
        <w:softHyphen/>
        <w:t>ровки буровых установок, рельефом местнос</w:t>
      </w:r>
      <w:r w:rsidRPr="007B3B11">
        <w:rPr>
          <w:color w:val="000000"/>
          <w:sz w:val="26"/>
          <w:szCs w:val="26"/>
        </w:rPr>
        <w:softHyphen/>
        <w:t>ти и другими факторами.</w:t>
      </w:r>
    </w:p>
    <w:p w:rsidR="00DB73C8" w:rsidRPr="007B3B11" w:rsidRDefault="00DB73C8" w:rsidP="007B3B11">
      <w:pPr>
        <w:shd w:val="clear" w:color="auto" w:fill="FFFFFF"/>
        <w:ind w:left="142" w:firstLine="720"/>
        <w:rPr>
          <w:sz w:val="26"/>
          <w:szCs w:val="26"/>
        </w:rPr>
      </w:pPr>
      <w:r w:rsidRPr="007B3B11">
        <w:rPr>
          <w:b/>
          <w:i/>
          <w:color w:val="000000"/>
          <w:sz w:val="26"/>
          <w:szCs w:val="26"/>
        </w:rPr>
        <w:t>Агрегатный</w:t>
      </w:r>
      <w:r w:rsidRPr="007B3B11">
        <w:rPr>
          <w:color w:val="000000"/>
          <w:sz w:val="26"/>
          <w:szCs w:val="26"/>
        </w:rPr>
        <w:t xml:space="preserve"> способ сооружения буро</w:t>
      </w:r>
      <w:r w:rsidRPr="007B3B11">
        <w:rPr>
          <w:color w:val="000000"/>
          <w:sz w:val="26"/>
          <w:szCs w:val="26"/>
        </w:rPr>
        <w:softHyphen/>
        <w:t>вых характерен для первичного монтажа. Оборудование с заводов обычно поступает в виде монтажных блоков. Только отдельные блоки, габариты или масса которых не соот</w:t>
      </w:r>
      <w:r w:rsidRPr="007B3B11">
        <w:rPr>
          <w:color w:val="000000"/>
          <w:sz w:val="26"/>
          <w:szCs w:val="26"/>
        </w:rPr>
        <w:softHyphen/>
        <w:t>ветствуют техническим условиям грузов, пе</w:t>
      </w:r>
      <w:r w:rsidRPr="007B3B11">
        <w:rPr>
          <w:color w:val="000000"/>
          <w:sz w:val="26"/>
          <w:szCs w:val="26"/>
        </w:rPr>
        <w:softHyphen/>
        <w:t>ревозимых по железной дороге, поставляют</w:t>
      </w:r>
      <w:r w:rsidRPr="007B3B11">
        <w:rPr>
          <w:color w:val="000000"/>
          <w:sz w:val="26"/>
          <w:szCs w:val="26"/>
        </w:rPr>
        <w:softHyphen/>
        <w:t>ся агрегатами. Для агрегатного способа ха</w:t>
      </w:r>
      <w:r w:rsidRPr="007B3B11">
        <w:rPr>
          <w:color w:val="000000"/>
          <w:sz w:val="26"/>
          <w:szCs w:val="26"/>
        </w:rPr>
        <w:softHyphen/>
        <w:t>рактерны следующие основные особеннос</w:t>
      </w:r>
      <w:r w:rsidRPr="007B3B11">
        <w:rPr>
          <w:color w:val="000000"/>
          <w:sz w:val="26"/>
          <w:szCs w:val="26"/>
        </w:rPr>
        <w:softHyphen/>
        <w:t>ти. Во-первых, длительные сроки сооруже</w:t>
      </w:r>
      <w:r w:rsidRPr="007B3B11">
        <w:rPr>
          <w:color w:val="000000"/>
          <w:sz w:val="26"/>
          <w:szCs w:val="26"/>
        </w:rPr>
        <w:softHyphen/>
        <w:t>ния буровых из-за трудоемкости работ, свя</w:t>
      </w:r>
      <w:r w:rsidRPr="007B3B11">
        <w:rPr>
          <w:color w:val="000000"/>
          <w:sz w:val="26"/>
          <w:szCs w:val="26"/>
        </w:rPr>
        <w:softHyphen/>
        <w:t xml:space="preserve">занных с монтажом и </w:t>
      </w:r>
      <w:proofErr w:type="spellStart"/>
      <w:r w:rsidRPr="007B3B11">
        <w:rPr>
          <w:color w:val="000000"/>
          <w:sz w:val="26"/>
          <w:szCs w:val="26"/>
        </w:rPr>
        <w:t>демонтажом</w:t>
      </w:r>
      <w:proofErr w:type="spellEnd"/>
      <w:r w:rsidRPr="007B3B11">
        <w:rPr>
          <w:color w:val="000000"/>
          <w:sz w:val="26"/>
          <w:szCs w:val="26"/>
        </w:rPr>
        <w:t xml:space="preserve"> оборудо</w:t>
      </w:r>
      <w:r w:rsidRPr="007B3B11">
        <w:rPr>
          <w:color w:val="000000"/>
          <w:sz w:val="26"/>
          <w:szCs w:val="26"/>
        </w:rPr>
        <w:softHyphen/>
        <w:t>вания, строительством и разборкой буровых укрытий, сооружением фундаментов и транспортировкой оборудования и материа</w:t>
      </w:r>
      <w:r w:rsidRPr="007B3B11">
        <w:rPr>
          <w:color w:val="000000"/>
          <w:sz w:val="26"/>
          <w:szCs w:val="26"/>
        </w:rPr>
        <w:softHyphen/>
        <w:t>лов. Во-вторых, многократность монтажа и демонтажа оборудования приводят к преж</w:t>
      </w:r>
      <w:r w:rsidRPr="007B3B11">
        <w:rPr>
          <w:color w:val="000000"/>
          <w:sz w:val="26"/>
          <w:szCs w:val="26"/>
        </w:rPr>
        <w:softHyphen/>
      </w:r>
      <w:r w:rsidRPr="007B3B11">
        <w:rPr>
          <w:color w:val="000000"/>
          <w:sz w:val="26"/>
          <w:szCs w:val="26"/>
        </w:rPr>
        <w:lastRenderedPageBreak/>
        <w:t>девременному его износу, в результате чего возрастает объем ремонтных работ, наруша</w:t>
      </w:r>
      <w:r w:rsidRPr="007B3B11">
        <w:rPr>
          <w:color w:val="000000"/>
          <w:sz w:val="26"/>
          <w:szCs w:val="26"/>
        </w:rPr>
        <w:softHyphen/>
        <w:t>ется комплектность оборудования, отдель</w:t>
      </w:r>
      <w:r w:rsidRPr="007B3B11">
        <w:rPr>
          <w:color w:val="000000"/>
          <w:sz w:val="26"/>
          <w:szCs w:val="26"/>
        </w:rPr>
        <w:softHyphen/>
        <w:t>ные агрегаты монтируют из различных ком</w:t>
      </w:r>
      <w:r w:rsidRPr="007B3B11">
        <w:rPr>
          <w:color w:val="000000"/>
          <w:sz w:val="26"/>
          <w:szCs w:val="26"/>
        </w:rPr>
        <w:softHyphen/>
        <w:t>плектов с разными сроками службы. В-тре</w:t>
      </w:r>
      <w:r w:rsidRPr="007B3B11">
        <w:rPr>
          <w:color w:val="000000"/>
          <w:sz w:val="26"/>
          <w:szCs w:val="26"/>
        </w:rPr>
        <w:softHyphen/>
        <w:t>тьих; при этом способе значительно снижа</w:t>
      </w:r>
      <w:r w:rsidRPr="007B3B11">
        <w:rPr>
          <w:color w:val="000000"/>
          <w:sz w:val="26"/>
          <w:szCs w:val="26"/>
        </w:rPr>
        <w:softHyphen/>
        <w:t>ется возврат материалов из-за периодичес</w:t>
      </w:r>
      <w:r w:rsidRPr="007B3B11">
        <w:rPr>
          <w:color w:val="000000"/>
          <w:sz w:val="26"/>
          <w:szCs w:val="26"/>
        </w:rPr>
        <w:softHyphen/>
        <w:t>кой разборки буровых укрытий и коммуни</w:t>
      </w:r>
      <w:r w:rsidRPr="007B3B11">
        <w:rPr>
          <w:color w:val="000000"/>
          <w:sz w:val="26"/>
          <w:szCs w:val="26"/>
        </w:rPr>
        <w:softHyphen/>
        <w:t>каций. Все эти недостатки агрегатного спо</w:t>
      </w:r>
      <w:r w:rsidRPr="007B3B11">
        <w:rPr>
          <w:color w:val="000000"/>
          <w:sz w:val="26"/>
          <w:szCs w:val="26"/>
        </w:rPr>
        <w:softHyphen/>
        <w:t>соба приводят к низкой производительности труда и высокой себестоимости сооружения буровых.</w:t>
      </w:r>
    </w:p>
    <w:p w:rsidR="00DB73C8" w:rsidRPr="007B3B11" w:rsidRDefault="00DB73C8" w:rsidP="007B3B11">
      <w:pPr>
        <w:shd w:val="clear" w:color="auto" w:fill="FFFFFF"/>
        <w:ind w:left="142" w:firstLine="720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 xml:space="preserve">По сравнению с </w:t>
      </w:r>
      <w:proofErr w:type="gramStart"/>
      <w:r w:rsidRPr="007B3B11">
        <w:rPr>
          <w:color w:val="000000"/>
          <w:sz w:val="26"/>
          <w:szCs w:val="26"/>
        </w:rPr>
        <w:t>агрегатным</w:t>
      </w:r>
      <w:proofErr w:type="gramEnd"/>
      <w:r w:rsidRPr="007B3B11">
        <w:rPr>
          <w:color w:val="000000"/>
          <w:sz w:val="26"/>
          <w:szCs w:val="26"/>
        </w:rPr>
        <w:t xml:space="preserve">, </w:t>
      </w:r>
      <w:proofErr w:type="spellStart"/>
      <w:r w:rsidRPr="007B3B11">
        <w:rPr>
          <w:b/>
          <w:i/>
          <w:color w:val="000000"/>
          <w:sz w:val="26"/>
          <w:szCs w:val="26"/>
        </w:rPr>
        <w:t>мелко</w:t>
      </w:r>
      <w:r w:rsidRPr="007B3B11">
        <w:rPr>
          <w:b/>
          <w:i/>
          <w:color w:val="000000"/>
          <w:sz w:val="26"/>
          <w:szCs w:val="26"/>
        </w:rPr>
        <w:softHyphen/>
        <w:t>блочный</w:t>
      </w:r>
      <w:proofErr w:type="spellEnd"/>
      <w:r w:rsidRPr="007B3B11">
        <w:rPr>
          <w:color w:val="000000"/>
          <w:sz w:val="26"/>
          <w:szCs w:val="26"/>
        </w:rPr>
        <w:t xml:space="preserve"> способ сооружения буровых уста</w:t>
      </w:r>
      <w:r w:rsidRPr="007B3B11">
        <w:rPr>
          <w:color w:val="000000"/>
          <w:sz w:val="26"/>
          <w:szCs w:val="26"/>
        </w:rPr>
        <w:softHyphen/>
        <w:t xml:space="preserve">новок позволяет частично ликвидировать вышеперечисленные недостатки. При </w:t>
      </w:r>
      <w:proofErr w:type="spellStart"/>
      <w:r w:rsidRPr="007B3B11">
        <w:rPr>
          <w:color w:val="000000"/>
          <w:sz w:val="26"/>
          <w:szCs w:val="26"/>
        </w:rPr>
        <w:t>мел</w:t>
      </w:r>
      <w:r w:rsidRPr="007B3B11">
        <w:rPr>
          <w:color w:val="000000"/>
          <w:sz w:val="26"/>
          <w:szCs w:val="26"/>
        </w:rPr>
        <w:softHyphen/>
        <w:t>коблочном</w:t>
      </w:r>
      <w:proofErr w:type="spellEnd"/>
      <w:r w:rsidRPr="007B3B11">
        <w:rPr>
          <w:color w:val="000000"/>
          <w:sz w:val="26"/>
          <w:szCs w:val="26"/>
        </w:rPr>
        <w:t xml:space="preserve"> способе вся буровая установка, в зависимости от числа узлов, разбивается на 12-20 блоков, </w:t>
      </w:r>
      <w:proofErr w:type="spellStart"/>
      <w:r w:rsidRPr="007B3B11">
        <w:rPr>
          <w:color w:val="000000"/>
          <w:sz w:val="26"/>
          <w:szCs w:val="26"/>
        </w:rPr>
        <w:t>кинематически</w:t>
      </w:r>
      <w:proofErr w:type="spellEnd"/>
      <w:r w:rsidRPr="007B3B11">
        <w:rPr>
          <w:color w:val="000000"/>
          <w:sz w:val="26"/>
          <w:szCs w:val="26"/>
        </w:rPr>
        <w:t xml:space="preserve"> связанных друг с другом. Перевозят эти блоки специализированным автомобильным транспортом. Для блоков изготовляют основания, которые и служат фундаментом при установке на площадке, а также транс</w:t>
      </w:r>
      <w:r w:rsidRPr="007B3B11">
        <w:rPr>
          <w:color w:val="000000"/>
          <w:sz w:val="26"/>
          <w:szCs w:val="26"/>
        </w:rPr>
        <w:softHyphen/>
        <w:t>портным средством во время монтажа при незначительном расстоянии транспортирования на кустовых площадках. Основными недостатками этого способа считаются:</w:t>
      </w:r>
    </w:p>
    <w:p w:rsidR="00DB73C8" w:rsidRPr="007B3B11" w:rsidRDefault="00DB73C8" w:rsidP="007B3B11">
      <w:pPr>
        <w:shd w:val="clear" w:color="auto" w:fill="FFFFFF"/>
        <w:ind w:left="142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- большая расчлененность бурового обо</w:t>
      </w:r>
      <w:r w:rsidRPr="007B3B11">
        <w:rPr>
          <w:color w:val="000000"/>
          <w:sz w:val="26"/>
          <w:szCs w:val="26"/>
        </w:rPr>
        <w:softHyphen/>
        <w:t>рудования на мелкие блоки, которая полно</w:t>
      </w:r>
      <w:r w:rsidRPr="007B3B11">
        <w:rPr>
          <w:color w:val="000000"/>
          <w:sz w:val="26"/>
          <w:szCs w:val="26"/>
        </w:rPr>
        <w:softHyphen/>
        <w:t xml:space="preserve">стью не обеспечивает создание </w:t>
      </w:r>
      <w:proofErr w:type="spellStart"/>
      <w:r w:rsidRPr="007B3B11">
        <w:rPr>
          <w:color w:val="000000"/>
          <w:sz w:val="26"/>
          <w:szCs w:val="26"/>
        </w:rPr>
        <w:t>кинематичес</w:t>
      </w:r>
      <w:r w:rsidRPr="007B3B11">
        <w:rPr>
          <w:color w:val="000000"/>
          <w:sz w:val="26"/>
          <w:szCs w:val="26"/>
        </w:rPr>
        <w:softHyphen/>
        <w:t>ки</w:t>
      </w:r>
      <w:proofErr w:type="spellEnd"/>
      <w:r w:rsidRPr="007B3B11">
        <w:rPr>
          <w:color w:val="000000"/>
          <w:sz w:val="26"/>
          <w:szCs w:val="26"/>
        </w:rPr>
        <w:t xml:space="preserve"> увязанных обособленных рабочих узлов;</w:t>
      </w:r>
    </w:p>
    <w:p w:rsidR="00DB73C8" w:rsidRPr="007B3B11" w:rsidRDefault="00DB73C8" w:rsidP="007B3B11">
      <w:pPr>
        <w:shd w:val="clear" w:color="auto" w:fill="FFFFFF"/>
        <w:ind w:left="142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 xml:space="preserve">-  большая трудоемкость, связанная с монтажом систем освещения, </w:t>
      </w:r>
      <w:proofErr w:type="spellStart"/>
      <w:r w:rsidRPr="007B3B11">
        <w:rPr>
          <w:color w:val="000000"/>
          <w:sz w:val="26"/>
          <w:szCs w:val="26"/>
        </w:rPr>
        <w:t>пневмо</w:t>
      </w:r>
      <w:proofErr w:type="spellEnd"/>
      <w:r w:rsidRPr="007B3B11">
        <w:rPr>
          <w:color w:val="000000"/>
          <w:sz w:val="26"/>
          <w:szCs w:val="26"/>
        </w:rPr>
        <w:t>- и эле</w:t>
      </w:r>
      <w:r w:rsidRPr="007B3B11">
        <w:rPr>
          <w:color w:val="000000"/>
          <w:sz w:val="26"/>
          <w:szCs w:val="26"/>
        </w:rPr>
        <w:softHyphen/>
        <w:t>ктроуправления, охлаждения и обогрева, смазки, каркасов укрытий и дополнитель</w:t>
      </w:r>
      <w:r w:rsidRPr="007B3B11">
        <w:rPr>
          <w:color w:val="000000"/>
          <w:sz w:val="26"/>
          <w:szCs w:val="26"/>
        </w:rPr>
        <w:softHyphen/>
        <w:t>ных элементов утепления.</w:t>
      </w:r>
    </w:p>
    <w:p w:rsidR="00DB73C8" w:rsidRPr="007B3B11" w:rsidRDefault="00DB73C8" w:rsidP="007B3B11">
      <w:pPr>
        <w:shd w:val="clear" w:color="auto" w:fill="FFFFFF"/>
        <w:ind w:left="142" w:firstLine="708"/>
        <w:rPr>
          <w:sz w:val="26"/>
          <w:szCs w:val="26"/>
        </w:rPr>
      </w:pPr>
      <w:r w:rsidRPr="007B3B11">
        <w:rPr>
          <w:b/>
          <w:bCs/>
          <w:i/>
          <w:color w:val="000000"/>
          <w:sz w:val="26"/>
          <w:szCs w:val="26"/>
        </w:rPr>
        <w:t>Крупноблочный</w:t>
      </w:r>
      <w:r w:rsidRPr="007B3B11">
        <w:rPr>
          <w:bCs/>
          <w:i/>
          <w:color w:val="000000"/>
          <w:sz w:val="26"/>
          <w:szCs w:val="26"/>
        </w:rPr>
        <w:t xml:space="preserve"> способ</w:t>
      </w:r>
      <w:r w:rsidRPr="007B3B11">
        <w:rPr>
          <w:b/>
          <w:bCs/>
          <w:color w:val="000000"/>
          <w:sz w:val="26"/>
          <w:szCs w:val="26"/>
        </w:rPr>
        <w:t xml:space="preserve"> </w:t>
      </w:r>
      <w:r w:rsidRPr="007B3B11">
        <w:rPr>
          <w:color w:val="000000"/>
          <w:sz w:val="26"/>
          <w:szCs w:val="26"/>
        </w:rPr>
        <w:t xml:space="preserve">сооружения буровых перед </w:t>
      </w:r>
      <w:proofErr w:type="spellStart"/>
      <w:r w:rsidRPr="007B3B11">
        <w:rPr>
          <w:color w:val="000000"/>
          <w:sz w:val="26"/>
          <w:szCs w:val="26"/>
        </w:rPr>
        <w:t>мелкоблочным</w:t>
      </w:r>
      <w:proofErr w:type="spellEnd"/>
      <w:r w:rsidRPr="007B3B11">
        <w:rPr>
          <w:color w:val="000000"/>
          <w:sz w:val="26"/>
          <w:szCs w:val="26"/>
        </w:rPr>
        <w:t xml:space="preserve"> способом име</w:t>
      </w:r>
      <w:r w:rsidRPr="007B3B11">
        <w:rPr>
          <w:color w:val="000000"/>
          <w:sz w:val="26"/>
          <w:szCs w:val="26"/>
        </w:rPr>
        <w:softHyphen/>
        <w:t>ет следующие преимущества:</w:t>
      </w:r>
    </w:p>
    <w:p w:rsidR="00DB73C8" w:rsidRPr="007B3B11" w:rsidRDefault="00DB73C8" w:rsidP="007B3B11">
      <w:pPr>
        <w:shd w:val="clear" w:color="auto" w:fill="FFFFFF"/>
        <w:ind w:left="142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- резкое сокращение числа блоков;</w:t>
      </w:r>
    </w:p>
    <w:p w:rsidR="00DB73C8" w:rsidRPr="007B3B11" w:rsidRDefault="00DB73C8" w:rsidP="007B3B11">
      <w:pPr>
        <w:shd w:val="clear" w:color="auto" w:fill="FFFFFF"/>
        <w:ind w:left="142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- упрощение конструкции фундаментов;</w:t>
      </w:r>
    </w:p>
    <w:p w:rsidR="00DB73C8" w:rsidRPr="007B3B11" w:rsidRDefault="00DB73C8" w:rsidP="007B3B11">
      <w:pPr>
        <w:shd w:val="clear" w:color="auto" w:fill="FFFFFF"/>
        <w:ind w:left="142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- снижение за счет этого объема строи</w:t>
      </w:r>
      <w:r w:rsidRPr="007B3B11">
        <w:rPr>
          <w:color w:val="000000"/>
          <w:sz w:val="26"/>
          <w:szCs w:val="26"/>
        </w:rPr>
        <w:softHyphen/>
        <w:t>тельно-монтажных работ и сокращение сро</w:t>
      </w:r>
      <w:r w:rsidRPr="007B3B11">
        <w:rPr>
          <w:color w:val="000000"/>
          <w:sz w:val="26"/>
          <w:szCs w:val="26"/>
        </w:rPr>
        <w:softHyphen/>
        <w:t>ков сооружения буровых;</w:t>
      </w:r>
    </w:p>
    <w:p w:rsidR="00DB73C8" w:rsidRPr="007B3B11" w:rsidRDefault="00DB73C8" w:rsidP="007B3B11">
      <w:pPr>
        <w:shd w:val="clear" w:color="auto" w:fill="FFFFFF"/>
        <w:ind w:left="142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- увеличение скорости транспортиров</w:t>
      </w:r>
      <w:r w:rsidRPr="007B3B11">
        <w:rPr>
          <w:color w:val="000000"/>
          <w:sz w:val="26"/>
          <w:szCs w:val="26"/>
        </w:rPr>
        <w:softHyphen/>
        <w:t>ки блоков и повышение срока службы обору</w:t>
      </w:r>
      <w:r w:rsidRPr="007B3B11">
        <w:rPr>
          <w:color w:val="000000"/>
          <w:sz w:val="26"/>
          <w:szCs w:val="26"/>
        </w:rPr>
        <w:softHyphen/>
        <w:t>дования и оснований в связи с транспорти</w:t>
      </w:r>
      <w:r w:rsidRPr="007B3B11">
        <w:rPr>
          <w:color w:val="000000"/>
          <w:sz w:val="26"/>
          <w:szCs w:val="26"/>
        </w:rPr>
        <w:softHyphen/>
        <w:t>ровкой их на гусеничных тяжеловозах и тя</w:t>
      </w:r>
      <w:r w:rsidRPr="007B3B11">
        <w:rPr>
          <w:color w:val="000000"/>
          <w:sz w:val="26"/>
          <w:szCs w:val="26"/>
        </w:rPr>
        <w:softHyphen/>
        <w:t>желовозах на пневмоколесном ходу;</w:t>
      </w:r>
    </w:p>
    <w:p w:rsidR="00DB73C8" w:rsidRPr="007B3B11" w:rsidRDefault="00DB73C8" w:rsidP="007B3B11">
      <w:pPr>
        <w:shd w:val="clear" w:color="auto" w:fill="FFFFFF"/>
        <w:ind w:left="142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- экономия строительных материалов при демонтаже за счет возврата леса, мягкой кровли и других материалов.</w:t>
      </w:r>
    </w:p>
    <w:p w:rsidR="00DB73C8" w:rsidRPr="007B3B11" w:rsidRDefault="00DB73C8" w:rsidP="007B3B11">
      <w:pPr>
        <w:shd w:val="clear" w:color="auto" w:fill="FFFFFF"/>
        <w:ind w:left="142" w:firstLine="720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При крупноблочном способе оборудо</w:t>
      </w:r>
      <w:r w:rsidRPr="007B3B11">
        <w:rPr>
          <w:color w:val="000000"/>
          <w:sz w:val="26"/>
          <w:szCs w:val="26"/>
        </w:rPr>
        <w:softHyphen/>
        <w:t>вание монтируется на двух ÷ шести блочных основаниях, которые перевозятся на специ</w:t>
      </w:r>
      <w:r w:rsidRPr="007B3B11">
        <w:rPr>
          <w:color w:val="000000"/>
          <w:sz w:val="26"/>
          <w:szCs w:val="26"/>
        </w:rPr>
        <w:softHyphen/>
        <w:t>альных транспортных средствах - тяжелово</w:t>
      </w:r>
      <w:r w:rsidRPr="007B3B11">
        <w:rPr>
          <w:color w:val="000000"/>
          <w:sz w:val="26"/>
          <w:szCs w:val="26"/>
        </w:rPr>
        <w:softHyphen/>
        <w:t>зах. Эффективность крупноблочного спосо</w:t>
      </w:r>
      <w:r w:rsidRPr="007B3B11">
        <w:rPr>
          <w:color w:val="000000"/>
          <w:sz w:val="26"/>
          <w:szCs w:val="26"/>
        </w:rPr>
        <w:softHyphen/>
        <w:t>ба сооружения буровых зависит от объемов буровых работ, рельефа местности, расстоя</w:t>
      </w:r>
      <w:r w:rsidRPr="007B3B11">
        <w:rPr>
          <w:color w:val="000000"/>
          <w:sz w:val="26"/>
          <w:szCs w:val="26"/>
        </w:rPr>
        <w:softHyphen/>
        <w:t>ний транспортировки блоков, наличия есте</w:t>
      </w:r>
      <w:r w:rsidRPr="007B3B11">
        <w:rPr>
          <w:color w:val="000000"/>
          <w:sz w:val="26"/>
          <w:szCs w:val="26"/>
        </w:rPr>
        <w:softHyphen/>
        <w:t>ственных и искусственных препятствий на пути транспортировки. Наибольшая эффек</w:t>
      </w:r>
      <w:r w:rsidRPr="007B3B11">
        <w:rPr>
          <w:color w:val="000000"/>
          <w:sz w:val="26"/>
          <w:szCs w:val="26"/>
        </w:rPr>
        <w:softHyphen/>
        <w:t>тивность при крупноблочном способе дости</w:t>
      </w:r>
      <w:r w:rsidRPr="007B3B11">
        <w:rPr>
          <w:color w:val="000000"/>
          <w:sz w:val="26"/>
          <w:szCs w:val="26"/>
        </w:rPr>
        <w:softHyphen/>
        <w:t>гается на эксплуатационных площадях с большим объемом буровых работ, небольши</w:t>
      </w:r>
      <w:r w:rsidRPr="007B3B11">
        <w:rPr>
          <w:color w:val="000000"/>
          <w:sz w:val="26"/>
          <w:szCs w:val="26"/>
        </w:rPr>
        <w:softHyphen/>
        <w:t>ми сроками бурения скважин и расстояния</w:t>
      </w:r>
      <w:r w:rsidRPr="007B3B11">
        <w:rPr>
          <w:color w:val="000000"/>
          <w:sz w:val="26"/>
          <w:szCs w:val="26"/>
        </w:rPr>
        <w:softHyphen/>
        <w:t>ми между ними, с открытым непересечен</w:t>
      </w:r>
      <w:r w:rsidRPr="007B3B11">
        <w:rPr>
          <w:color w:val="000000"/>
          <w:sz w:val="26"/>
          <w:szCs w:val="26"/>
        </w:rPr>
        <w:softHyphen/>
        <w:t>ным рельефом.</w:t>
      </w:r>
    </w:p>
    <w:p w:rsidR="00DB73C8" w:rsidRPr="007B3B11" w:rsidRDefault="00DB73C8" w:rsidP="007B3B11">
      <w:pPr>
        <w:shd w:val="clear" w:color="auto" w:fill="FFFFFF"/>
        <w:ind w:left="142" w:firstLine="720"/>
        <w:rPr>
          <w:sz w:val="26"/>
          <w:szCs w:val="26"/>
        </w:rPr>
      </w:pPr>
      <w:proofErr w:type="gramStart"/>
      <w:r w:rsidRPr="007B3B11">
        <w:rPr>
          <w:color w:val="000000"/>
          <w:sz w:val="26"/>
          <w:szCs w:val="26"/>
        </w:rPr>
        <w:t>Эффективность крупноблочного спосо</w:t>
      </w:r>
      <w:r w:rsidRPr="007B3B11">
        <w:rPr>
          <w:color w:val="000000"/>
          <w:sz w:val="26"/>
          <w:szCs w:val="26"/>
        </w:rPr>
        <w:softHyphen/>
        <w:t>ба снижается при транспортировке блоков на большие расстояния (особенно по лесистой, болотистой местности), наличии на пути движения пе</w:t>
      </w:r>
      <w:r w:rsidRPr="007B3B11">
        <w:rPr>
          <w:color w:val="000000"/>
          <w:sz w:val="26"/>
          <w:szCs w:val="26"/>
        </w:rPr>
        <w:softHyphen/>
        <w:t>ресечений с линиями электропередач, сель</w:t>
      </w:r>
      <w:r w:rsidRPr="007B3B11">
        <w:rPr>
          <w:color w:val="000000"/>
          <w:sz w:val="26"/>
          <w:szCs w:val="26"/>
        </w:rPr>
        <w:softHyphen/>
        <w:t>скохозяйственных полей, железнодорожных переездов, ручьев, речек и мостов, крутых подъемов и спусков, косогоров и других есте</w:t>
      </w:r>
      <w:r w:rsidRPr="007B3B11">
        <w:rPr>
          <w:color w:val="000000"/>
          <w:sz w:val="26"/>
          <w:szCs w:val="26"/>
        </w:rPr>
        <w:softHyphen/>
        <w:t>ственных препятствий, так как в этих услови</w:t>
      </w:r>
      <w:r w:rsidRPr="007B3B11">
        <w:rPr>
          <w:color w:val="000000"/>
          <w:sz w:val="26"/>
          <w:szCs w:val="26"/>
        </w:rPr>
        <w:softHyphen/>
        <w:t>ях приходится выполнять много работ по под</w:t>
      </w:r>
      <w:r w:rsidRPr="007B3B11">
        <w:rPr>
          <w:color w:val="000000"/>
          <w:sz w:val="26"/>
          <w:szCs w:val="26"/>
        </w:rPr>
        <w:softHyphen/>
        <w:t>готовке трасс.</w:t>
      </w:r>
      <w:proofErr w:type="gramEnd"/>
      <w:r w:rsidRPr="007B3B11">
        <w:rPr>
          <w:color w:val="000000"/>
          <w:sz w:val="26"/>
          <w:szCs w:val="26"/>
        </w:rPr>
        <w:t xml:space="preserve"> В этих случаях оборудование целесообразнее полностью демонтировать,</w:t>
      </w:r>
      <w:r w:rsidRPr="007B3B11">
        <w:rPr>
          <w:sz w:val="26"/>
          <w:szCs w:val="26"/>
        </w:rPr>
        <w:t xml:space="preserve"> </w:t>
      </w:r>
      <w:r w:rsidRPr="007B3B11">
        <w:rPr>
          <w:color w:val="000000"/>
          <w:sz w:val="26"/>
          <w:szCs w:val="26"/>
        </w:rPr>
        <w:t>разобрать основание на мелкие секции и перевезти их на автомобильном транспорте.</w:t>
      </w:r>
    </w:p>
    <w:p w:rsidR="00DB73C8" w:rsidRPr="007B3B11" w:rsidRDefault="00DB73C8" w:rsidP="007B3B11">
      <w:pPr>
        <w:shd w:val="clear" w:color="auto" w:fill="FFFFFF"/>
        <w:ind w:left="142" w:firstLine="708"/>
        <w:rPr>
          <w:bCs/>
          <w:i/>
          <w:color w:val="000000"/>
          <w:sz w:val="26"/>
          <w:szCs w:val="26"/>
        </w:rPr>
      </w:pPr>
      <w:proofErr w:type="spellStart"/>
      <w:r w:rsidRPr="007B3B11">
        <w:rPr>
          <w:b/>
          <w:bCs/>
          <w:i/>
          <w:color w:val="000000"/>
          <w:sz w:val="26"/>
          <w:szCs w:val="26"/>
        </w:rPr>
        <w:t>Мелко-блочно-модульный</w:t>
      </w:r>
      <w:proofErr w:type="spellEnd"/>
      <w:r w:rsidRPr="007B3B11">
        <w:rPr>
          <w:bCs/>
          <w:i/>
          <w:color w:val="000000"/>
          <w:sz w:val="26"/>
          <w:szCs w:val="26"/>
        </w:rPr>
        <w:t xml:space="preserve"> способ</w:t>
      </w:r>
      <w:r w:rsidRPr="007B3B11">
        <w:rPr>
          <w:b/>
          <w:bCs/>
          <w:color w:val="000000"/>
          <w:sz w:val="26"/>
          <w:szCs w:val="26"/>
        </w:rPr>
        <w:t xml:space="preserve"> </w:t>
      </w:r>
      <w:r w:rsidRPr="007B3B11">
        <w:rPr>
          <w:color w:val="000000"/>
          <w:sz w:val="26"/>
          <w:szCs w:val="26"/>
        </w:rPr>
        <w:t>монтажа предус</w:t>
      </w:r>
      <w:r w:rsidRPr="007B3B11">
        <w:rPr>
          <w:color w:val="000000"/>
          <w:sz w:val="26"/>
          <w:szCs w:val="26"/>
        </w:rPr>
        <w:softHyphen/>
        <w:t>матривает специальное конструктивное по</w:t>
      </w:r>
      <w:r w:rsidRPr="007B3B11">
        <w:rPr>
          <w:color w:val="000000"/>
          <w:sz w:val="26"/>
          <w:szCs w:val="26"/>
        </w:rPr>
        <w:softHyphen/>
        <w:t>строение буровой установки. При этом буро</w:t>
      </w:r>
      <w:r w:rsidRPr="007B3B11">
        <w:rPr>
          <w:color w:val="000000"/>
          <w:sz w:val="26"/>
          <w:szCs w:val="26"/>
        </w:rPr>
        <w:softHyphen/>
        <w:t xml:space="preserve">вая установка, включая </w:t>
      </w:r>
      <w:r w:rsidRPr="007B3B11">
        <w:rPr>
          <w:color w:val="000000"/>
          <w:sz w:val="26"/>
          <w:szCs w:val="26"/>
        </w:rPr>
        <w:lastRenderedPageBreak/>
        <w:t>и металлоконструк</w:t>
      </w:r>
      <w:r w:rsidRPr="007B3B11">
        <w:rPr>
          <w:color w:val="000000"/>
          <w:sz w:val="26"/>
          <w:szCs w:val="26"/>
        </w:rPr>
        <w:softHyphen/>
        <w:t xml:space="preserve">ции </w:t>
      </w:r>
      <w:proofErr w:type="spellStart"/>
      <w:r w:rsidRPr="007B3B11">
        <w:rPr>
          <w:color w:val="000000"/>
          <w:sz w:val="26"/>
          <w:szCs w:val="26"/>
        </w:rPr>
        <w:t>подвышечного</w:t>
      </w:r>
      <w:proofErr w:type="spellEnd"/>
      <w:r w:rsidRPr="007B3B11">
        <w:rPr>
          <w:color w:val="000000"/>
          <w:sz w:val="26"/>
          <w:szCs w:val="26"/>
        </w:rPr>
        <w:t xml:space="preserve"> основания и рабочей бу</w:t>
      </w:r>
      <w:r w:rsidRPr="007B3B11">
        <w:rPr>
          <w:color w:val="000000"/>
          <w:sz w:val="26"/>
          <w:szCs w:val="26"/>
        </w:rPr>
        <w:softHyphen/>
        <w:t>ровой площадки, состоит из модулей полной заводской готовности, т.е. с установленны</w:t>
      </w:r>
      <w:r w:rsidRPr="007B3B11">
        <w:rPr>
          <w:color w:val="000000"/>
          <w:sz w:val="26"/>
          <w:szCs w:val="26"/>
        </w:rPr>
        <w:softHyphen/>
        <w:t>ми, отрегулированными и испытанными на предприятии-изготовителе узлами и меха</w:t>
      </w:r>
      <w:r w:rsidRPr="007B3B11">
        <w:rPr>
          <w:color w:val="000000"/>
          <w:sz w:val="26"/>
          <w:szCs w:val="26"/>
        </w:rPr>
        <w:softHyphen/>
        <w:t>низмами, включая все их системы (охлажде</w:t>
      </w:r>
      <w:r w:rsidRPr="007B3B11">
        <w:rPr>
          <w:color w:val="000000"/>
          <w:sz w:val="26"/>
          <w:szCs w:val="26"/>
        </w:rPr>
        <w:softHyphen/>
        <w:t>ния, смазки, обогрева, освещения, управле</w:t>
      </w:r>
      <w:r w:rsidRPr="007B3B11">
        <w:rPr>
          <w:color w:val="000000"/>
          <w:sz w:val="26"/>
          <w:szCs w:val="26"/>
        </w:rPr>
        <w:softHyphen/>
        <w:t>ния и т.д.). При этом способе при монтаже практически исключаются операции по сборке каркасов укрытий и элементов утеп</w:t>
      </w:r>
      <w:r w:rsidRPr="007B3B11">
        <w:rPr>
          <w:color w:val="000000"/>
          <w:sz w:val="26"/>
          <w:szCs w:val="26"/>
        </w:rPr>
        <w:softHyphen/>
        <w:t>ления. Модули соединяются друг с другом и с внешними коммуникациями (</w:t>
      </w:r>
      <w:proofErr w:type="spellStart"/>
      <w:r w:rsidRPr="007B3B11">
        <w:rPr>
          <w:color w:val="000000"/>
          <w:sz w:val="26"/>
          <w:szCs w:val="26"/>
        </w:rPr>
        <w:t>электрокабе</w:t>
      </w:r>
      <w:r w:rsidRPr="007B3B11">
        <w:rPr>
          <w:color w:val="000000"/>
          <w:sz w:val="26"/>
          <w:szCs w:val="26"/>
        </w:rPr>
        <w:softHyphen/>
        <w:t>лями</w:t>
      </w:r>
      <w:proofErr w:type="spellEnd"/>
      <w:r w:rsidRPr="007B3B11">
        <w:rPr>
          <w:color w:val="000000"/>
          <w:sz w:val="26"/>
          <w:szCs w:val="26"/>
        </w:rPr>
        <w:t>, трубопроводами подвода воздуха, во</w:t>
      </w:r>
      <w:r w:rsidRPr="007B3B11">
        <w:rPr>
          <w:color w:val="000000"/>
          <w:sz w:val="26"/>
          <w:szCs w:val="26"/>
        </w:rPr>
        <w:softHyphen/>
        <w:t>ды, пара и т.п.) быстроразъемными соедине</w:t>
      </w:r>
      <w:r w:rsidRPr="007B3B11">
        <w:rPr>
          <w:color w:val="000000"/>
          <w:sz w:val="26"/>
          <w:szCs w:val="26"/>
        </w:rPr>
        <w:softHyphen/>
        <w:t>ниями. При этом время «первичного» монта</w:t>
      </w:r>
      <w:r w:rsidRPr="007B3B11">
        <w:rPr>
          <w:color w:val="000000"/>
          <w:sz w:val="26"/>
          <w:szCs w:val="26"/>
        </w:rPr>
        <w:softHyphen/>
        <w:t>жа или монтажа оборудования, поступивше</w:t>
      </w:r>
      <w:r w:rsidRPr="007B3B11">
        <w:rPr>
          <w:color w:val="000000"/>
          <w:sz w:val="26"/>
          <w:szCs w:val="26"/>
        </w:rPr>
        <w:softHyphen/>
        <w:t>го на промысел непосредственно с предпри</w:t>
      </w:r>
      <w:r w:rsidRPr="007B3B11">
        <w:rPr>
          <w:color w:val="000000"/>
          <w:sz w:val="26"/>
          <w:szCs w:val="26"/>
        </w:rPr>
        <w:softHyphen/>
        <w:t>ятия-изготовителя, снижается кратно, а время «вторичных» монтажей сравнимо с крупноблочным способом, но лишено всех вышеперечисленных недостатков.</w:t>
      </w:r>
    </w:p>
    <w:p w:rsidR="00DB73C8" w:rsidRPr="007B3B11" w:rsidRDefault="00DB73C8" w:rsidP="007B3B11">
      <w:pPr>
        <w:shd w:val="clear" w:color="auto" w:fill="FFFFFF"/>
        <w:ind w:left="142" w:firstLine="708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Монтаж и транспортировка модульной буровой установки осуществляются стан</w:t>
      </w:r>
      <w:r w:rsidRPr="007B3B11">
        <w:rPr>
          <w:color w:val="000000"/>
          <w:sz w:val="26"/>
          <w:szCs w:val="26"/>
        </w:rPr>
        <w:softHyphen/>
        <w:t>дартной крановой и специализированной автомобильной техни</w:t>
      </w:r>
      <w:r w:rsidRPr="007B3B11">
        <w:rPr>
          <w:color w:val="000000"/>
          <w:sz w:val="26"/>
          <w:szCs w:val="26"/>
        </w:rPr>
        <w:softHyphen/>
        <w:t>кой соответствующей грузоподъемности по обычным автомобильным или промысловым дорогам.</w:t>
      </w:r>
    </w:p>
    <w:p w:rsidR="00DB73C8" w:rsidRPr="007B3B11" w:rsidRDefault="00DB73C8" w:rsidP="007B3B11">
      <w:pPr>
        <w:shd w:val="clear" w:color="auto" w:fill="FFFFFF"/>
        <w:ind w:left="142" w:firstLine="708"/>
        <w:rPr>
          <w:sz w:val="26"/>
          <w:szCs w:val="26"/>
        </w:rPr>
      </w:pPr>
    </w:p>
    <w:p w:rsidR="00DB73C8" w:rsidRPr="007B3B11" w:rsidRDefault="00DB73C8" w:rsidP="007B3B11">
      <w:pPr>
        <w:shd w:val="clear" w:color="auto" w:fill="FFFFFF"/>
        <w:ind w:left="142" w:firstLine="708"/>
        <w:rPr>
          <w:sz w:val="26"/>
          <w:szCs w:val="26"/>
        </w:rPr>
      </w:pPr>
      <w:r w:rsidRPr="007B3B11">
        <w:rPr>
          <w:b/>
          <w:bCs/>
          <w:color w:val="000000"/>
          <w:sz w:val="26"/>
          <w:szCs w:val="26"/>
        </w:rPr>
        <w:t>Первичная сборка буровой установки</w:t>
      </w:r>
    </w:p>
    <w:p w:rsidR="00DB73C8" w:rsidRPr="007B3B11" w:rsidRDefault="00DB73C8" w:rsidP="007B3B11">
      <w:pPr>
        <w:shd w:val="clear" w:color="auto" w:fill="FFFFFF"/>
        <w:ind w:left="142" w:firstLine="708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Первичная сборка буровой установки начинается с изучения документации, по</w:t>
      </w:r>
      <w:r w:rsidRPr="007B3B11">
        <w:rPr>
          <w:color w:val="000000"/>
          <w:sz w:val="26"/>
          <w:szCs w:val="26"/>
        </w:rPr>
        <w:softHyphen/>
        <w:t>ступившей с завода-изготовителя. Для мон</w:t>
      </w:r>
      <w:r w:rsidRPr="007B3B11">
        <w:rPr>
          <w:color w:val="000000"/>
          <w:sz w:val="26"/>
          <w:szCs w:val="26"/>
        </w:rPr>
        <w:softHyphen/>
        <w:t>тажа необходимо изучить рекомендуемую последовательность сборки, после чего со</w:t>
      </w:r>
      <w:r w:rsidRPr="007B3B11">
        <w:rPr>
          <w:color w:val="000000"/>
          <w:sz w:val="26"/>
          <w:szCs w:val="26"/>
        </w:rPr>
        <w:softHyphen/>
        <w:t>ставляется пооперационная карта, которая наглядно отображает последовательность сборки (рис.7.2).</w:t>
      </w:r>
    </w:p>
    <w:p w:rsidR="00DB73C8" w:rsidRPr="00BC5CA9" w:rsidRDefault="00DB73C8" w:rsidP="00DB73C8">
      <w:pPr>
        <w:shd w:val="clear" w:color="auto" w:fill="FFFFFF"/>
        <w:ind w:firstLine="708"/>
        <w:rPr>
          <w:color w:val="000000"/>
          <w:sz w:val="24"/>
          <w:szCs w:val="24"/>
        </w:rPr>
      </w:pPr>
      <w:r w:rsidRPr="00BC5CA9">
        <w:rPr>
          <w:noProof/>
          <w:color w:val="000000"/>
          <w:sz w:val="24"/>
          <w:szCs w:val="24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865505</wp:posOffset>
            </wp:positionH>
            <wp:positionV relativeFrom="paragraph">
              <wp:posOffset>41910</wp:posOffset>
            </wp:positionV>
            <wp:extent cx="3686175" cy="3871595"/>
            <wp:effectExtent l="19050" t="0" r="9525" b="0"/>
            <wp:wrapTight wrapText="bothSides">
              <wp:wrapPolygon edited="0">
                <wp:start x="-112" y="0"/>
                <wp:lineTo x="-112" y="21469"/>
                <wp:lineTo x="21656" y="21469"/>
                <wp:lineTo x="21656" y="0"/>
                <wp:lineTo x="-112" y="0"/>
              </wp:wrapPolygon>
            </wp:wrapTight>
            <wp:docPr id="4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3871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73C8" w:rsidRPr="00BC5CA9" w:rsidRDefault="00DB73C8" w:rsidP="00DB73C8">
      <w:pPr>
        <w:shd w:val="clear" w:color="auto" w:fill="FFFFFF"/>
        <w:ind w:firstLine="708"/>
        <w:rPr>
          <w:color w:val="000000"/>
          <w:sz w:val="24"/>
          <w:szCs w:val="24"/>
        </w:rPr>
      </w:pPr>
    </w:p>
    <w:p w:rsidR="00DB73C8" w:rsidRPr="00BC5CA9" w:rsidRDefault="00DB73C8" w:rsidP="00DB73C8">
      <w:pPr>
        <w:shd w:val="clear" w:color="auto" w:fill="FFFFFF"/>
        <w:ind w:firstLine="708"/>
        <w:rPr>
          <w:color w:val="000000"/>
          <w:sz w:val="24"/>
          <w:szCs w:val="24"/>
        </w:rPr>
      </w:pPr>
    </w:p>
    <w:p w:rsidR="00DB73C8" w:rsidRPr="00BC5CA9" w:rsidRDefault="00DB73C8" w:rsidP="00DB73C8">
      <w:pPr>
        <w:shd w:val="clear" w:color="auto" w:fill="FFFFFF"/>
        <w:ind w:firstLine="708"/>
        <w:rPr>
          <w:color w:val="000000"/>
          <w:sz w:val="24"/>
          <w:szCs w:val="24"/>
        </w:rPr>
      </w:pPr>
    </w:p>
    <w:p w:rsidR="00DB73C8" w:rsidRPr="00BC5CA9" w:rsidRDefault="00DB73C8" w:rsidP="00DB73C8">
      <w:pPr>
        <w:shd w:val="clear" w:color="auto" w:fill="FFFFFF"/>
        <w:ind w:firstLine="708"/>
        <w:rPr>
          <w:color w:val="000000"/>
          <w:sz w:val="24"/>
          <w:szCs w:val="24"/>
        </w:rPr>
      </w:pPr>
    </w:p>
    <w:p w:rsidR="00DB73C8" w:rsidRPr="00BC5CA9" w:rsidRDefault="00DB73C8" w:rsidP="00DB73C8">
      <w:pPr>
        <w:shd w:val="clear" w:color="auto" w:fill="FFFFFF"/>
        <w:ind w:firstLine="708"/>
        <w:rPr>
          <w:color w:val="000000"/>
          <w:sz w:val="24"/>
          <w:szCs w:val="24"/>
        </w:rPr>
      </w:pPr>
    </w:p>
    <w:p w:rsidR="00DB73C8" w:rsidRPr="00BC5CA9" w:rsidRDefault="00DB73C8" w:rsidP="00DB73C8">
      <w:pPr>
        <w:shd w:val="clear" w:color="auto" w:fill="FFFFFF"/>
        <w:ind w:firstLine="708"/>
        <w:rPr>
          <w:color w:val="000000"/>
          <w:sz w:val="24"/>
          <w:szCs w:val="24"/>
        </w:rPr>
      </w:pPr>
    </w:p>
    <w:p w:rsidR="00DB73C8" w:rsidRPr="00BC5CA9" w:rsidRDefault="00DB73C8" w:rsidP="00DB73C8">
      <w:pPr>
        <w:shd w:val="clear" w:color="auto" w:fill="FFFFFF"/>
        <w:ind w:firstLine="708"/>
        <w:rPr>
          <w:color w:val="000000"/>
          <w:sz w:val="24"/>
          <w:szCs w:val="24"/>
        </w:rPr>
      </w:pPr>
    </w:p>
    <w:p w:rsidR="00DB73C8" w:rsidRPr="00BC5CA9" w:rsidRDefault="00DB73C8" w:rsidP="00DB73C8">
      <w:pPr>
        <w:shd w:val="clear" w:color="auto" w:fill="FFFFFF"/>
        <w:ind w:firstLine="708"/>
        <w:rPr>
          <w:color w:val="000000"/>
          <w:sz w:val="24"/>
          <w:szCs w:val="24"/>
        </w:rPr>
      </w:pPr>
    </w:p>
    <w:p w:rsidR="00DB73C8" w:rsidRPr="00BC5CA9" w:rsidRDefault="00DB73C8" w:rsidP="00DB73C8">
      <w:pPr>
        <w:shd w:val="clear" w:color="auto" w:fill="FFFFFF"/>
        <w:ind w:firstLine="708"/>
        <w:rPr>
          <w:color w:val="000000"/>
          <w:sz w:val="24"/>
          <w:szCs w:val="24"/>
        </w:rPr>
      </w:pPr>
    </w:p>
    <w:p w:rsidR="00DB73C8" w:rsidRPr="00BC5CA9" w:rsidRDefault="00DB73C8" w:rsidP="00DB73C8">
      <w:pPr>
        <w:shd w:val="clear" w:color="auto" w:fill="FFFFFF"/>
        <w:ind w:firstLine="708"/>
        <w:rPr>
          <w:color w:val="000000"/>
          <w:sz w:val="24"/>
          <w:szCs w:val="24"/>
        </w:rPr>
      </w:pPr>
    </w:p>
    <w:p w:rsidR="00DB73C8" w:rsidRPr="00BC5CA9" w:rsidRDefault="00DB73C8" w:rsidP="00DB73C8">
      <w:pPr>
        <w:shd w:val="clear" w:color="auto" w:fill="FFFFFF"/>
        <w:ind w:firstLine="708"/>
        <w:rPr>
          <w:color w:val="000000"/>
          <w:sz w:val="24"/>
          <w:szCs w:val="24"/>
        </w:rPr>
      </w:pPr>
    </w:p>
    <w:p w:rsidR="00DB73C8" w:rsidRPr="00BC5CA9" w:rsidRDefault="00DB73C8" w:rsidP="00DB73C8">
      <w:pPr>
        <w:shd w:val="clear" w:color="auto" w:fill="FFFFFF"/>
        <w:ind w:firstLine="708"/>
        <w:rPr>
          <w:color w:val="000000"/>
          <w:sz w:val="24"/>
          <w:szCs w:val="24"/>
        </w:rPr>
      </w:pPr>
    </w:p>
    <w:p w:rsidR="00DB73C8" w:rsidRPr="00BC5CA9" w:rsidRDefault="00DB73C8" w:rsidP="00DB73C8">
      <w:pPr>
        <w:shd w:val="clear" w:color="auto" w:fill="FFFFFF"/>
        <w:ind w:firstLine="708"/>
        <w:rPr>
          <w:color w:val="000000"/>
          <w:sz w:val="24"/>
          <w:szCs w:val="24"/>
        </w:rPr>
      </w:pPr>
    </w:p>
    <w:p w:rsidR="00DB73C8" w:rsidRPr="00BC5CA9" w:rsidRDefault="00DB73C8" w:rsidP="00DB73C8">
      <w:pPr>
        <w:shd w:val="clear" w:color="auto" w:fill="FFFFFF"/>
        <w:ind w:firstLine="708"/>
        <w:rPr>
          <w:color w:val="000000"/>
          <w:sz w:val="24"/>
          <w:szCs w:val="24"/>
        </w:rPr>
      </w:pPr>
    </w:p>
    <w:p w:rsidR="00DB73C8" w:rsidRPr="00BC5CA9" w:rsidRDefault="00DB73C8" w:rsidP="00DB73C8">
      <w:pPr>
        <w:shd w:val="clear" w:color="auto" w:fill="FFFFFF"/>
        <w:ind w:firstLine="708"/>
        <w:rPr>
          <w:color w:val="000000"/>
          <w:sz w:val="24"/>
          <w:szCs w:val="24"/>
        </w:rPr>
      </w:pPr>
    </w:p>
    <w:p w:rsidR="00DB73C8" w:rsidRPr="00BC5CA9" w:rsidRDefault="00DB73C8" w:rsidP="00DB73C8">
      <w:pPr>
        <w:shd w:val="clear" w:color="auto" w:fill="FFFFFF"/>
        <w:ind w:firstLine="708"/>
        <w:rPr>
          <w:color w:val="000000"/>
          <w:sz w:val="24"/>
          <w:szCs w:val="24"/>
        </w:rPr>
      </w:pPr>
    </w:p>
    <w:p w:rsidR="00DB73C8" w:rsidRPr="00BC5CA9" w:rsidRDefault="00DB73C8" w:rsidP="00DB73C8">
      <w:pPr>
        <w:shd w:val="clear" w:color="auto" w:fill="FFFFFF"/>
        <w:ind w:firstLine="708"/>
        <w:rPr>
          <w:sz w:val="24"/>
          <w:szCs w:val="24"/>
        </w:rPr>
      </w:pPr>
    </w:p>
    <w:p w:rsidR="007B3B11" w:rsidRDefault="007B3B11" w:rsidP="00DB73C8">
      <w:pPr>
        <w:shd w:val="clear" w:color="auto" w:fill="FFFFFF"/>
        <w:ind w:firstLine="709"/>
        <w:rPr>
          <w:color w:val="000000"/>
          <w:sz w:val="24"/>
          <w:szCs w:val="24"/>
        </w:rPr>
      </w:pPr>
    </w:p>
    <w:p w:rsidR="007B3B11" w:rsidRDefault="007B3B11" w:rsidP="00DB73C8">
      <w:pPr>
        <w:shd w:val="clear" w:color="auto" w:fill="FFFFFF"/>
        <w:ind w:firstLine="709"/>
        <w:rPr>
          <w:color w:val="000000"/>
          <w:sz w:val="24"/>
          <w:szCs w:val="24"/>
        </w:rPr>
      </w:pPr>
    </w:p>
    <w:p w:rsidR="007B3B11" w:rsidRDefault="007B3B11" w:rsidP="00DB73C8">
      <w:pPr>
        <w:shd w:val="clear" w:color="auto" w:fill="FFFFFF"/>
        <w:ind w:firstLine="709"/>
        <w:rPr>
          <w:color w:val="000000"/>
          <w:sz w:val="24"/>
          <w:szCs w:val="24"/>
        </w:rPr>
      </w:pPr>
    </w:p>
    <w:p w:rsidR="007B3B11" w:rsidRDefault="007B3B11" w:rsidP="00DB73C8">
      <w:pPr>
        <w:shd w:val="clear" w:color="auto" w:fill="FFFFFF"/>
        <w:ind w:firstLine="709"/>
        <w:rPr>
          <w:color w:val="000000"/>
          <w:sz w:val="24"/>
          <w:szCs w:val="24"/>
        </w:rPr>
      </w:pPr>
    </w:p>
    <w:p w:rsidR="007B3B11" w:rsidRDefault="007B3B11" w:rsidP="00DB73C8">
      <w:pPr>
        <w:shd w:val="clear" w:color="auto" w:fill="FFFFFF"/>
        <w:ind w:firstLine="709"/>
        <w:rPr>
          <w:color w:val="000000"/>
          <w:sz w:val="24"/>
          <w:szCs w:val="24"/>
        </w:rPr>
      </w:pPr>
    </w:p>
    <w:p w:rsidR="00DB73C8" w:rsidRPr="007B3B11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Операционная карта составляется из специальных карточек, в которой указыва</w:t>
      </w:r>
      <w:r w:rsidRPr="007B3B11">
        <w:rPr>
          <w:color w:val="000000"/>
          <w:sz w:val="26"/>
          <w:szCs w:val="26"/>
        </w:rPr>
        <w:softHyphen/>
        <w:t>ются необходимые данные для монтажа ука</w:t>
      </w:r>
      <w:r w:rsidRPr="007B3B11">
        <w:rPr>
          <w:color w:val="000000"/>
          <w:sz w:val="26"/>
          <w:szCs w:val="26"/>
        </w:rPr>
        <w:softHyphen/>
        <w:t>зываемого блока. Карточки располагают в технологической последовательности сбор</w:t>
      </w:r>
      <w:r w:rsidRPr="007B3B11">
        <w:rPr>
          <w:color w:val="000000"/>
          <w:sz w:val="26"/>
          <w:szCs w:val="26"/>
        </w:rPr>
        <w:softHyphen/>
        <w:t xml:space="preserve">ки названных блоков. </w:t>
      </w:r>
    </w:p>
    <w:p w:rsidR="00DB73C8" w:rsidRPr="007B3B11" w:rsidRDefault="00DB73C8" w:rsidP="007B3B11">
      <w:pPr>
        <w:shd w:val="clear" w:color="auto" w:fill="FFFFFF"/>
        <w:ind w:firstLine="709"/>
        <w:rPr>
          <w:color w:val="000000"/>
          <w:spacing w:val="-13"/>
          <w:sz w:val="26"/>
          <w:szCs w:val="26"/>
        </w:rPr>
      </w:pPr>
      <w:r w:rsidRPr="007B3B11">
        <w:rPr>
          <w:color w:val="000000"/>
          <w:sz w:val="26"/>
          <w:szCs w:val="26"/>
        </w:rPr>
        <w:t>Для каждого названного блока в кар</w:t>
      </w:r>
      <w:r w:rsidRPr="007B3B11">
        <w:rPr>
          <w:color w:val="000000"/>
          <w:sz w:val="26"/>
          <w:szCs w:val="26"/>
        </w:rPr>
        <w:softHyphen/>
        <w:t>точке можно составить такую же операцион</w:t>
      </w:r>
      <w:r w:rsidRPr="007B3B11">
        <w:rPr>
          <w:color w:val="000000"/>
          <w:sz w:val="26"/>
          <w:szCs w:val="26"/>
        </w:rPr>
        <w:softHyphen/>
        <w:t>ную карту. Тем самым наглядно отобразится последовательность сборки. Учитывая опыт сборки первых установок, вносят корректи</w:t>
      </w:r>
      <w:r w:rsidRPr="007B3B11">
        <w:rPr>
          <w:color w:val="000000"/>
          <w:sz w:val="26"/>
          <w:szCs w:val="26"/>
        </w:rPr>
        <w:softHyphen/>
        <w:t xml:space="preserve">вы в карточки. Далее приступают к проектированию схемы </w:t>
      </w:r>
      <w:r w:rsidRPr="007B3B11">
        <w:rPr>
          <w:bCs/>
          <w:color w:val="000000"/>
          <w:spacing w:val="-6"/>
          <w:sz w:val="26"/>
          <w:szCs w:val="26"/>
        </w:rPr>
        <w:t>размещения   бу</w:t>
      </w:r>
      <w:r w:rsidRPr="007B3B11">
        <w:rPr>
          <w:bCs/>
          <w:color w:val="000000"/>
          <w:spacing w:val="-6"/>
          <w:sz w:val="26"/>
          <w:szCs w:val="26"/>
        </w:rPr>
        <w:softHyphen/>
      </w:r>
      <w:r w:rsidRPr="007B3B11">
        <w:rPr>
          <w:bCs/>
          <w:color w:val="000000"/>
          <w:spacing w:val="-12"/>
          <w:sz w:val="26"/>
          <w:szCs w:val="26"/>
        </w:rPr>
        <w:t>рового оборудова</w:t>
      </w:r>
      <w:r w:rsidRPr="007B3B11">
        <w:rPr>
          <w:bCs/>
          <w:color w:val="000000"/>
          <w:spacing w:val="-1"/>
          <w:sz w:val="26"/>
          <w:szCs w:val="26"/>
        </w:rPr>
        <w:t xml:space="preserve">ния на кустовой </w:t>
      </w:r>
      <w:r w:rsidRPr="007B3B11">
        <w:rPr>
          <w:color w:val="000000"/>
          <w:spacing w:val="5"/>
          <w:sz w:val="26"/>
          <w:szCs w:val="26"/>
        </w:rPr>
        <w:t>площадке, т.</w:t>
      </w:r>
      <w:r w:rsidRPr="007B3B11">
        <w:rPr>
          <w:color w:val="000000"/>
          <w:spacing w:val="5"/>
          <w:sz w:val="26"/>
          <w:szCs w:val="26"/>
          <w:lang w:val="en-US"/>
        </w:rPr>
        <w:t>e</w:t>
      </w:r>
      <w:r w:rsidRPr="007B3B11">
        <w:rPr>
          <w:color w:val="000000"/>
          <w:spacing w:val="5"/>
          <w:sz w:val="26"/>
          <w:szCs w:val="26"/>
        </w:rPr>
        <w:t xml:space="preserve">. к </w:t>
      </w:r>
      <w:r w:rsidRPr="007B3B11">
        <w:rPr>
          <w:color w:val="000000"/>
          <w:spacing w:val="-6"/>
          <w:sz w:val="26"/>
          <w:szCs w:val="26"/>
        </w:rPr>
        <w:t xml:space="preserve">проекту </w:t>
      </w:r>
      <w:r w:rsidRPr="007B3B11">
        <w:rPr>
          <w:bCs/>
          <w:color w:val="000000"/>
          <w:spacing w:val="-6"/>
          <w:sz w:val="26"/>
          <w:szCs w:val="26"/>
        </w:rPr>
        <w:t>произ</w:t>
      </w:r>
      <w:r w:rsidRPr="007B3B11">
        <w:rPr>
          <w:bCs/>
          <w:color w:val="000000"/>
          <w:spacing w:val="-6"/>
          <w:sz w:val="26"/>
          <w:szCs w:val="26"/>
        </w:rPr>
        <w:softHyphen/>
      </w:r>
      <w:r w:rsidRPr="007B3B11">
        <w:rPr>
          <w:bCs/>
          <w:color w:val="000000"/>
          <w:spacing w:val="-13"/>
          <w:sz w:val="26"/>
          <w:szCs w:val="26"/>
        </w:rPr>
        <w:t xml:space="preserve">водства </w:t>
      </w:r>
      <w:r w:rsidRPr="007B3B11">
        <w:rPr>
          <w:color w:val="000000"/>
          <w:spacing w:val="-13"/>
          <w:sz w:val="26"/>
          <w:szCs w:val="26"/>
        </w:rPr>
        <w:t xml:space="preserve">работ. </w:t>
      </w: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  <w:r w:rsidRPr="007B3B11">
        <w:rPr>
          <w:bCs/>
          <w:color w:val="000000"/>
          <w:spacing w:val="-13"/>
          <w:sz w:val="26"/>
          <w:szCs w:val="26"/>
        </w:rPr>
        <w:lastRenderedPageBreak/>
        <w:t>Не</w:t>
      </w:r>
      <w:r w:rsidRPr="007B3B11">
        <w:rPr>
          <w:bCs/>
          <w:color w:val="000000"/>
          <w:spacing w:val="-13"/>
          <w:sz w:val="26"/>
          <w:szCs w:val="26"/>
        </w:rPr>
        <w:softHyphen/>
      </w:r>
      <w:r w:rsidRPr="007B3B11">
        <w:rPr>
          <w:bCs/>
          <w:color w:val="000000"/>
          <w:spacing w:val="-5"/>
          <w:sz w:val="26"/>
          <w:szCs w:val="26"/>
        </w:rPr>
        <w:t>отъемлемой</w:t>
      </w:r>
      <w:r w:rsidRPr="007B3B11">
        <w:rPr>
          <w:b/>
          <w:bCs/>
          <w:color w:val="000000"/>
          <w:spacing w:val="-5"/>
          <w:sz w:val="26"/>
          <w:szCs w:val="26"/>
        </w:rPr>
        <w:t xml:space="preserve"> </w:t>
      </w:r>
      <w:r w:rsidRPr="007B3B11">
        <w:rPr>
          <w:color w:val="000000"/>
          <w:spacing w:val="-5"/>
          <w:sz w:val="26"/>
          <w:szCs w:val="26"/>
        </w:rPr>
        <w:t>час</w:t>
      </w:r>
      <w:r w:rsidRPr="007B3B11">
        <w:rPr>
          <w:color w:val="000000"/>
          <w:spacing w:val="-4"/>
          <w:sz w:val="26"/>
          <w:szCs w:val="26"/>
        </w:rPr>
        <w:t>тью проекта про</w:t>
      </w:r>
      <w:r w:rsidRPr="007B3B11">
        <w:rPr>
          <w:color w:val="000000"/>
          <w:spacing w:val="-4"/>
          <w:sz w:val="26"/>
          <w:szCs w:val="26"/>
        </w:rPr>
        <w:softHyphen/>
      </w:r>
      <w:r w:rsidRPr="007B3B11">
        <w:rPr>
          <w:color w:val="000000"/>
          <w:sz w:val="26"/>
          <w:szCs w:val="26"/>
        </w:rPr>
        <w:t xml:space="preserve">изводства работ </w:t>
      </w:r>
      <w:r w:rsidRPr="007B3B11">
        <w:rPr>
          <w:color w:val="000000"/>
          <w:spacing w:val="-5"/>
          <w:sz w:val="26"/>
          <w:szCs w:val="26"/>
        </w:rPr>
        <w:t>считается состав</w:t>
      </w:r>
      <w:r w:rsidRPr="007B3B11">
        <w:rPr>
          <w:color w:val="000000"/>
          <w:spacing w:val="-5"/>
          <w:sz w:val="26"/>
          <w:szCs w:val="26"/>
        </w:rPr>
        <w:softHyphen/>
      </w:r>
      <w:r w:rsidRPr="007B3B11">
        <w:rPr>
          <w:color w:val="000000"/>
          <w:sz w:val="26"/>
          <w:szCs w:val="26"/>
        </w:rPr>
        <w:t>ление инструк</w:t>
      </w:r>
      <w:r w:rsidRPr="007B3B11">
        <w:rPr>
          <w:color w:val="000000"/>
          <w:spacing w:val="-5"/>
          <w:sz w:val="26"/>
          <w:szCs w:val="26"/>
        </w:rPr>
        <w:t>тивно-технологи</w:t>
      </w:r>
      <w:r w:rsidRPr="007B3B11">
        <w:rPr>
          <w:color w:val="000000"/>
          <w:spacing w:val="-5"/>
          <w:sz w:val="26"/>
          <w:szCs w:val="26"/>
        </w:rPr>
        <w:softHyphen/>
      </w:r>
      <w:r w:rsidRPr="007B3B11">
        <w:rPr>
          <w:color w:val="000000"/>
          <w:spacing w:val="-3"/>
          <w:sz w:val="26"/>
          <w:szCs w:val="26"/>
        </w:rPr>
        <w:t xml:space="preserve">ческих карт. Для </w:t>
      </w:r>
      <w:r w:rsidRPr="007B3B11">
        <w:rPr>
          <w:color w:val="000000"/>
          <w:spacing w:val="-8"/>
          <w:sz w:val="26"/>
          <w:szCs w:val="26"/>
        </w:rPr>
        <w:t>этого изучают по</w:t>
      </w:r>
      <w:r w:rsidRPr="007B3B11">
        <w:rPr>
          <w:color w:val="000000"/>
          <w:spacing w:val="-8"/>
          <w:sz w:val="26"/>
          <w:szCs w:val="26"/>
        </w:rPr>
        <w:softHyphen/>
      </w:r>
      <w:r w:rsidRPr="007B3B11">
        <w:rPr>
          <w:color w:val="000000"/>
          <w:spacing w:val="-2"/>
          <w:sz w:val="26"/>
          <w:szCs w:val="26"/>
        </w:rPr>
        <w:t>дробно инструк</w:t>
      </w:r>
      <w:r w:rsidRPr="007B3B11">
        <w:rPr>
          <w:color w:val="000000"/>
          <w:spacing w:val="-2"/>
          <w:sz w:val="26"/>
          <w:szCs w:val="26"/>
        </w:rPr>
        <w:softHyphen/>
      </w:r>
      <w:r w:rsidRPr="007B3B11">
        <w:rPr>
          <w:color w:val="000000"/>
          <w:spacing w:val="-1"/>
          <w:sz w:val="26"/>
          <w:szCs w:val="26"/>
        </w:rPr>
        <w:t>ции, комплект</w:t>
      </w:r>
      <w:r w:rsidRPr="007B3B11">
        <w:rPr>
          <w:color w:val="000000"/>
          <w:spacing w:val="-2"/>
          <w:sz w:val="26"/>
          <w:szCs w:val="26"/>
        </w:rPr>
        <w:t xml:space="preserve">ность поставки и </w:t>
      </w:r>
      <w:r w:rsidRPr="007B3B11">
        <w:rPr>
          <w:color w:val="000000"/>
          <w:sz w:val="26"/>
          <w:szCs w:val="26"/>
        </w:rPr>
        <w:t>чертежи. Выпи</w:t>
      </w:r>
      <w:r w:rsidRPr="007B3B11">
        <w:rPr>
          <w:color w:val="000000"/>
          <w:sz w:val="26"/>
          <w:szCs w:val="26"/>
        </w:rPr>
        <w:softHyphen/>
      </w:r>
      <w:r w:rsidRPr="007B3B11">
        <w:rPr>
          <w:color w:val="000000"/>
          <w:spacing w:val="1"/>
          <w:sz w:val="26"/>
          <w:szCs w:val="26"/>
        </w:rPr>
        <w:t>сывают габари</w:t>
      </w:r>
      <w:r w:rsidRPr="007B3B11">
        <w:rPr>
          <w:color w:val="000000"/>
          <w:spacing w:val="1"/>
          <w:sz w:val="26"/>
          <w:szCs w:val="26"/>
        </w:rPr>
        <w:softHyphen/>
      </w:r>
      <w:r w:rsidRPr="007B3B11">
        <w:rPr>
          <w:color w:val="000000"/>
          <w:spacing w:val="-8"/>
          <w:sz w:val="26"/>
          <w:szCs w:val="26"/>
        </w:rPr>
        <w:t xml:space="preserve">ты, массы блоков, </w:t>
      </w:r>
      <w:r w:rsidRPr="007B3B11">
        <w:rPr>
          <w:color w:val="000000"/>
          <w:spacing w:val="-9"/>
          <w:sz w:val="26"/>
          <w:szCs w:val="26"/>
        </w:rPr>
        <w:t>изучают по черте</w:t>
      </w:r>
      <w:r w:rsidRPr="007B3B11">
        <w:rPr>
          <w:color w:val="000000"/>
          <w:sz w:val="26"/>
          <w:szCs w:val="26"/>
        </w:rPr>
        <w:t xml:space="preserve">жам места </w:t>
      </w:r>
      <w:proofErr w:type="spellStart"/>
      <w:r w:rsidRPr="007B3B11">
        <w:rPr>
          <w:color w:val="000000"/>
          <w:sz w:val="26"/>
          <w:szCs w:val="26"/>
        </w:rPr>
        <w:t>стро</w:t>
      </w:r>
      <w:r w:rsidRPr="007B3B11">
        <w:rPr>
          <w:color w:val="000000"/>
          <w:sz w:val="26"/>
          <w:szCs w:val="26"/>
        </w:rPr>
        <w:softHyphen/>
      </w:r>
      <w:r w:rsidRPr="007B3B11">
        <w:rPr>
          <w:color w:val="000000"/>
          <w:spacing w:val="-5"/>
          <w:sz w:val="26"/>
          <w:szCs w:val="26"/>
        </w:rPr>
        <w:t>повки</w:t>
      </w:r>
      <w:proofErr w:type="spellEnd"/>
      <w:r w:rsidRPr="007B3B11">
        <w:rPr>
          <w:color w:val="000000"/>
          <w:spacing w:val="-5"/>
          <w:sz w:val="26"/>
          <w:szCs w:val="26"/>
        </w:rPr>
        <w:t xml:space="preserve"> и места ус</w:t>
      </w:r>
      <w:r w:rsidRPr="007B3B11">
        <w:rPr>
          <w:color w:val="000000"/>
          <w:sz w:val="26"/>
          <w:szCs w:val="26"/>
        </w:rPr>
        <w:t>тановки на общей схеме и на крупном блоке, а также места крепления к блоку и способ крепления.</w:t>
      </w:r>
    </w:p>
    <w:p w:rsidR="00DB73C8" w:rsidRPr="007B3B11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 xml:space="preserve">Первоначально, исходя из габаритов, массы и мест </w:t>
      </w:r>
      <w:proofErr w:type="spellStart"/>
      <w:r w:rsidRPr="007B3B11">
        <w:rPr>
          <w:color w:val="000000"/>
          <w:sz w:val="26"/>
          <w:szCs w:val="26"/>
        </w:rPr>
        <w:t>строповки</w:t>
      </w:r>
      <w:proofErr w:type="spellEnd"/>
      <w:r w:rsidRPr="007B3B11">
        <w:rPr>
          <w:color w:val="000000"/>
          <w:sz w:val="26"/>
          <w:szCs w:val="26"/>
        </w:rPr>
        <w:t>, выбирают стропа. Далее, изучая место установки и выбирая крановую технику для установки, оконча</w:t>
      </w:r>
      <w:r w:rsidRPr="007B3B11">
        <w:rPr>
          <w:color w:val="000000"/>
          <w:sz w:val="26"/>
          <w:szCs w:val="26"/>
        </w:rPr>
        <w:softHyphen/>
        <w:t>тельно рекомендуют вид стропа. Далее изу</w:t>
      </w:r>
      <w:r w:rsidRPr="007B3B11">
        <w:rPr>
          <w:color w:val="000000"/>
          <w:sz w:val="26"/>
          <w:szCs w:val="26"/>
        </w:rPr>
        <w:softHyphen/>
        <w:t>чают место установки и его сложность, уста</w:t>
      </w:r>
      <w:r w:rsidRPr="007B3B11">
        <w:rPr>
          <w:color w:val="000000"/>
          <w:sz w:val="26"/>
          <w:szCs w:val="26"/>
        </w:rPr>
        <w:softHyphen/>
        <w:t xml:space="preserve">навливают число </w:t>
      </w:r>
      <w:proofErr w:type="spellStart"/>
      <w:r w:rsidRPr="007B3B11">
        <w:rPr>
          <w:color w:val="000000"/>
          <w:sz w:val="26"/>
          <w:szCs w:val="26"/>
        </w:rPr>
        <w:t>вышкомонтажников</w:t>
      </w:r>
      <w:proofErr w:type="spellEnd"/>
      <w:r w:rsidRPr="007B3B11">
        <w:rPr>
          <w:color w:val="000000"/>
          <w:sz w:val="26"/>
          <w:szCs w:val="26"/>
        </w:rPr>
        <w:t>, вы</w:t>
      </w:r>
      <w:r w:rsidRPr="007B3B11">
        <w:rPr>
          <w:color w:val="000000"/>
          <w:sz w:val="26"/>
          <w:szCs w:val="26"/>
        </w:rPr>
        <w:softHyphen/>
        <w:t>бирают приспособления для монтажа и сис</w:t>
      </w:r>
      <w:r w:rsidRPr="007B3B11">
        <w:rPr>
          <w:color w:val="000000"/>
          <w:sz w:val="26"/>
          <w:szCs w:val="26"/>
        </w:rPr>
        <w:softHyphen/>
        <w:t xml:space="preserve">тему </w:t>
      </w:r>
      <w:proofErr w:type="gramStart"/>
      <w:r w:rsidRPr="007B3B11">
        <w:rPr>
          <w:color w:val="000000"/>
          <w:sz w:val="26"/>
          <w:szCs w:val="26"/>
        </w:rPr>
        <w:t>контроля за</w:t>
      </w:r>
      <w:proofErr w:type="gramEnd"/>
      <w:r w:rsidRPr="007B3B11">
        <w:rPr>
          <w:color w:val="000000"/>
          <w:sz w:val="26"/>
          <w:szCs w:val="26"/>
        </w:rPr>
        <w:t xml:space="preserve"> установкой. Все вышепере</w:t>
      </w:r>
      <w:r w:rsidRPr="007B3B11">
        <w:rPr>
          <w:color w:val="000000"/>
          <w:sz w:val="26"/>
          <w:szCs w:val="26"/>
        </w:rPr>
        <w:softHyphen/>
        <w:t>численные условия - это данные, необходи</w:t>
      </w:r>
      <w:r w:rsidRPr="007B3B11">
        <w:rPr>
          <w:color w:val="000000"/>
          <w:sz w:val="26"/>
          <w:szCs w:val="26"/>
        </w:rPr>
        <w:softHyphen/>
        <w:t>мые для создания инструктивно-технологи</w:t>
      </w:r>
      <w:r w:rsidRPr="007B3B11">
        <w:rPr>
          <w:color w:val="000000"/>
          <w:sz w:val="26"/>
          <w:szCs w:val="26"/>
        </w:rPr>
        <w:softHyphen/>
        <w:t xml:space="preserve">ческих карт. </w:t>
      </w:r>
    </w:p>
    <w:p w:rsidR="00DB73C8" w:rsidRPr="007B3B11" w:rsidRDefault="00DB73C8" w:rsidP="007B3B11">
      <w:pPr>
        <w:shd w:val="clear" w:color="auto" w:fill="FFFFFF"/>
        <w:spacing w:after="240"/>
        <w:ind w:firstLine="709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Особое место в картах отводит</w:t>
      </w:r>
      <w:r w:rsidRPr="007B3B11">
        <w:rPr>
          <w:color w:val="000000"/>
          <w:sz w:val="26"/>
          <w:szCs w:val="26"/>
        </w:rPr>
        <w:softHyphen/>
        <w:t>ся технике безопасности при проведении данной операции. После составления карт и их изучения делают окончательные выводы, какие необходимы краны по грузоподъемно</w:t>
      </w:r>
      <w:r w:rsidRPr="007B3B11">
        <w:rPr>
          <w:color w:val="000000"/>
          <w:sz w:val="26"/>
          <w:szCs w:val="26"/>
        </w:rPr>
        <w:softHyphen/>
        <w:t>сти и вылету стрелы, числу и типоразмеру стропов и применяемых приспособлений для ускорения монтажных работ. В процессе монтажа, а также при последующих работах технологические карты корректируются.</w:t>
      </w:r>
    </w:p>
    <w:p w:rsidR="00DB73C8" w:rsidRPr="007B3B11" w:rsidRDefault="00DB73C8" w:rsidP="007B3B11">
      <w:pPr>
        <w:shd w:val="clear" w:color="auto" w:fill="FFFFFF"/>
        <w:ind w:firstLine="715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Монтаж бурового оборудования связан с перемещением большого числа узлов и де</w:t>
      </w:r>
      <w:r w:rsidRPr="007B3B11">
        <w:rPr>
          <w:color w:val="000000"/>
          <w:sz w:val="26"/>
          <w:szCs w:val="26"/>
        </w:rPr>
        <w:softHyphen/>
        <w:t>талей массой от нескольких сот килограм</w:t>
      </w:r>
      <w:r w:rsidRPr="007B3B11">
        <w:rPr>
          <w:color w:val="000000"/>
          <w:sz w:val="26"/>
          <w:szCs w:val="26"/>
        </w:rPr>
        <w:softHyphen/>
        <w:t>мов до сотен тонн. Вначале разгружают оборудование и складируют его на специально выделенных площадях куста, а затем устанавливают на фундаменты и блоки. В связи с тем, что на монтаж поступает оборудование, разное по га</w:t>
      </w:r>
      <w:r w:rsidRPr="007B3B11">
        <w:rPr>
          <w:color w:val="000000"/>
          <w:sz w:val="26"/>
          <w:szCs w:val="26"/>
        </w:rPr>
        <w:softHyphen/>
        <w:t xml:space="preserve">баритам и массе, схемы </w:t>
      </w:r>
      <w:proofErr w:type="spellStart"/>
      <w:r w:rsidRPr="007B3B11">
        <w:rPr>
          <w:color w:val="000000"/>
          <w:sz w:val="26"/>
          <w:szCs w:val="26"/>
        </w:rPr>
        <w:t>строповки</w:t>
      </w:r>
      <w:proofErr w:type="spellEnd"/>
      <w:r w:rsidRPr="007B3B11">
        <w:rPr>
          <w:color w:val="000000"/>
          <w:sz w:val="26"/>
          <w:szCs w:val="26"/>
        </w:rPr>
        <w:t xml:space="preserve"> разрабатываются на каждый узел. Оборудование, от</w:t>
      </w:r>
      <w:r w:rsidRPr="007B3B11">
        <w:rPr>
          <w:color w:val="000000"/>
          <w:sz w:val="26"/>
          <w:szCs w:val="26"/>
        </w:rPr>
        <w:softHyphen/>
        <w:t>гружаемое по</w:t>
      </w:r>
      <w:r w:rsidRPr="007B3B11">
        <w:rPr>
          <w:color w:val="000000"/>
          <w:sz w:val="26"/>
          <w:szCs w:val="26"/>
        </w:rPr>
        <w:softHyphen/>
        <w:t>ставщиком, долж</w:t>
      </w:r>
      <w:r w:rsidRPr="007B3B11">
        <w:rPr>
          <w:color w:val="000000"/>
          <w:sz w:val="26"/>
          <w:szCs w:val="26"/>
        </w:rPr>
        <w:softHyphen/>
        <w:t xml:space="preserve">но иметь места </w:t>
      </w:r>
      <w:proofErr w:type="spellStart"/>
      <w:r w:rsidRPr="007B3B11">
        <w:rPr>
          <w:color w:val="000000"/>
          <w:sz w:val="26"/>
          <w:szCs w:val="26"/>
        </w:rPr>
        <w:t>строповки</w:t>
      </w:r>
      <w:proofErr w:type="spellEnd"/>
      <w:r w:rsidRPr="007B3B11">
        <w:rPr>
          <w:color w:val="000000"/>
          <w:sz w:val="26"/>
          <w:szCs w:val="26"/>
        </w:rPr>
        <w:t xml:space="preserve"> и положение центра тя</w:t>
      </w:r>
      <w:r w:rsidRPr="007B3B11">
        <w:rPr>
          <w:color w:val="000000"/>
          <w:sz w:val="26"/>
          <w:szCs w:val="26"/>
        </w:rPr>
        <w:softHyphen/>
        <w:t>жести, а также надписи, где ука</w:t>
      </w:r>
      <w:r w:rsidRPr="007B3B11">
        <w:rPr>
          <w:color w:val="000000"/>
          <w:sz w:val="26"/>
          <w:szCs w:val="26"/>
        </w:rPr>
        <w:softHyphen/>
        <w:t>зывается масса.</w:t>
      </w:r>
    </w:p>
    <w:p w:rsidR="00DB73C8" w:rsidRPr="007B3B11" w:rsidRDefault="00DB73C8" w:rsidP="007B3B11">
      <w:pPr>
        <w:shd w:val="clear" w:color="auto" w:fill="FFFFFF"/>
        <w:ind w:firstLine="715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 xml:space="preserve"> </w:t>
      </w:r>
      <w:proofErr w:type="spellStart"/>
      <w:r w:rsidRPr="007B3B11">
        <w:rPr>
          <w:color w:val="000000"/>
          <w:sz w:val="26"/>
          <w:szCs w:val="26"/>
        </w:rPr>
        <w:t>Стропить</w:t>
      </w:r>
      <w:proofErr w:type="spellEnd"/>
      <w:r w:rsidRPr="007B3B11">
        <w:rPr>
          <w:color w:val="000000"/>
          <w:sz w:val="26"/>
          <w:szCs w:val="26"/>
        </w:rPr>
        <w:t xml:space="preserve"> следует так, чтобы крюк крана в момент подъема </w:t>
      </w:r>
      <w:proofErr w:type="spellStart"/>
      <w:r w:rsidRPr="007B3B11">
        <w:rPr>
          <w:color w:val="000000"/>
          <w:sz w:val="26"/>
          <w:szCs w:val="26"/>
        </w:rPr>
        <w:t>застропованного</w:t>
      </w:r>
      <w:proofErr w:type="spellEnd"/>
      <w:r w:rsidRPr="007B3B11">
        <w:rPr>
          <w:color w:val="000000"/>
          <w:sz w:val="26"/>
          <w:szCs w:val="26"/>
        </w:rPr>
        <w:t xml:space="preserve"> груза находился на од</w:t>
      </w:r>
      <w:r w:rsidRPr="007B3B11">
        <w:rPr>
          <w:color w:val="000000"/>
          <w:sz w:val="26"/>
          <w:szCs w:val="26"/>
        </w:rPr>
        <w:softHyphen/>
        <w:t>ной вертикали с его центром тяже</w:t>
      </w:r>
      <w:r w:rsidRPr="007B3B11">
        <w:rPr>
          <w:color w:val="000000"/>
          <w:sz w:val="26"/>
          <w:szCs w:val="26"/>
        </w:rPr>
        <w:softHyphen/>
        <w:t xml:space="preserve">сти. </w:t>
      </w:r>
      <w:proofErr w:type="spellStart"/>
      <w:r w:rsidRPr="007B3B11">
        <w:rPr>
          <w:color w:val="000000"/>
          <w:sz w:val="26"/>
          <w:szCs w:val="26"/>
        </w:rPr>
        <w:t>Строповку</w:t>
      </w:r>
      <w:proofErr w:type="spellEnd"/>
      <w:r w:rsidRPr="007B3B11">
        <w:rPr>
          <w:color w:val="000000"/>
          <w:sz w:val="26"/>
          <w:szCs w:val="26"/>
        </w:rPr>
        <w:t xml:space="preserve"> груза одним стропом можно проводить только за точку, рас</w:t>
      </w:r>
      <w:r w:rsidRPr="007B3B11">
        <w:rPr>
          <w:color w:val="000000"/>
          <w:sz w:val="26"/>
          <w:szCs w:val="26"/>
        </w:rPr>
        <w:softHyphen/>
        <w:t xml:space="preserve">положенную выше центра тяжести груза, а увязку стропов ниже центра тяжести груза </w:t>
      </w:r>
      <w:proofErr w:type="gramStart"/>
      <w:r w:rsidRPr="007B3B11">
        <w:rPr>
          <w:color w:val="000000"/>
          <w:sz w:val="26"/>
          <w:szCs w:val="26"/>
        </w:rPr>
        <w:t>-н</w:t>
      </w:r>
      <w:proofErr w:type="gramEnd"/>
      <w:r w:rsidRPr="007B3B11">
        <w:rPr>
          <w:color w:val="000000"/>
          <w:sz w:val="26"/>
          <w:szCs w:val="26"/>
        </w:rPr>
        <w:t xml:space="preserve">е менее чем в трех точках, расположенных по разные стороны от него, т. е. центр тяжести груза должен находиться внутри контура точек </w:t>
      </w:r>
      <w:proofErr w:type="spellStart"/>
      <w:r w:rsidRPr="007B3B11">
        <w:rPr>
          <w:color w:val="000000"/>
          <w:sz w:val="26"/>
          <w:szCs w:val="26"/>
        </w:rPr>
        <w:t>строповки</w:t>
      </w:r>
      <w:proofErr w:type="spellEnd"/>
      <w:r w:rsidRPr="007B3B11">
        <w:rPr>
          <w:color w:val="000000"/>
          <w:sz w:val="26"/>
          <w:szCs w:val="26"/>
        </w:rPr>
        <w:t>.</w:t>
      </w: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 xml:space="preserve">Если точки </w:t>
      </w:r>
      <w:proofErr w:type="spellStart"/>
      <w:r w:rsidRPr="007B3B11">
        <w:rPr>
          <w:color w:val="000000"/>
          <w:sz w:val="26"/>
          <w:szCs w:val="26"/>
        </w:rPr>
        <w:t>строповки</w:t>
      </w:r>
      <w:proofErr w:type="spellEnd"/>
      <w:r w:rsidRPr="007B3B11">
        <w:rPr>
          <w:color w:val="000000"/>
          <w:sz w:val="26"/>
          <w:szCs w:val="26"/>
        </w:rPr>
        <w:t xml:space="preserve"> расположены на разных расстояниях от центра тяжести, то большая нагрузка будет приложена к то</w:t>
      </w:r>
      <w:r w:rsidRPr="007B3B11">
        <w:rPr>
          <w:color w:val="000000"/>
          <w:sz w:val="26"/>
          <w:szCs w:val="26"/>
        </w:rPr>
        <w:softHyphen/>
        <w:t xml:space="preserve">му стропу, точка </w:t>
      </w:r>
      <w:proofErr w:type="spellStart"/>
      <w:r w:rsidRPr="007B3B11">
        <w:rPr>
          <w:color w:val="000000"/>
          <w:sz w:val="26"/>
          <w:szCs w:val="26"/>
        </w:rPr>
        <w:t>строповки</w:t>
      </w:r>
      <w:proofErr w:type="spellEnd"/>
      <w:r w:rsidRPr="007B3B11">
        <w:rPr>
          <w:color w:val="000000"/>
          <w:sz w:val="26"/>
          <w:szCs w:val="26"/>
        </w:rPr>
        <w:t xml:space="preserve"> которого в горизонтальной плоскости ближе к вертика</w:t>
      </w:r>
      <w:r w:rsidRPr="007B3B11">
        <w:rPr>
          <w:color w:val="000000"/>
          <w:sz w:val="26"/>
          <w:szCs w:val="26"/>
        </w:rPr>
        <w:softHyphen/>
        <w:t xml:space="preserve">ли от центра тяжести. </w:t>
      </w:r>
      <w:proofErr w:type="spellStart"/>
      <w:r w:rsidRPr="007B3B11">
        <w:rPr>
          <w:color w:val="000000"/>
          <w:sz w:val="26"/>
          <w:szCs w:val="26"/>
        </w:rPr>
        <w:t>Стропить</w:t>
      </w:r>
      <w:proofErr w:type="spellEnd"/>
      <w:r w:rsidRPr="007B3B11">
        <w:rPr>
          <w:color w:val="000000"/>
          <w:sz w:val="26"/>
          <w:szCs w:val="26"/>
        </w:rPr>
        <w:t xml:space="preserve"> оборудова</w:t>
      </w:r>
      <w:r w:rsidRPr="007B3B11">
        <w:rPr>
          <w:color w:val="000000"/>
          <w:sz w:val="26"/>
          <w:szCs w:val="26"/>
        </w:rPr>
        <w:softHyphen/>
        <w:t>ние; подготовленное для монтажа на фун</w:t>
      </w:r>
      <w:r w:rsidRPr="007B3B11">
        <w:rPr>
          <w:color w:val="000000"/>
          <w:sz w:val="26"/>
          <w:szCs w:val="26"/>
        </w:rPr>
        <w:softHyphen/>
        <w:t>дамент или на блок, необходимо, чтобы стропы не препятствовали их установке. При этом опорная поверхность поднятого оборудования должна быть параллельна опорной поверхности.</w:t>
      </w:r>
    </w:p>
    <w:p w:rsidR="00DB73C8" w:rsidRPr="007B3B11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Требования к точности сборки кинема</w:t>
      </w:r>
      <w:r w:rsidRPr="007B3B11">
        <w:rPr>
          <w:color w:val="000000"/>
          <w:sz w:val="26"/>
          <w:szCs w:val="26"/>
        </w:rPr>
        <w:softHyphen/>
        <w:t xml:space="preserve">тических пар определяются стандартными допусками, которые указываются в рабочих и сборочных чертежах. При отсутствии указания пользуются стандартными таблицами допусков. </w:t>
      </w:r>
    </w:p>
    <w:p w:rsidR="00DB73C8" w:rsidRPr="007B3B11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 xml:space="preserve">В объём вышкомонтажных работ иногда входит сборка открытых зубчатых, цепных и ременных передач, подшипников качения и скольжения, </w:t>
      </w:r>
      <w:proofErr w:type="spellStart"/>
      <w:r w:rsidRPr="007B3B11">
        <w:rPr>
          <w:color w:val="000000"/>
          <w:sz w:val="26"/>
          <w:szCs w:val="26"/>
        </w:rPr>
        <w:t>напрессовка</w:t>
      </w:r>
      <w:proofErr w:type="spellEnd"/>
      <w:r w:rsidRPr="007B3B11">
        <w:rPr>
          <w:color w:val="000000"/>
          <w:sz w:val="26"/>
          <w:szCs w:val="26"/>
        </w:rPr>
        <w:t xml:space="preserve"> и сбор</w:t>
      </w:r>
      <w:r w:rsidRPr="007B3B11">
        <w:rPr>
          <w:color w:val="000000"/>
          <w:sz w:val="26"/>
          <w:szCs w:val="26"/>
        </w:rPr>
        <w:softHyphen/>
        <w:t>ка муфт, взаимная центровка различных приводов и исполнительных механизмов, ос</w:t>
      </w:r>
      <w:r w:rsidRPr="007B3B11">
        <w:rPr>
          <w:color w:val="000000"/>
          <w:sz w:val="26"/>
          <w:szCs w:val="26"/>
        </w:rPr>
        <w:softHyphen/>
        <w:t>нование которых - металлические фермы.</w:t>
      </w: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  <w:r w:rsidRPr="007B3B11">
        <w:rPr>
          <w:b/>
          <w:bCs/>
          <w:color w:val="000000"/>
          <w:sz w:val="26"/>
          <w:szCs w:val="26"/>
        </w:rPr>
        <w:t>Транспортирование кустовой буровой установки</w:t>
      </w:r>
    </w:p>
    <w:p w:rsidR="00DB73C8" w:rsidRPr="007B3B11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Буровые установки для строительства скважин - сооружения временные. Одним из путей увеличения продолжительности на</w:t>
      </w:r>
      <w:r w:rsidRPr="007B3B11">
        <w:rPr>
          <w:color w:val="000000"/>
          <w:sz w:val="26"/>
          <w:szCs w:val="26"/>
        </w:rPr>
        <w:softHyphen/>
        <w:t>хождения буровой установки на одной пло</w:t>
      </w:r>
      <w:r w:rsidRPr="007B3B11">
        <w:rPr>
          <w:color w:val="000000"/>
          <w:sz w:val="26"/>
          <w:szCs w:val="26"/>
        </w:rPr>
        <w:softHyphen/>
        <w:t>щадке является широкое использование кус</w:t>
      </w:r>
      <w:r w:rsidRPr="007B3B11">
        <w:rPr>
          <w:color w:val="000000"/>
          <w:sz w:val="26"/>
          <w:szCs w:val="26"/>
        </w:rPr>
        <w:softHyphen/>
        <w:t>тового наклонно направленного и горизон</w:t>
      </w:r>
      <w:r w:rsidRPr="007B3B11">
        <w:rPr>
          <w:color w:val="000000"/>
          <w:sz w:val="26"/>
          <w:szCs w:val="26"/>
        </w:rPr>
        <w:softHyphen/>
        <w:t>тального бурения скважин. Дальнейшее со</w:t>
      </w:r>
      <w:r w:rsidRPr="007B3B11">
        <w:rPr>
          <w:color w:val="000000"/>
          <w:sz w:val="26"/>
          <w:szCs w:val="26"/>
        </w:rPr>
        <w:softHyphen/>
        <w:t>вершенствование горизонтального и наклон</w:t>
      </w:r>
      <w:r w:rsidRPr="007B3B11">
        <w:rPr>
          <w:color w:val="000000"/>
          <w:sz w:val="26"/>
          <w:szCs w:val="26"/>
        </w:rPr>
        <w:softHyphen/>
      </w:r>
      <w:r w:rsidRPr="007B3B11">
        <w:rPr>
          <w:color w:val="000000"/>
          <w:sz w:val="26"/>
          <w:szCs w:val="26"/>
        </w:rPr>
        <w:lastRenderedPageBreak/>
        <w:t>ного бурения состоит в наращивании на одной площад</w:t>
      </w:r>
      <w:r w:rsidRPr="007B3B11">
        <w:rPr>
          <w:color w:val="000000"/>
          <w:sz w:val="26"/>
          <w:szCs w:val="26"/>
        </w:rPr>
        <w:softHyphen/>
        <w:t>ке числа скважин. Это эконо</w:t>
      </w:r>
      <w:r w:rsidRPr="007B3B11">
        <w:rPr>
          <w:color w:val="000000"/>
          <w:sz w:val="26"/>
          <w:szCs w:val="26"/>
        </w:rPr>
        <w:softHyphen/>
        <w:t xml:space="preserve">мит средства и время, необходимые на строительство дорог, монтаж и транспортировку оборудования, облегчает организацию работ. </w:t>
      </w:r>
    </w:p>
    <w:p w:rsidR="00DB73C8" w:rsidRPr="007B3B11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Кроме того, кустовое бурение способствует концентрации промыслового хозяйства при эксплуатации скважин, сокращает капи</w:t>
      </w:r>
      <w:r w:rsidRPr="007B3B11">
        <w:rPr>
          <w:color w:val="000000"/>
          <w:sz w:val="26"/>
          <w:szCs w:val="26"/>
        </w:rPr>
        <w:softHyphen/>
        <w:t>тальные вложения в обустройство месторож</w:t>
      </w:r>
      <w:r w:rsidRPr="007B3B11">
        <w:rPr>
          <w:color w:val="000000"/>
          <w:sz w:val="26"/>
          <w:szCs w:val="26"/>
        </w:rPr>
        <w:softHyphen/>
        <w:t>дений, облегчает работы по автоматизации и диспетчеризации промыслов. В связи с применением различных способов бурения скважин в последние годы развивается два вида транспортирования кустовой буровой установки.</w:t>
      </w: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Первый вид транспортирования - с площадки на новую площадку (с куста на следующий куст). При этом транспортирование осуществляется на расстояние более 100 ме</w:t>
      </w:r>
      <w:r w:rsidRPr="007B3B11">
        <w:rPr>
          <w:color w:val="000000"/>
          <w:sz w:val="26"/>
          <w:szCs w:val="26"/>
        </w:rPr>
        <w:softHyphen/>
        <w:t>тров. Такой вид транспортирования применяется также в глубоком разведочном бурении.</w:t>
      </w:r>
    </w:p>
    <w:p w:rsidR="00DB73C8" w:rsidRPr="007B3B11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Второй вид транспортирования - это перемещение только в пределах площадки со скважины на следующую скважину. Расстоя</w:t>
      </w:r>
      <w:r w:rsidRPr="007B3B11">
        <w:rPr>
          <w:color w:val="000000"/>
          <w:sz w:val="26"/>
          <w:szCs w:val="26"/>
        </w:rPr>
        <w:softHyphen/>
        <w:t>ние перемещения обычно составляет от 5 до 100 метров, при этом перемещается не вся буровая установка, а только ее часть. Некото</w:t>
      </w:r>
      <w:r w:rsidRPr="007B3B11">
        <w:rPr>
          <w:color w:val="000000"/>
          <w:sz w:val="26"/>
          <w:szCs w:val="26"/>
        </w:rPr>
        <w:softHyphen/>
        <w:t>рое оборудование остаётся без изменения своего ме</w:t>
      </w:r>
      <w:r w:rsidRPr="007B3B11">
        <w:rPr>
          <w:color w:val="000000"/>
          <w:sz w:val="26"/>
          <w:szCs w:val="26"/>
        </w:rPr>
        <w:softHyphen/>
        <w:t>стоположения до окончания бурения послед</w:t>
      </w:r>
      <w:r w:rsidRPr="007B3B11">
        <w:rPr>
          <w:color w:val="000000"/>
          <w:sz w:val="26"/>
          <w:szCs w:val="26"/>
        </w:rPr>
        <w:softHyphen/>
        <w:t>ней скважины.</w:t>
      </w: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  <w:r w:rsidRPr="007B3B11">
        <w:rPr>
          <w:b/>
          <w:bCs/>
          <w:color w:val="000000"/>
          <w:sz w:val="26"/>
          <w:szCs w:val="26"/>
        </w:rPr>
        <w:t>Транспортирование с куста на куст</w:t>
      </w: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При транспортировании с куста на куст в современной практике буровая уста</w:t>
      </w:r>
      <w:r w:rsidRPr="007B3B11">
        <w:rPr>
          <w:color w:val="000000"/>
          <w:sz w:val="26"/>
          <w:szCs w:val="26"/>
        </w:rPr>
        <w:softHyphen/>
        <w:t>новка разбирается на три вида блоков, и, в зависимости от такой разбивки, выбирается вид транспортирования и монтажа буровой установки. Применение каждого из этих способов обус</w:t>
      </w:r>
      <w:r w:rsidRPr="007B3B11">
        <w:rPr>
          <w:color w:val="000000"/>
          <w:sz w:val="26"/>
          <w:szCs w:val="26"/>
        </w:rPr>
        <w:softHyphen/>
        <w:t>ловлено типами буровых установок, укомп</w:t>
      </w:r>
      <w:r w:rsidRPr="007B3B11">
        <w:rPr>
          <w:color w:val="000000"/>
          <w:sz w:val="26"/>
          <w:szCs w:val="26"/>
        </w:rPr>
        <w:softHyphen/>
        <w:t>лектованностью их основаниями, а также специфическими условиями нефтяного ре</w:t>
      </w:r>
      <w:r w:rsidRPr="007B3B11">
        <w:rPr>
          <w:color w:val="000000"/>
          <w:sz w:val="26"/>
          <w:szCs w:val="26"/>
        </w:rPr>
        <w:softHyphen/>
        <w:t>гиона, расстоянием перебазировки буровых установок, рельефом местности и другими факторами.</w:t>
      </w:r>
    </w:p>
    <w:p w:rsidR="00DB73C8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По окончании бурения скважин на кус</w:t>
      </w:r>
      <w:r w:rsidRPr="007B3B11">
        <w:rPr>
          <w:color w:val="000000"/>
          <w:sz w:val="26"/>
          <w:szCs w:val="26"/>
        </w:rPr>
        <w:softHyphen/>
        <w:t>те предприятия сдают под демонтаж буро</w:t>
      </w:r>
      <w:r w:rsidRPr="007B3B11">
        <w:rPr>
          <w:color w:val="000000"/>
          <w:sz w:val="26"/>
          <w:szCs w:val="26"/>
        </w:rPr>
        <w:softHyphen/>
        <w:t>вую установку и одновременно указывают, куда необходимо перевезти следующую бу</w:t>
      </w:r>
      <w:r w:rsidRPr="007B3B11">
        <w:rPr>
          <w:color w:val="000000"/>
          <w:sz w:val="26"/>
          <w:szCs w:val="26"/>
        </w:rPr>
        <w:softHyphen/>
        <w:t>ровую установку. Изучается местность, и со</w:t>
      </w:r>
      <w:r w:rsidRPr="007B3B11">
        <w:rPr>
          <w:color w:val="000000"/>
          <w:sz w:val="26"/>
          <w:szCs w:val="26"/>
        </w:rPr>
        <w:softHyphen/>
        <w:t>ставляется проект трассы, для которого ос</w:t>
      </w:r>
      <w:r w:rsidRPr="007B3B11">
        <w:rPr>
          <w:color w:val="000000"/>
          <w:sz w:val="26"/>
          <w:szCs w:val="26"/>
        </w:rPr>
        <w:softHyphen/>
        <w:t>новным критерием считается стоимость транспортирования. После изучения мест</w:t>
      </w:r>
      <w:r w:rsidRPr="007B3B11">
        <w:rPr>
          <w:color w:val="000000"/>
          <w:sz w:val="26"/>
          <w:szCs w:val="26"/>
        </w:rPr>
        <w:softHyphen/>
        <w:t>ности решается вопрос о трудозатратах при подготовке трассы для различного вида транспортирования.</w:t>
      </w:r>
    </w:p>
    <w:p w:rsidR="007B3B11" w:rsidRPr="007B3B11" w:rsidRDefault="007B3B11" w:rsidP="007B3B11">
      <w:pPr>
        <w:shd w:val="clear" w:color="auto" w:fill="FFFFFF"/>
        <w:ind w:firstLine="709"/>
        <w:rPr>
          <w:sz w:val="26"/>
          <w:szCs w:val="26"/>
        </w:rPr>
      </w:pPr>
    </w:p>
    <w:p w:rsidR="00DB73C8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Транспортирование с куста на куст мо</w:t>
      </w:r>
      <w:r w:rsidRPr="007B3B11">
        <w:rPr>
          <w:color w:val="000000"/>
          <w:sz w:val="26"/>
          <w:szCs w:val="26"/>
        </w:rPr>
        <w:softHyphen/>
        <w:t xml:space="preserve">жет быть агрегатным, </w:t>
      </w:r>
      <w:proofErr w:type="spellStart"/>
      <w:r w:rsidRPr="007B3B11">
        <w:rPr>
          <w:color w:val="000000"/>
          <w:sz w:val="26"/>
          <w:szCs w:val="26"/>
        </w:rPr>
        <w:t>мелкоблочным</w:t>
      </w:r>
      <w:proofErr w:type="spellEnd"/>
      <w:r w:rsidRPr="007B3B11">
        <w:rPr>
          <w:color w:val="000000"/>
          <w:sz w:val="26"/>
          <w:szCs w:val="26"/>
        </w:rPr>
        <w:t xml:space="preserve"> и крупноблочным. Агрегатный способ транс</w:t>
      </w:r>
      <w:r w:rsidRPr="007B3B11">
        <w:rPr>
          <w:color w:val="000000"/>
          <w:sz w:val="26"/>
          <w:szCs w:val="26"/>
        </w:rPr>
        <w:softHyphen/>
        <w:t xml:space="preserve">портирования применяется в тех случаях, когда буровая установка демонтируется на агрегаты, т. е. когда невозможно применять два других - </w:t>
      </w:r>
      <w:proofErr w:type="spellStart"/>
      <w:r w:rsidRPr="007B3B11">
        <w:rPr>
          <w:color w:val="000000"/>
          <w:sz w:val="26"/>
          <w:szCs w:val="26"/>
        </w:rPr>
        <w:t>мелкоблочный</w:t>
      </w:r>
      <w:proofErr w:type="spellEnd"/>
      <w:r w:rsidRPr="007B3B11">
        <w:rPr>
          <w:color w:val="000000"/>
          <w:sz w:val="26"/>
          <w:szCs w:val="26"/>
        </w:rPr>
        <w:t xml:space="preserve"> или крупноблочный. В этом случае перевозка осуществляется универсальным транспортом по дорогам об</w:t>
      </w:r>
      <w:r w:rsidRPr="007B3B11">
        <w:rPr>
          <w:color w:val="000000"/>
          <w:sz w:val="26"/>
          <w:szCs w:val="26"/>
        </w:rPr>
        <w:softHyphen/>
        <w:t>щего пользования. Агрегатный способ транспортировки осуществляется при перевозке оборудования, поступившего с завода. В остальных случаях агрегатный способ применяется очень редко в глубоком разведочном бурении.</w:t>
      </w:r>
    </w:p>
    <w:p w:rsidR="007B3B11" w:rsidRPr="007B3B11" w:rsidRDefault="007B3B11" w:rsidP="007B3B11">
      <w:pPr>
        <w:shd w:val="clear" w:color="auto" w:fill="FFFFFF"/>
        <w:ind w:firstLine="709"/>
        <w:rPr>
          <w:sz w:val="26"/>
          <w:szCs w:val="26"/>
        </w:rPr>
      </w:pP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  <w:proofErr w:type="spellStart"/>
      <w:r w:rsidRPr="007B3B11">
        <w:rPr>
          <w:color w:val="000000"/>
          <w:sz w:val="26"/>
          <w:szCs w:val="26"/>
        </w:rPr>
        <w:t>Мелкоблочный</w:t>
      </w:r>
      <w:proofErr w:type="spellEnd"/>
      <w:r w:rsidRPr="007B3B11">
        <w:rPr>
          <w:color w:val="000000"/>
          <w:sz w:val="26"/>
          <w:szCs w:val="26"/>
        </w:rPr>
        <w:t xml:space="preserve"> способ транспортиро</w:t>
      </w:r>
      <w:r w:rsidRPr="007B3B11">
        <w:rPr>
          <w:color w:val="000000"/>
          <w:sz w:val="26"/>
          <w:szCs w:val="26"/>
        </w:rPr>
        <w:softHyphen/>
        <w:t>вания - это перевозка оборудования, скомпо</w:t>
      </w:r>
      <w:r w:rsidRPr="007B3B11">
        <w:rPr>
          <w:color w:val="000000"/>
          <w:sz w:val="26"/>
          <w:szCs w:val="26"/>
        </w:rPr>
        <w:softHyphen/>
        <w:t>нованного в блоки массой от 10 до 40 т. Та</w:t>
      </w:r>
      <w:r w:rsidRPr="007B3B11">
        <w:rPr>
          <w:color w:val="000000"/>
          <w:sz w:val="26"/>
          <w:szCs w:val="26"/>
        </w:rPr>
        <w:softHyphen/>
        <w:t>кие блоки перевозят на специальных трейле</w:t>
      </w:r>
      <w:r w:rsidRPr="007B3B11">
        <w:rPr>
          <w:color w:val="000000"/>
          <w:sz w:val="26"/>
          <w:szCs w:val="26"/>
        </w:rPr>
        <w:softHyphen/>
        <w:t>рах по дорогам общего пользования. Транс</w:t>
      </w:r>
      <w:r w:rsidRPr="007B3B11">
        <w:rPr>
          <w:color w:val="000000"/>
          <w:sz w:val="26"/>
          <w:szCs w:val="26"/>
        </w:rPr>
        <w:softHyphen/>
        <w:t>портирование крупноблочным способом осуществляется на специальных тележках высокой грузоподъёмности. Блоки могут быть массой от 100 до 250 т. Оборудование перевозят обычно по специ</w:t>
      </w:r>
      <w:r w:rsidRPr="007B3B11">
        <w:rPr>
          <w:color w:val="000000"/>
          <w:sz w:val="26"/>
          <w:szCs w:val="26"/>
        </w:rPr>
        <w:softHyphen/>
        <w:t>альным трассам. От вида транспортировки зависит вид монтажа.</w:t>
      </w: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lastRenderedPageBreak/>
        <w:t xml:space="preserve">Кустовая буровая установка состоит из нескольких блоков. Разделение на крупные блоки чисто условное. Крупным считается блок, который перевозится на специальных тележках, а мелким - на универсальном транспорте. Исходя из этого определения, вся кустовая установка состоит из трех крупных блоков, которые транспортируются на специальных тележках. Для установки БУ 3000 ЭУК крупные блоки следующие: </w:t>
      </w:r>
      <w:proofErr w:type="spellStart"/>
      <w:r w:rsidRPr="007B3B11">
        <w:rPr>
          <w:color w:val="000000"/>
          <w:sz w:val="26"/>
          <w:szCs w:val="26"/>
        </w:rPr>
        <w:t>вышечно-лебедочный</w:t>
      </w:r>
      <w:proofErr w:type="spellEnd"/>
      <w:r w:rsidRPr="007B3B11">
        <w:rPr>
          <w:color w:val="000000"/>
          <w:sz w:val="26"/>
          <w:szCs w:val="26"/>
        </w:rPr>
        <w:t xml:space="preserve">, вышка, </w:t>
      </w:r>
      <w:proofErr w:type="gramStart"/>
      <w:r w:rsidRPr="007B3B11">
        <w:rPr>
          <w:color w:val="000000"/>
          <w:sz w:val="26"/>
          <w:szCs w:val="26"/>
        </w:rPr>
        <w:t>насосный</w:t>
      </w:r>
      <w:proofErr w:type="gramEnd"/>
      <w:r w:rsidRPr="007B3B11">
        <w:rPr>
          <w:color w:val="000000"/>
          <w:sz w:val="26"/>
          <w:szCs w:val="26"/>
        </w:rPr>
        <w:t>. Осталь</w:t>
      </w:r>
      <w:r w:rsidRPr="007B3B11">
        <w:rPr>
          <w:color w:val="000000"/>
          <w:sz w:val="26"/>
          <w:szCs w:val="26"/>
        </w:rPr>
        <w:softHyphen/>
        <w:t>ные блоки - компрессорный, емкостный, тех</w:t>
      </w:r>
      <w:r w:rsidRPr="007B3B11">
        <w:rPr>
          <w:color w:val="000000"/>
          <w:sz w:val="26"/>
          <w:szCs w:val="26"/>
        </w:rPr>
        <w:softHyphen/>
        <w:t>нологический, котельный, блок подстанции, блоки коммуникаций, а также склад химичес</w:t>
      </w:r>
      <w:r w:rsidRPr="007B3B11">
        <w:rPr>
          <w:color w:val="000000"/>
          <w:sz w:val="26"/>
          <w:szCs w:val="26"/>
        </w:rPr>
        <w:softHyphen/>
        <w:t>ких реагентов, приемный мост и другие - пе</w:t>
      </w:r>
      <w:r w:rsidRPr="007B3B11">
        <w:rPr>
          <w:color w:val="000000"/>
          <w:sz w:val="26"/>
          <w:szCs w:val="26"/>
        </w:rPr>
        <w:softHyphen/>
        <w:t>ревозятся универсальным и специализированным общего пользования  автомобильным транспортом.</w:t>
      </w:r>
    </w:p>
    <w:p w:rsidR="00DB73C8" w:rsidRPr="007B3B11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Буровая установка БУ3900/225 ЭК-БМ для транспортировки разбиваются на круп</w:t>
      </w:r>
      <w:r w:rsidRPr="007B3B11">
        <w:rPr>
          <w:color w:val="000000"/>
          <w:sz w:val="26"/>
          <w:szCs w:val="26"/>
        </w:rPr>
        <w:softHyphen/>
        <w:t>ные блоки, аналогично БУ 3000 ЭУК,  или (и) мелкие блоки - модули массой от 10 до 40 т (около 80 блоков), которые транспорти</w:t>
      </w:r>
      <w:r w:rsidRPr="007B3B11">
        <w:rPr>
          <w:color w:val="000000"/>
          <w:sz w:val="26"/>
          <w:szCs w:val="26"/>
        </w:rPr>
        <w:softHyphen/>
        <w:t>руются как на трейлерах, так и на транспорте общего пользования, при этом высота их не превышает 4,5 м.</w:t>
      </w: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  <w:r w:rsidRPr="007B3B11">
        <w:rPr>
          <w:b/>
          <w:bCs/>
          <w:color w:val="000000"/>
          <w:sz w:val="26"/>
          <w:szCs w:val="26"/>
        </w:rPr>
        <w:t>Способы перевозки буровой установки и классификации транспортных средств</w:t>
      </w: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Буровая установка представляет со</w:t>
      </w:r>
      <w:r w:rsidRPr="007B3B11">
        <w:rPr>
          <w:color w:val="000000"/>
          <w:sz w:val="26"/>
          <w:szCs w:val="26"/>
        </w:rPr>
        <w:softHyphen/>
        <w:t>бой комплект оборудования, которое мо</w:t>
      </w:r>
      <w:r w:rsidRPr="007B3B11">
        <w:rPr>
          <w:color w:val="000000"/>
          <w:sz w:val="26"/>
          <w:szCs w:val="26"/>
        </w:rPr>
        <w:softHyphen/>
        <w:t>жет перевозиться различным транспор</w:t>
      </w:r>
      <w:r w:rsidRPr="007B3B11">
        <w:rPr>
          <w:color w:val="000000"/>
          <w:sz w:val="26"/>
          <w:szCs w:val="26"/>
        </w:rPr>
        <w:softHyphen/>
        <w:t>том. Перевозка буровой установки с куста на куст зависит от трассы. Поэтому перед тем как везти буровую установку, нужно разработать проект производства работ. Обычно буровая установка может транспортироваться двумя следующими способами:</w:t>
      </w:r>
    </w:p>
    <w:p w:rsidR="00DB73C8" w:rsidRPr="007B3B11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- часть оборудования перевозится круп</w:t>
      </w:r>
      <w:r w:rsidRPr="007B3B11">
        <w:rPr>
          <w:color w:val="000000"/>
          <w:sz w:val="26"/>
          <w:szCs w:val="26"/>
        </w:rPr>
        <w:softHyphen/>
        <w:t>ными блоками (основания блоков использу</w:t>
      </w:r>
      <w:r w:rsidRPr="007B3B11">
        <w:rPr>
          <w:color w:val="000000"/>
          <w:sz w:val="26"/>
          <w:szCs w:val="26"/>
        </w:rPr>
        <w:softHyphen/>
        <w:t xml:space="preserve">ются как транспортное средство с установкой специальных тележек под блоки), а остальная часть – специализированным транспортом общего пользования; </w:t>
      </w:r>
    </w:p>
    <w:p w:rsidR="00DB73C8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- все оборудование перевозится специализированным транс</w:t>
      </w:r>
      <w:r w:rsidRPr="007B3B11">
        <w:rPr>
          <w:color w:val="000000"/>
          <w:sz w:val="26"/>
          <w:szCs w:val="26"/>
        </w:rPr>
        <w:softHyphen/>
        <w:t>портным средством общего пользования.</w:t>
      </w:r>
    </w:p>
    <w:p w:rsidR="007B3B11" w:rsidRPr="007B3B11" w:rsidRDefault="007B3B11" w:rsidP="007B3B11">
      <w:pPr>
        <w:shd w:val="clear" w:color="auto" w:fill="FFFFFF"/>
        <w:ind w:firstLine="709"/>
        <w:rPr>
          <w:sz w:val="26"/>
          <w:szCs w:val="26"/>
        </w:rPr>
      </w:pP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При использовании специализированного транспорта общего пользования перевозка блоков может быть осуществлена двумя способами.</w:t>
      </w: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1.  Применение тягача с одним трейле</w:t>
      </w:r>
      <w:r w:rsidRPr="007B3B11">
        <w:rPr>
          <w:color w:val="000000"/>
          <w:sz w:val="26"/>
          <w:szCs w:val="26"/>
        </w:rPr>
        <w:softHyphen/>
        <w:t>ром. Недостаток этого метода заключается в том, что тягач совершает движение от по</w:t>
      </w:r>
      <w:r w:rsidRPr="007B3B11">
        <w:rPr>
          <w:color w:val="000000"/>
          <w:sz w:val="26"/>
          <w:szCs w:val="26"/>
        </w:rPr>
        <w:softHyphen/>
        <w:t>грузки до строительного объекта с простоя</w:t>
      </w:r>
      <w:r w:rsidRPr="007B3B11">
        <w:rPr>
          <w:color w:val="000000"/>
          <w:sz w:val="26"/>
          <w:szCs w:val="26"/>
        </w:rPr>
        <w:softHyphen/>
        <w:t>ми при погрузке и разгрузке.</w:t>
      </w: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2.  Использование тягачей со сменны</w:t>
      </w:r>
      <w:r w:rsidRPr="007B3B11">
        <w:rPr>
          <w:color w:val="000000"/>
          <w:sz w:val="26"/>
          <w:szCs w:val="26"/>
        </w:rPr>
        <w:softHyphen/>
        <w:t>ми трейлерами (челночный метод). При этом тягач, обслуживая несколько трейле</w:t>
      </w:r>
      <w:r w:rsidRPr="007B3B11">
        <w:rPr>
          <w:color w:val="000000"/>
          <w:sz w:val="26"/>
          <w:szCs w:val="26"/>
        </w:rPr>
        <w:softHyphen/>
        <w:t>ров, осуществляет прицепку и отцепку гру</w:t>
      </w:r>
      <w:r w:rsidRPr="007B3B11">
        <w:rPr>
          <w:color w:val="000000"/>
          <w:sz w:val="26"/>
          <w:szCs w:val="26"/>
        </w:rPr>
        <w:softHyphen/>
        <w:t>женых или порожних трейлеров без про</w:t>
      </w:r>
      <w:r w:rsidRPr="007B3B11">
        <w:rPr>
          <w:color w:val="000000"/>
          <w:sz w:val="26"/>
          <w:szCs w:val="26"/>
        </w:rPr>
        <w:softHyphen/>
        <w:t>стоев при погрузке и разгрузке. При этом способе число трейлеров, обслуживаемых тягачом, зависит от расстояния перевозки, времени погрузки и разгрузки, дорожных условий, скорости движения и других фак</w:t>
      </w:r>
      <w:r w:rsidRPr="007B3B11">
        <w:rPr>
          <w:color w:val="000000"/>
          <w:sz w:val="26"/>
          <w:szCs w:val="26"/>
        </w:rPr>
        <w:softHyphen/>
        <w:t>торов. При этом методе можно ликвидиро</w:t>
      </w:r>
      <w:r w:rsidRPr="007B3B11">
        <w:rPr>
          <w:color w:val="000000"/>
          <w:sz w:val="26"/>
          <w:szCs w:val="26"/>
        </w:rPr>
        <w:softHyphen/>
        <w:t>вать перегрузку, т. е. осуществлять монтаж с колес.</w:t>
      </w: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Для подбора транспортных средств необ</w:t>
      </w:r>
      <w:r w:rsidRPr="007B3B11">
        <w:rPr>
          <w:color w:val="000000"/>
          <w:sz w:val="26"/>
          <w:szCs w:val="26"/>
        </w:rPr>
        <w:softHyphen/>
        <w:t>ходимо иметь следующие конкретные данные:</w:t>
      </w:r>
    </w:p>
    <w:p w:rsidR="00DB73C8" w:rsidRPr="007B3B11" w:rsidRDefault="00DB73C8" w:rsidP="007B3B11">
      <w:pPr>
        <w:shd w:val="clear" w:color="auto" w:fill="FFFFFF"/>
        <w:ind w:firstLine="360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-  параметры груза - габариты, масса, транспортное положение, допускаемые мес</w:t>
      </w:r>
      <w:r w:rsidRPr="007B3B11">
        <w:rPr>
          <w:color w:val="000000"/>
          <w:sz w:val="26"/>
          <w:szCs w:val="26"/>
        </w:rPr>
        <w:softHyphen/>
        <w:t>та опоры и крепления;</w:t>
      </w:r>
    </w:p>
    <w:p w:rsidR="00DB73C8" w:rsidRPr="007B3B11" w:rsidRDefault="00DB73C8" w:rsidP="007B3B11">
      <w:pPr>
        <w:shd w:val="clear" w:color="auto" w:fill="FFFFFF"/>
        <w:ind w:firstLine="360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- технические данные транспортных средств - грузоподъемность, размеры грузо</w:t>
      </w:r>
      <w:r w:rsidRPr="007B3B11">
        <w:rPr>
          <w:color w:val="000000"/>
          <w:sz w:val="26"/>
          <w:szCs w:val="26"/>
        </w:rPr>
        <w:softHyphen/>
        <w:t>вых платформ, погрузочная высота, радиус поворота;</w:t>
      </w:r>
    </w:p>
    <w:p w:rsidR="00DB73C8" w:rsidRPr="007B3B11" w:rsidRDefault="00DB73C8" w:rsidP="007B3B11">
      <w:pPr>
        <w:shd w:val="clear" w:color="auto" w:fill="FFFFFF"/>
        <w:ind w:firstLine="360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- способы организации перевозки;</w:t>
      </w:r>
    </w:p>
    <w:p w:rsidR="00DB73C8" w:rsidRPr="007B3B11" w:rsidRDefault="00DB73C8" w:rsidP="007B3B11">
      <w:pPr>
        <w:shd w:val="clear" w:color="auto" w:fill="FFFFFF"/>
        <w:ind w:firstLine="360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- сведения о трассе транспортирования и подъездных путях;</w:t>
      </w:r>
    </w:p>
    <w:p w:rsidR="00DB73C8" w:rsidRPr="007B3B11" w:rsidRDefault="00DB73C8" w:rsidP="007B3B11">
      <w:pPr>
        <w:shd w:val="clear" w:color="auto" w:fill="FFFFFF"/>
        <w:ind w:firstLine="360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- полная характеристика маршрута пе</w:t>
      </w:r>
      <w:r w:rsidRPr="007B3B11">
        <w:rPr>
          <w:color w:val="000000"/>
          <w:sz w:val="26"/>
          <w:szCs w:val="26"/>
        </w:rPr>
        <w:softHyphen/>
        <w:t>ревозки - наличие искусственных сооруже</w:t>
      </w:r>
      <w:r w:rsidRPr="007B3B11">
        <w:rPr>
          <w:color w:val="000000"/>
          <w:sz w:val="26"/>
          <w:szCs w:val="26"/>
        </w:rPr>
        <w:softHyphen/>
        <w:t>ний (мосты, электросети и т. п.).</w:t>
      </w: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  <w:r w:rsidRPr="007B3B11">
        <w:rPr>
          <w:b/>
          <w:bCs/>
          <w:color w:val="000000"/>
          <w:sz w:val="26"/>
          <w:szCs w:val="26"/>
        </w:rPr>
        <w:t>Общие положения о погрузке и перевозке крупногабаритных и тяжеловесных грузов</w:t>
      </w: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При перевозке крупногабаритных гру</w:t>
      </w:r>
      <w:r w:rsidRPr="007B3B11">
        <w:rPr>
          <w:color w:val="000000"/>
          <w:sz w:val="26"/>
          <w:szCs w:val="26"/>
        </w:rPr>
        <w:softHyphen/>
        <w:t>зов по дорогам общего пользования необхо</w:t>
      </w:r>
      <w:r w:rsidRPr="007B3B11">
        <w:rPr>
          <w:color w:val="000000"/>
          <w:sz w:val="26"/>
          <w:szCs w:val="26"/>
        </w:rPr>
        <w:softHyphen/>
        <w:t>димо руководствоваться следующим. Транспортные средства с грузом или без груза считаются крупногабаритными, если их размеры превышают хотя бы один из следующих показателей: высота 3,8 м от по</w:t>
      </w:r>
      <w:r w:rsidRPr="007B3B11">
        <w:rPr>
          <w:color w:val="000000"/>
          <w:sz w:val="26"/>
          <w:szCs w:val="26"/>
        </w:rPr>
        <w:softHyphen/>
        <w:t>верхности дороги; ширина 2,5 м; длина 20 м для автопоезда с одним прицепом (полу</w:t>
      </w:r>
      <w:r w:rsidRPr="007B3B11">
        <w:rPr>
          <w:color w:val="000000"/>
          <w:sz w:val="26"/>
          <w:szCs w:val="26"/>
        </w:rPr>
        <w:softHyphen/>
        <w:t>прицепом) и 25 м для автопоезда с двумя и более прицепами, если груз выступает за заднюю точку габарита транспортного средства не более 2 м.</w:t>
      </w:r>
    </w:p>
    <w:p w:rsidR="007B3B11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В соответствии с требованиями ПДД, перевозка по определенному маршруту мо</w:t>
      </w:r>
      <w:r w:rsidRPr="007B3B11">
        <w:rPr>
          <w:color w:val="000000"/>
          <w:sz w:val="26"/>
          <w:szCs w:val="26"/>
        </w:rPr>
        <w:softHyphen/>
        <w:t>жет осуществляться только по специально</w:t>
      </w:r>
      <w:r w:rsidRPr="007B3B11">
        <w:rPr>
          <w:color w:val="000000"/>
          <w:sz w:val="26"/>
          <w:szCs w:val="26"/>
        </w:rPr>
        <w:softHyphen/>
        <w:t>му разрешению, выдаваемому ГИБДД. Вы</w:t>
      </w:r>
      <w:r w:rsidRPr="007B3B11">
        <w:rPr>
          <w:color w:val="000000"/>
          <w:sz w:val="26"/>
          <w:szCs w:val="26"/>
        </w:rPr>
        <w:softHyphen/>
        <w:t>сота груза над поверхностью проезжей ча</w:t>
      </w:r>
      <w:r w:rsidRPr="007B3B11">
        <w:rPr>
          <w:color w:val="000000"/>
          <w:sz w:val="26"/>
          <w:szCs w:val="26"/>
        </w:rPr>
        <w:softHyphen/>
        <w:t>сти дороги должна быть не более 4,5 м и обязательно согласована со службами свя</w:t>
      </w:r>
      <w:r w:rsidRPr="007B3B11">
        <w:rPr>
          <w:color w:val="000000"/>
          <w:sz w:val="26"/>
          <w:szCs w:val="26"/>
        </w:rPr>
        <w:softHyphen/>
        <w:t xml:space="preserve">зи. </w:t>
      </w:r>
    </w:p>
    <w:p w:rsidR="007B3B11" w:rsidRDefault="007B3B11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  <w:proofErr w:type="gramStart"/>
      <w:r w:rsidRPr="007B3B11">
        <w:rPr>
          <w:color w:val="000000"/>
          <w:sz w:val="26"/>
          <w:szCs w:val="26"/>
        </w:rPr>
        <w:t>При наличии на маршруте железнодо</w:t>
      </w:r>
      <w:r w:rsidRPr="007B3B11">
        <w:rPr>
          <w:color w:val="000000"/>
          <w:sz w:val="26"/>
          <w:szCs w:val="26"/>
        </w:rPr>
        <w:softHyphen/>
        <w:t>рожных переездов, если габариты транс</w:t>
      </w:r>
      <w:r w:rsidRPr="007B3B11">
        <w:rPr>
          <w:color w:val="000000"/>
          <w:sz w:val="26"/>
          <w:szCs w:val="26"/>
        </w:rPr>
        <w:softHyphen/>
        <w:t>портного средства с грузом или без груза превышают по ширине 5 м, по высоте над поверхностью проезжей части 4,5 м, по длине автопоезда с одним прицепом (полу</w:t>
      </w:r>
      <w:r w:rsidRPr="007B3B11">
        <w:rPr>
          <w:color w:val="000000"/>
          <w:sz w:val="26"/>
          <w:szCs w:val="26"/>
        </w:rPr>
        <w:softHyphen/>
        <w:t>прицепом) 20 м, а общая фактическая мас</w:t>
      </w:r>
      <w:r w:rsidRPr="007B3B11">
        <w:rPr>
          <w:color w:val="000000"/>
          <w:sz w:val="26"/>
          <w:szCs w:val="26"/>
        </w:rPr>
        <w:softHyphen/>
        <w:t>са транспортного средства превышает 52 т и скорость движения менее 5 км/ч, требу</w:t>
      </w:r>
      <w:r w:rsidRPr="007B3B11">
        <w:rPr>
          <w:color w:val="000000"/>
          <w:sz w:val="26"/>
          <w:szCs w:val="26"/>
        </w:rPr>
        <w:softHyphen/>
        <w:t>ется также согласование с дистанцией пу</w:t>
      </w:r>
      <w:r w:rsidRPr="007B3B11">
        <w:rPr>
          <w:color w:val="000000"/>
          <w:sz w:val="26"/>
          <w:szCs w:val="26"/>
        </w:rPr>
        <w:softHyphen/>
        <w:t>ти железной</w:t>
      </w:r>
      <w:proofErr w:type="gramEnd"/>
      <w:r w:rsidRPr="007B3B11">
        <w:rPr>
          <w:color w:val="000000"/>
          <w:sz w:val="26"/>
          <w:szCs w:val="26"/>
        </w:rPr>
        <w:t xml:space="preserve"> дороги.</w:t>
      </w: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Разрешение на перевозку получает владелец транспорта (транспортный цех). Грузовладелец (вышкомонтажный цех) обязан подать в транспортный цех письменную заявку с указанием маршрута следования, габаритов и веса перевозимого груза и предполагаемого времени и даты перевозки.</w:t>
      </w:r>
    </w:p>
    <w:p w:rsidR="00DB73C8" w:rsidRPr="007B3B11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Перевозка разрешается обычно в часы наименьшей интенсивности движения, а вне населенных пунктов - только в светлое время суток. Недопустима перевозка в часы «пик», а также в другое время, когда, с уче</w:t>
      </w:r>
      <w:r w:rsidRPr="007B3B11">
        <w:rPr>
          <w:color w:val="000000"/>
          <w:sz w:val="26"/>
          <w:szCs w:val="26"/>
        </w:rPr>
        <w:softHyphen/>
        <w:t>том дорожных условий и интенсивности движения, можно вызвать значительные за</w:t>
      </w:r>
      <w:r w:rsidRPr="007B3B11">
        <w:rPr>
          <w:color w:val="000000"/>
          <w:sz w:val="26"/>
          <w:szCs w:val="26"/>
        </w:rPr>
        <w:softHyphen/>
        <w:t>держки транспортных средств. Необходи</w:t>
      </w:r>
      <w:r w:rsidRPr="007B3B11">
        <w:rPr>
          <w:color w:val="000000"/>
          <w:sz w:val="26"/>
          <w:szCs w:val="26"/>
        </w:rPr>
        <w:softHyphen/>
        <w:t>мость и вид сопровождения определяются ГИ</w:t>
      </w:r>
      <w:proofErr w:type="gramStart"/>
      <w:r w:rsidRPr="007B3B11">
        <w:rPr>
          <w:color w:val="000000"/>
          <w:sz w:val="26"/>
          <w:szCs w:val="26"/>
        </w:rPr>
        <w:t>БДД пр</w:t>
      </w:r>
      <w:proofErr w:type="gramEnd"/>
      <w:r w:rsidRPr="007B3B11">
        <w:rPr>
          <w:color w:val="000000"/>
          <w:sz w:val="26"/>
          <w:szCs w:val="26"/>
        </w:rPr>
        <w:t>и выдаче разрешения на перевоз</w:t>
      </w:r>
      <w:r w:rsidRPr="007B3B11">
        <w:rPr>
          <w:color w:val="000000"/>
          <w:sz w:val="26"/>
          <w:szCs w:val="26"/>
        </w:rPr>
        <w:softHyphen/>
        <w:t xml:space="preserve">ку. </w:t>
      </w: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Патрульный автомобиль ГИБДД должен сопровождать груз, если ширина транс</w:t>
      </w:r>
      <w:r w:rsidRPr="007B3B11">
        <w:rPr>
          <w:color w:val="000000"/>
          <w:sz w:val="26"/>
          <w:szCs w:val="26"/>
        </w:rPr>
        <w:softHyphen/>
        <w:t>портного средства превышает 4 м, длина ав</w:t>
      </w:r>
      <w:r w:rsidRPr="007B3B11">
        <w:rPr>
          <w:color w:val="000000"/>
          <w:sz w:val="26"/>
          <w:szCs w:val="26"/>
        </w:rPr>
        <w:softHyphen/>
        <w:t>топоезда более 30 м, транспортное средство при движении вынуждено хотя бы частично занимать полосу встречного движения или в процессе движения возникает необходи</w:t>
      </w:r>
      <w:r w:rsidRPr="007B3B11">
        <w:rPr>
          <w:color w:val="000000"/>
          <w:sz w:val="26"/>
          <w:szCs w:val="26"/>
        </w:rPr>
        <w:softHyphen/>
        <w:t>мость проведения дополнительных меро</w:t>
      </w:r>
      <w:r w:rsidRPr="007B3B11">
        <w:rPr>
          <w:color w:val="000000"/>
          <w:sz w:val="26"/>
          <w:szCs w:val="26"/>
        </w:rPr>
        <w:softHyphen/>
        <w:t>приятий по регулированию дорожного дви</w:t>
      </w:r>
      <w:r w:rsidRPr="007B3B11">
        <w:rPr>
          <w:color w:val="000000"/>
          <w:sz w:val="26"/>
          <w:szCs w:val="26"/>
        </w:rPr>
        <w:softHyphen/>
        <w:t>жения для обеспечения безопасности проез</w:t>
      </w:r>
      <w:r w:rsidRPr="007B3B11">
        <w:rPr>
          <w:color w:val="000000"/>
          <w:sz w:val="26"/>
          <w:szCs w:val="26"/>
        </w:rPr>
        <w:softHyphen/>
        <w:t>да. В других случаях вопрос о сопровожде</w:t>
      </w:r>
      <w:r w:rsidRPr="007B3B11">
        <w:rPr>
          <w:color w:val="000000"/>
          <w:sz w:val="26"/>
          <w:szCs w:val="26"/>
        </w:rPr>
        <w:softHyphen/>
        <w:t>нии решается начальником Госавтоинспек</w:t>
      </w:r>
      <w:r w:rsidRPr="007B3B11">
        <w:rPr>
          <w:color w:val="000000"/>
          <w:sz w:val="26"/>
          <w:szCs w:val="26"/>
        </w:rPr>
        <w:softHyphen/>
        <w:t>ции с учетом дорожных условий, интенсив</w:t>
      </w:r>
      <w:r w:rsidRPr="007B3B11">
        <w:rPr>
          <w:color w:val="000000"/>
          <w:sz w:val="26"/>
          <w:szCs w:val="26"/>
        </w:rPr>
        <w:softHyphen/>
        <w:t>ности и способа движения.</w:t>
      </w:r>
    </w:p>
    <w:p w:rsidR="00DB73C8" w:rsidRPr="007B3B11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Автомобиль прикрытия должен дви</w:t>
      </w:r>
      <w:r w:rsidRPr="007B3B11">
        <w:rPr>
          <w:color w:val="000000"/>
          <w:sz w:val="26"/>
          <w:szCs w:val="26"/>
        </w:rPr>
        <w:softHyphen/>
        <w:t>гаться впереди сопровождаемого транспор</w:t>
      </w:r>
      <w:r w:rsidRPr="007B3B11">
        <w:rPr>
          <w:color w:val="000000"/>
          <w:sz w:val="26"/>
          <w:szCs w:val="26"/>
        </w:rPr>
        <w:softHyphen/>
        <w:t xml:space="preserve">та. При этом по отношению </w:t>
      </w:r>
      <w:proofErr w:type="gramStart"/>
      <w:r w:rsidRPr="007B3B11">
        <w:rPr>
          <w:color w:val="000000"/>
          <w:sz w:val="26"/>
          <w:szCs w:val="26"/>
        </w:rPr>
        <w:t>к</w:t>
      </w:r>
      <w:proofErr w:type="gramEnd"/>
      <w:r w:rsidRPr="007B3B11">
        <w:rPr>
          <w:color w:val="000000"/>
          <w:sz w:val="26"/>
          <w:szCs w:val="26"/>
        </w:rPr>
        <w:t xml:space="preserve"> сопровождае</w:t>
      </w:r>
      <w:r w:rsidRPr="007B3B11">
        <w:rPr>
          <w:color w:val="000000"/>
          <w:sz w:val="26"/>
          <w:szCs w:val="26"/>
        </w:rPr>
        <w:softHyphen/>
        <w:t>мому автомобиль прикрытия должен дви</w:t>
      </w:r>
      <w:r w:rsidRPr="007B3B11">
        <w:rPr>
          <w:color w:val="000000"/>
          <w:sz w:val="26"/>
          <w:szCs w:val="26"/>
        </w:rPr>
        <w:softHyphen/>
        <w:t>гаться уступом с левой стороны, т. е. таким образом, чтобы его габариты по ширине вы</w:t>
      </w:r>
      <w:r w:rsidRPr="007B3B11">
        <w:rPr>
          <w:color w:val="000000"/>
          <w:sz w:val="26"/>
          <w:szCs w:val="26"/>
        </w:rPr>
        <w:softHyphen/>
        <w:t xml:space="preserve">ступали за габариты сопровождаемого транспортного средства. </w:t>
      </w: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  <w:r w:rsidRPr="007B3B11">
        <w:rPr>
          <w:color w:val="000000"/>
          <w:sz w:val="26"/>
          <w:szCs w:val="26"/>
        </w:rPr>
        <w:t>Перед началом движения по установленному маршруту транспортное средство осматривается ли</w:t>
      </w:r>
      <w:r w:rsidRPr="007B3B11">
        <w:rPr>
          <w:color w:val="000000"/>
          <w:sz w:val="26"/>
          <w:szCs w:val="26"/>
        </w:rPr>
        <w:softHyphen/>
        <w:t>цом, ответственным за перевозку и в бланке разрешения делается запись, заверенная пе</w:t>
      </w:r>
      <w:r w:rsidRPr="007B3B11">
        <w:rPr>
          <w:color w:val="000000"/>
          <w:sz w:val="26"/>
          <w:szCs w:val="26"/>
        </w:rPr>
        <w:softHyphen/>
        <w:t>чатью, о соответствии транспортного сред</w:t>
      </w:r>
      <w:r w:rsidRPr="007B3B11">
        <w:rPr>
          <w:color w:val="000000"/>
          <w:sz w:val="26"/>
          <w:szCs w:val="26"/>
        </w:rPr>
        <w:softHyphen/>
        <w:t>ства и закрепления груза требованию ППД и инструкции. Бланк разрешения должен на</w:t>
      </w:r>
      <w:r w:rsidRPr="007B3B11">
        <w:rPr>
          <w:color w:val="000000"/>
          <w:sz w:val="26"/>
          <w:szCs w:val="26"/>
        </w:rPr>
        <w:softHyphen/>
        <w:t>ходиться у водителя. Запрещается осуще</w:t>
      </w:r>
      <w:r w:rsidRPr="007B3B11">
        <w:rPr>
          <w:color w:val="000000"/>
          <w:sz w:val="26"/>
          <w:szCs w:val="26"/>
        </w:rPr>
        <w:softHyphen/>
        <w:t>ствлять перевозки при гололеде, сильном снегопаде и в условиях ограниченной види</w:t>
      </w:r>
      <w:r w:rsidRPr="007B3B11">
        <w:rPr>
          <w:color w:val="000000"/>
          <w:sz w:val="26"/>
          <w:szCs w:val="26"/>
        </w:rPr>
        <w:softHyphen/>
        <w:t>мости.</w:t>
      </w:r>
    </w:p>
    <w:p w:rsidR="00DB73C8" w:rsidRPr="007B3B11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К перевозке крупногабаритных и тяже</w:t>
      </w:r>
      <w:r w:rsidRPr="007B3B11">
        <w:rPr>
          <w:color w:val="000000"/>
          <w:sz w:val="26"/>
          <w:szCs w:val="26"/>
        </w:rPr>
        <w:softHyphen/>
        <w:t>ловесных грузов допускаются наиболее опытные водители, имеющие право на уп</w:t>
      </w:r>
      <w:r w:rsidRPr="007B3B11">
        <w:rPr>
          <w:color w:val="000000"/>
          <w:sz w:val="26"/>
          <w:szCs w:val="26"/>
        </w:rPr>
        <w:softHyphen/>
        <w:t>равление транспортным средством соответ</w:t>
      </w:r>
      <w:r w:rsidRPr="007B3B11">
        <w:rPr>
          <w:color w:val="000000"/>
          <w:sz w:val="26"/>
          <w:szCs w:val="26"/>
        </w:rPr>
        <w:softHyphen/>
      </w:r>
      <w:r w:rsidRPr="007B3B11">
        <w:rPr>
          <w:color w:val="000000"/>
          <w:sz w:val="26"/>
          <w:szCs w:val="26"/>
        </w:rPr>
        <w:lastRenderedPageBreak/>
        <w:t>ствующей категории. Перевозить надо по строго утвержденному маршруту. Если во время перевозки возникнут обстоятельства, требующие изменения маршрута, то органи</w:t>
      </w:r>
      <w:r w:rsidRPr="007B3B11">
        <w:rPr>
          <w:color w:val="000000"/>
          <w:sz w:val="26"/>
          <w:szCs w:val="26"/>
        </w:rPr>
        <w:softHyphen/>
        <w:t>зация, осуществляющая перевозку, должна получить новое разрешение.</w:t>
      </w:r>
    </w:p>
    <w:p w:rsidR="00DB73C8" w:rsidRPr="007B3B11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  <w:r w:rsidRPr="007B3B11">
        <w:rPr>
          <w:b/>
          <w:bCs/>
          <w:color w:val="000000"/>
          <w:sz w:val="26"/>
          <w:szCs w:val="26"/>
        </w:rPr>
        <w:t>Транспортирование в пределах кустовой площадки</w:t>
      </w:r>
    </w:p>
    <w:p w:rsidR="00DB73C8" w:rsidRPr="007B3B11" w:rsidRDefault="00DB73C8" w:rsidP="007B3B11">
      <w:pPr>
        <w:shd w:val="clear" w:color="auto" w:fill="FFFFFF"/>
        <w:ind w:firstLine="709"/>
        <w:rPr>
          <w:sz w:val="26"/>
          <w:szCs w:val="26"/>
        </w:rPr>
      </w:pPr>
      <w:proofErr w:type="gramStart"/>
      <w:r w:rsidRPr="007B3B11">
        <w:rPr>
          <w:color w:val="000000"/>
          <w:sz w:val="26"/>
          <w:szCs w:val="26"/>
        </w:rPr>
        <w:t>В первые</w:t>
      </w:r>
      <w:proofErr w:type="gramEnd"/>
      <w:r w:rsidRPr="007B3B11">
        <w:rPr>
          <w:color w:val="000000"/>
          <w:sz w:val="26"/>
          <w:szCs w:val="26"/>
        </w:rPr>
        <w:t xml:space="preserve"> годы </w:t>
      </w:r>
      <w:proofErr w:type="spellStart"/>
      <w:r w:rsidRPr="007B3B11">
        <w:rPr>
          <w:color w:val="000000"/>
          <w:sz w:val="26"/>
          <w:szCs w:val="26"/>
        </w:rPr>
        <w:t>разбуривания</w:t>
      </w:r>
      <w:proofErr w:type="spellEnd"/>
      <w:r w:rsidRPr="007B3B11">
        <w:rPr>
          <w:color w:val="000000"/>
          <w:sz w:val="26"/>
          <w:szCs w:val="26"/>
        </w:rPr>
        <w:t xml:space="preserve"> месторож</w:t>
      </w:r>
      <w:r w:rsidRPr="007B3B11">
        <w:rPr>
          <w:color w:val="000000"/>
          <w:sz w:val="26"/>
          <w:szCs w:val="26"/>
        </w:rPr>
        <w:softHyphen/>
        <w:t>дений Западной Сибири происходила груп</w:t>
      </w:r>
      <w:r w:rsidRPr="007B3B11">
        <w:rPr>
          <w:color w:val="000000"/>
          <w:sz w:val="26"/>
          <w:szCs w:val="26"/>
        </w:rPr>
        <w:softHyphen/>
        <w:t>пировка скважин в количестве от двух до пя</w:t>
      </w:r>
      <w:r w:rsidRPr="007B3B11">
        <w:rPr>
          <w:color w:val="000000"/>
          <w:sz w:val="26"/>
          <w:szCs w:val="26"/>
        </w:rPr>
        <w:softHyphen/>
        <w:t xml:space="preserve">ти. </w:t>
      </w:r>
      <w:proofErr w:type="spellStart"/>
      <w:r w:rsidRPr="007B3B11">
        <w:rPr>
          <w:color w:val="000000"/>
          <w:sz w:val="26"/>
          <w:szCs w:val="26"/>
        </w:rPr>
        <w:t>Вышечно-лебедочное</w:t>
      </w:r>
      <w:proofErr w:type="spellEnd"/>
      <w:r w:rsidRPr="007B3B11">
        <w:rPr>
          <w:color w:val="000000"/>
          <w:sz w:val="26"/>
          <w:szCs w:val="26"/>
        </w:rPr>
        <w:t xml:space="preserve"> основание имело возможность перемещения в пределах куста до 50 м. В начальный период развивались следующие два вида перемещения: продоль</w:t>
      </w:r>
      <w:r w:rsidRPr="007B3B11">
        <w:rPr>
          <w:color w:val="000000"/>
          <w:sz w:val="26"/>
          <w:szCs w:val="26"/>
        </w:rPr>
        <w:softHyphen/>
        <w:t>ное - вдоль продольной оси вышечного блока и попе</w:t>
      </w:r>
      <w:r w:rsidRPr="007B3B11">
        <w:rPr>
          <w:color w:val="000000"/>
          <w:sz w:val="26"/>
          <w:szCs w:val="26"/>
        </w:rPr>
        <w:softHyphen/>
        <w:t>речное - вдоль поперечной оси блока.</w:t>
      </w:r>
    </w:p>
    <w:p w:rsidR="00DB73C8" w:rsidRPr="007B3B11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Продольное перемещение вышечного блока подразделялось на движение «на мостки» и «от мостков». При перемещении «от мостков» основным недостатком счи</w:t>
      </w:r>
      <w:r w:rsidRPr="007B3B11">
        <w:rPr>
          <w:color w:val="000000"/>
          <w:sz w:val="26"/>
          <w:szCs w:val="26"/>
        </w:rPr>
        <w:softHyphen/>
        <w:t xml:space="preserve">талась невозможность бурить более трех скважин, так как для увеличения числа скважин требовалась модернизация приемных мостков ввиду того, что под ними должны находиться вышедшие из бурения скважины. </w:t>
      </w:r>
    </w:p>
    <w:p w:rsidR="007B3B11" w:rsidRDefault="007B3B11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</w:p>
    <w:p w:rsidR="00DB73C8" w:rsidRPr="007B3B11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Поэтому этот метод не нашел широкого применения. Продольный метод «на мостки» получил свое развитие и суще</w:t>
      </w:r>
      <w:r w:rsidRPr="007B3B11">
        <w:rPr>
          <w:color w:val="000000"/>
          <w:sz w:val="26"/>
          <w:szCs w:val="26"/>
        </w:rPr>
        <w:softHyphen/>
        <w:t>ствовал долго. Для этого метода необходи</w:t>
      </w:r>
      <w:r w:rsidRPr="007B3B11">
        <w:rPr>
          <w:color w:val="000000"/>
          <w:sz w:val="26"/>
          <w:szCs w:val="26"/>
        </w:rPr>
        <w:softHyphen/>
        <w:t>мо было модернизировать заднюю тумбу, т.е. сделать окно для пропуска фонтанной арматуры, установленной на пробуренной скважине.</w:t>
      </w:r>
    </w:p>
    <w:p w:rsidR="00DB73C8" w:rsidRPr="007B3B11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 xml:space="preserve"> Первые годы перемещение про</w:t>
      </w:r>
      <w:r w:rsidRPr="007B3B11">
        <w:rPr>
          <w:color w:val="000000"/>
          <w:sz w:val="26"/>
          <w:szCs w:val="26"/>
        </w:rPr>
        <w:softHyphen/>
        <w:t>водили установкой тележек ТК-40 или Т-40 под консоли, используя тяговую силу тракторов. Нехватка тележек вынуждала искать замену. В худшем варианте под тумбы основания подводились трубы, ко</w:t>
      </w:r>
      <w:r w:rsidRPr="007B3B11">
        <w:rPr>
          <w:color w:val="000000"/>
          <w:sz w:val="26"/>
          <w:szCs w:val="26"/>
        </w:rPr>
        <w:softHyphen/>
        <w:t>торые использовались как полозья саней. Все эти методы требовали большего чис</w:t>
      </w:r>
      <w:r w:rsidRPr="007B3B11">
        <w:rPr>
          <w:color w:val="000000"/>
          <w:sz w:val="26"/>
          <w:szCs w:val="26"/>
        </w:rPr>
        <w:softHyphen/>
        <w:t xml:space="preserve">ла тракторов, поэтому для уменьшения их количества стали устанавливать в конструкцию тумб катки, а затем вместо катков железнодорожные тележки. </w:t>
      </w:r>
    </w:p>
    <w:p w:rsidR="00DB73C8" w:rsidRPr="007B3B11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Недо</w:t>
      </w:r>
      <w:r w:rsidRPr="007B3B11">
        <w:rPr>
          <w:color w:val="000000"/>
          <w:sz w:val="26"/>
          <w:szCs w:val="26"/>
        </w:rPr>
        <w:softHyphen/>
        <w:t xml:space="preserve">статок </w:t>
      </w:r>
      <w:proofErr w:type="spellStart"/>
      <w:r w:rsidRPr="007B3B11">
        <w:rPr>
          <w:color w:val="000000"/>
          <w:sz w:val="26"/>
          <w:szCs w:val="26"/>
        </w:rPr>
        <w:t>каткового</w:t>
      </w:r>
      <w:proofErr w:type="spellEnd"/>
      <w:r w:rsidRPr="007B3B11">
        <w:rPr>
          <w:color w:val="000000"/>
          <w:sz w:val="26"/>
          <w:szCs w:val="26"/>
        </w:rPr>
        <w:t xml:space="preserve"> и железнодорожного ва</w:t>
      </w:r>
      <w:r w:rsidRPr="007B3B11">
        <w:rPr>
          <w:color w:val="000000"/>
          <w:sz w:val="26"/>
          <w:szCs w:val="26"/>
        </w:rPr>
        <w:softHyphen/>
        <w:t>рианта: для их перемещения требуется установка рельсов, которые в зимнее вре</w:t>
      </w:r>
      <w:r w:rsidRPr="007B3B11">
        <w:rPr>
          <w:color w:val="000000"/>
          <w:sz w:val="26"/>
          <w:szCs w:val="26"/>
        </w:rPr>
        <w:softHyphen/>
        <w:t>мя замораживаются буровым раствором, и поэтому перед передвижкой затрачива</w:t>
      </w:r>
      <w:r w:rsidRPr="007B3B11">
        <w:rPr>
          <w:color w:val="000000"/>
          <w:sz w:val="26"/>
          <w:szCs w:val="26"/>
        </w:rPr>
        <w:softHyphen/>
        <w:t>ется много времени на очистку рельсов. В результате этого удлинились сроки пере</w:t>
      </w:r>
      <w:r w:rsidRPr="007B3B11">
        <w:rPr>
          <w:color w:val="000000"/>
          <w:sz w:val="26"/>
          <w:szCs w:val="26"/>
        </w:rPr>
        <w:softHyphen/>
        <w:t>движения. Наряду с развитием продоль</w:t>
      </w:r>
      <w:r w:rsidRPr="007B3B11">
        <w:rPr>
          <w:color w:val="000000"/>
          <w:sz w:val="26"/>
          <w:szCs w:val="26"/>
        </w:rPr>
        <w:softHyphen/>
        <w:t>ного перемещения проводили работы по совершенствованию поперечного метода перемещения.</w:t>
      </w:r>
    </w:p>
    <w:p w:rsidR="007B3B11" w:rsidRDefault="007B3B11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</w:p>
    <w:p w:rsidR="00DB73C8" w:rsidRPr="007B3B11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После создания специальной конст</w:t>
      </w:r>
      <w:r w:rsidRPr="007B3B11">
        <w:rPr>
          <w:color w:val="000000"/>
          <w:sz w:val="26"/>
          <w:szCs w:val="26"/>
        </w:rPr>
        <w:softHyphen/>
        <w:t>рукции приемных мостков для кустового бурения затраты времени на перемещение в поперечном варианте намного сократи</w:t>
      </w:r>
      <w:r w:rsidRPr="007B3B11">
        <w:rPr>
          <w:color w:val="000000"/>
          <w:sz w:val="26"/>
          <w:szCs w:val="26"/>
        </w:rPr>
        <w:softHyphen/>
        <w:t xml:space="preserve">лись (по сравнению с </w:t>
      </w:r>
      <w:proofErr w:type="gramStart"/>
      <w:r w:rsidRPr="007B3B11">
        <w:rPr>
          <w:color w:val="000000"/>
          <w:sz w:val="26"/>
          <w:szCs w:val="26"/>
        </w:rPr>
        <w:t>продольным</w:t>
      </w:r>
      <w:proofErr w:type="gramEnd"/>
      <w:r w:rsidRPr="007B3B11">
        <w:rPr>
          <w:color w:val="000000"/>
          <w:sz w:val="26"/>
          <w:szCs w:val="26"/>
        </w:rPr>
        <w:t>). Поло</w:t>
      </w:r>
      <w:r w:rsidRPr="007B3B11">
        <w:rPr>
          <w:color w:val="000000"/>
          <w:sz w:val="26"/>
          <w:szCs w:val="26"/>
        </w:rPr>
        <w:softHyphen/>
        <w:t>жительной стороной поперечного переме</w:t>
      </w:r>
      <w:r w:rsidRPr="007B3B11">
        <w:rPr>
          <w:color w:val="000000"/>
          <w:sz w:val="26"/>
          <w:szCs w:val="26"/>
        </w:rPr>
        <w:softHyphen/>
        <w:t>щения считалось то, что пробуренная скважина стала быстрее выходить из-под основания. Вот два основных фактора, ко</w:t>
      </w:r>
      <w:r w:rsidRPr="007B3B11">
        <w:rPr>
          <w:color w:val="000000"/>
          <w:sz w:val="26"/>
          <w:szCs w:val="26"/>
        </w:rPr>
        <w:softHyphen/>
        <w:t>торые сыграли важную роль при переводе большинства буровых установок на пере</w:t>
      </w:r>
      <w:r w:rsidRPr="007B3B11">
        <w:rPr>
          <w:color w:val="000000"/>
          <w:sz w:val="26"/>
          <w:szCs w:val="26"/>
        </w:rPr>
        <w:softHyphen/>
        <w:t xml:space="preserve">мещение в поперечном направлении. </w:t>
      </w:r>
    </w:p>
    <w:p w:rsidR="00DB73C8" w:rsidRPr="007B3B11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Для поперечного варианта были разработаны специальные тумбы на железнодорожном ходу. Кроме этого была разработана полиспастная система для перемещения осно</w:t>
      </w:r>
      <w:r w:rsidRPr="007B3B11">
        <w:rPr>
          <w:color w:val="000000"/>
          <w:sz w:val="26"/>
          <w:szCs w:val="26"/>
        </w:rPr>
        <w:softHyphen/>
        <w:t>вания с помощью тяги тракторами или аварийным приводом от основной лебедки. Полиспастная система не внедрилась по</w:t>
      </w:r>
      <w:r w:rsidRPr="007B3B11">
        <w:rPr>
          <w:color w:val="000000"/>
          <w:sz w:val="26"/>
          <w:szCs w:val="26"/>
        </w:rPr>
        <w:softHyphen/>
        <w:t>всеместно, так как движение вышечного блока осуществлялось по трем путепрово</w:t>
      </w:r>
      <w:r w:rsidRPr="007B3B11">
        <w:rPr>
          <w:color w:val="000000"/>
          <w:sz w:val="26"/>
          <w:szCs w:val="26"/>
        </w:rPr>
        <w:softHyphen/>
        <w:t>дам, а это приводит к неравномерному приложению сил и как результат к сходу с рельсов. Во многих районах основной тяго</w:t>
      </w:r>
      <w:r w:rsidRPr="007B3B11">
        <w:rPr>
          <w:color w:val="000000"/>
          <w:sz w:val="26"/>
          <w:szCs w:val="26"/>
        </w:rPr>
        <w:softHyphen/>
        <w:t xml:space="preserve">вой силой стал трактор (для перемещения требовалось не менее трех). </w:t>
      </w:r>
    </w:p>
    <w:p w:rsidR="00DB73C8" w:rsidRPr="007B3B11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 xml:space="preserve">С целью сокращения числа тяговых тракторов при передвижках испытывалось перемещение вышечного блока с помощью </w:t>
      </w:r>
      <w:proofErr w:type="spellStart"/>
      <w:r w:rsidRPr="007B3B11">
        <w:rPr>
          <w:color w:val="000000"/>
          <w:sz w:val="26"/>
          <w:szCs w:val="26"/>
        </w:rPr>
        <w:t>пневмодвижителей-пневмомешков</w:t>
      </w:r>
      <w:proofErr w:type="spellEnd"/>
      <w:r w:rsidRPr="007B3B11">
        <w:rPr>
          <w:color w:val="000000"/>
          <w:sz w:val="26"/>
          <w:szCs w:val="26"/>
        </w:rPr>
        <w:t>. Этот метод был испытан и применен для попе</w:t>
      </w:r>
      <w:r w:rsidRPr="007B3B11">
        <w:rPr>
          <w:color w:val="000000"/>
          <w:sz w:val="26"/>
          <w:szCs w:val="26"/>
        </w:rPr>
        <w:softHyphen/>
        <w:t xml:space="preserve">речного и продольного перемещений. </w:t>
      </w:r>
    </w:p>
    <w:p w:rsidR="00DB73C8" w:rsidRPr="007B3B11" w:rsidRDefault="00DB73C8" w:rsidP="007B3B11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lastRenderedPageBreak/>
        <w:t>Пере</w:t>
      </w:r>
      <w:r w:rsidRPr="007B3B11">
        <w:rPr>
          <w:color w:val="000000"/>
          <w:sz w:val="26"/>
          <w:szCs w:val="26"/>
        </w:rPr>
        <w:softHyphen/>
        <w:t xml:space="preserve">мещение в пределах куста с помощью </w:t>
      </w:r>
      <w:proofErr w:type="spellStart"/>
      <w:r w:rsidRPr="007B3B11">
        <w:rPr>
          <w:color w:val="000000"/>
          <w:sz w:val="26"/>
          <w:szCs w:val="26"/>
        </w:rPr>
        <w:t>пневмомешков</w:t>
      </w:r>
      <w:proofErr w:type="spellEnd"/>
      <w:r w:rsidRPr="007B3B11">
        <w:rPr>
          <w:color w:val="000000"/>
          <w:sz w:val="26"/>
          <w:szCs w:val="26"/>
        </w:rPr>
        <w:t xml:space="preserve"> быстро распространилось из-за преимуществ по сравнению с существующим железнодорожным вариантом. </w:t>
      </w:r>
      <w:proofErr w:type="spellStart"/>
      <w:r w:rsidRPr="007B3B11">
        <w:rPr>
          <w:color w:val="000000"/>
          <w:sz w:val="26"/>
          <w:szCs w:val="26"/>
        </w:rPr>
        <w:t>Пневмодвижитель</w:t>
      </w:r>
      <w:proofErr w:type="spellEnd"/>
      <w:r w:rsidRPr="007B3B11">
        <w:rPr>
          <w:color w:val="000000"/>
          <w:sz w:val="26"/>
          <w:szCs w:val="26"/>
        </w:rPr>
        <w:t xml:space="preserve"> устанавливается на трубы, которые в зимнее время намного легче ос</w:t>
      </w:r>
      <w:r w:rsidRPr="007B3B11">
        <w:rPr>
          <w:color w:val="000000"/>
          <w:sz w:val="26"/>
          <w:szCs w:val="26"/>
        </w:rPr>
        <w:softHyphen/>
        <w:t xml:space="preserve">вободить ото льда, чем железнодорожное полотно. </w:t>
      </w:r>
    </w:p>
    <w:p w:rsidR="00DB73C8" w:rsidRPr="007B3B11" w:rsidRDefault="00DB73C8" w:rsidP="007B3B11">
      <w:pPr>
        <w:shd w:val="clear" w:color="auto" w:fill="FFFFFF"/>
        <w:ind w:firstLine="709"/>
        <w:rPr>
          <w:b/>
          <w:bCs/>
          <w:color w:val="000000"/>
          <w:sz w:val="26"/>
          <w:szCs w:val="26"/>
        </w:rPr>
      </w:pPr>
      <w:r w:rsidRPr="007B3B11">
        <w:rPr>
          <w:color w:val="000000"/>
          <w:sz w:val="26"/>
          <w:szCs w:val="26"/>
        </w:rPr>
        <w:t>Пневматика, в свою очередь, ре</w:t>
      </w:r>
      <w:r w:rsidRPr="007B3B11">
        <w:rPr>
          <w:color w:val="000000"/>
          <w:sz w:val="26"/>
          <w:szCs w:val="26"/>
        </w:rPr>
        <w:softHyphen/>
        <w:t>шила и вторую задачу - возможность пере</w:t>
      </w:r>
      <w:r w:rsidRPr="007B3B11">
        <w:rPr>
          <w:color w:val="000000"/>
          <w:sz w:val="26"/>
          <w:szCs w:val="26"/>
        </w:rPr>
        <w:softHyphen/>
        <w:t xml:space="preserve">мещения и центрирования </w:t>
      </w:r>
      <w:proofErr w:type="spellStart"/>
      <w:r w:rsidRPr="007B3B11">
        <w:rPr>
          <w:color w:val="000000"/>
          <w:sz w:val="26"/>
          <w:szCs w:val="26"/>
        </w:rPr>
        <w:t>вышечно-лебедочного</w:t>
      </w:r>
      <w:proofErr w:type="spellEnd"/>
      <w:r w:rsidRPr="007B3B11">
        <w:rPr>
          <w:color w:val="000000"/>
          <w:sz w:val="26"/>
          <w:szCs w:val="26"/>
        </w:rPr>
        <w:t xml:space="preserve"> блока. Все эти вышеперечислен</w:t>
      </w:r>
      <w:r w:rsidRPr="007B3B11">
        <w:rPr>
          <w:color w:val="000000"/>
          <w:sz w:val="26"/>
          <w:szCs w:val="26"/>
        </w:rPr>
        <w:softHyphen/>
        <w:t>ные конструктивные изменения проводи</w:t>
      </w:r>
      <w:r w:rsidRPr="007B3B11">
        <w:rPr>
          <w:color w:val="000000"/>
          <w:sz w:val="26"/>
          <w:szCs w:val="26"/>
        </w:rPr>
        <w:softHyphen/>
        <w:t>лись силами вышкомонтажных предприя</w:t>
      </w:r>
      <w:r w:rsidRPr="007B3B11">
        <w:rPr>
          <w:color w:val="000000"/>
          <w:sz w:val="26"/>
          <w:szCs w:val="26"/>
        </w:rPr>
        <w:softHyphen/>
        <w:t>тий. С 1977 г. Уральский завод тяжелого ма</w:t>
      </w:r>
      <w:r w:rsidRPr="007B3B11">
        <w:rPr>
          <w:color w:val="000000"/>
          <w:sz w:val="26"/>
          <w:szCs w:val="26"/>
        </w:rPr>
        <w:softHyphen/>
        <w:t xml:space="preserve">шиностроения им. С. Орджоникидзе начал выпускать кустовую буровую установку «Уралмаш-3000 ЭУК», в которой </w:t>
      </w:r>
      <w:proofErr w:type="spellStart"/>
      <w:r w:rsidRPr="007B3B11">
        <w:rPr>
          <w:color w:val="000000"/>
          <w:sz w:val="26"/>
          <w:szCs w:val="26"/>
        </w:rPr>
        <w:t>вышечно-лебедочный</w:t>
      </w:r>
      <w:proofErr w:type="spellEnd"/>
      <w:r w:rsidRPr="007B3B11">
        <w:rPr>
          <w:color w:val="000000"/>
          <w:sz w:val="26"/>
          <w:szCs w:val="26"/>
        </w:rPr>
        <w:t xml:space="preserve"> блок перемещается с помощью гидроцилиндров, а сам блок - по крановым рельсам. Центрирование основания на ус</w:t>
      </w:r>
      <w:r w:rsidRPr="007B3B11">
        <w:rPr>
          <w:color w:val="000000"/>
          <w:sz w:val="26"/>
          <w:szCs w:val="26"/>
        </w:rPr>
        <w:softHyphen/>
        <w:t xml:space="preserve">тановке проводится </w:t>
      </w:r>
      <w:proofErr w:type="spellStart"/>
      <w:r w:rsidRPr="007B3B11">
        <w:rPr>
          <w:color w:val="000000"/>
          <w:sz w:val="26"/>
          <w:szCs w:val="26"/>
        </w:rPr>
        <w:t>гидродомкратами</w:t>
      </w:r>
      <w:proofErr w:type="spellEnd"/>
      <w:r w:rsidRPr="007B3B11">
        <w:rPr>
          <w:color w:val="000000"/>
          <w:sz w:val="26"/>
          <w:szCs w:val="26"/>
        </w:rPr>
        <w:t>. Та</w:t>
      </w:r>
      <w:r w:rsidRPr="007B3B11">
        <w:rPr>
          <w:color w:val="000000"/>
          <w:sz w:val="26"/>
          <w:szCs w:val="26"/>
        </w:rPr>
        <w:softHyphen/>
        <w:t xml:space="preserve">ким же образом перемещаются и </w:t>
      </w:r>
      <w:proofErr w:type="gramStart"/>
      <w:r w:rsidRPr="007B3B11">
        <w:rPr>
          <w:color w:val="000000"/>
          <w:sz w:val="26"/>
          <w:szCs w:val="26"/>
        </w:rPr>
        <w:t>современ</w:t>
      </w:r>
      <w:r w:rsidRPr="007B3B11">
        <w:rPr>
          <w:color w:val="000000"/>
          <w:sz w:val="26"/>
          <w:szCs w:val="26"/>
        </w:rPr>
        <w:softHyphen/>
        <w:t>ные</w:t>
      </w:r>
      <w:proofErr w:type="gramEnd"/>
      <w:r w:rsidRPr="007B3B11">
        <w:rPr>
          <w:color w:val="000000"/>
          <w:sz w:val="26"/>
          <w:szCs w:val="26"/>
        </w:rPr>
        <w:t xml:space="preserve"> БУ-3900/255 ЭК-БМ.</w:t>
      </w:r>
    </w:p>
    <w:p w:rsidR="00DB73C8" w:rsidRDefault="00DB73C8" w:rsidP="00DB73C8">
      <w:pPr>
        <w:shd w:val="clear" w:color="auto" w:fill="FFFFFF"/>
        <w:ind w:firstLine="709"/>
        <w:rPr>
          <w:sz w:val="24"/>
          <w:szCs w:val="24"/>
        </w:rPr>
      </w:pPr>
    </w:p>
    <w:p w:rsidR="007B3B11" w:rsidRPr="007B3B11" w:rsidRDefault="007B3B11" w:rsidP="007B3B11">
      <w:pPr>
        <w:ind w:left="426" w:hanging="284"/>
        <w:rPr>
          <w:sz w:val="26"/>
          <w:szCs w:val="26"/>
        </w:rPr>
      </w:pPr>
      <w:r w:rsidRPr="007B3B11">
        <w:rPr>
          <w:b/>
          <w:sz w:val="26"/>
          <w:szCs w:val="26"/>
        </w:rPr>
        <w:t>Задание</w:t>
      </w:r>
      <w:r w:rsidRPr="007B3B11">
        <w:rPr>
          <w:sz w:val="26"/>
          <w:szCs w:val="26"/>
        </w:rPr>
        <w:t>: Ознакомившись с прилагаемым ниже материалом необходимо ответить письменно на следующие вопросы: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sz w:val="26"/>
          <w:szCs w:val="26"/>
        </w:rPr>
        <w:t>На какие основные этапы</w:t>
      </w:r>
      <w:r w:rsidRPr="007B3B11">
        <w:rPr>
          <w:color w:val="000000"/>
          <w:spacing w:val="-3"/>
          <w:w w:val="105"/>
          <w:sz w:val="26"/>
          <w:szCs w:val="26"/>
        </w:rPr>
        <w:t xml:space="preserve"> можно условно </w:t>
      </w:r>
      <w:r w:rsidRPr="007B3B11">
        <w:rPr>
          <w:color w:val="000000"/>
          <w:spacing w:val="-2"/>
          <w:w w:val="105"/>
          <w:sz w:val="26"/>
          <w:szCs w:val="26"/>
        </w:rPr>
        <w:t>разделить</w:t>
      </w:r>
      <w:r w:rsidRPr="007B3B11">
        <w:rPr>
          <w:sz w:val="26"/>
          <w:szCs w:val="26"/>
        </w:rPr>
        <w:t xml:space="preserve"> </w:t>
      </w:r>
      <w:r w:rsidRPr="007B3B11">
        <w:rPr>
          <w:color w:val="000000"/>
          <w:spacing w:val="-3"/>
          <w:w w:val="105"/>
          <w:sz w:val="26"/>
          <w:szCs w:val="26"/>
        </w:rPr>
        <w:t>процесс монтажа буровых установок (БУ)?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w w:val="105"/>
          <w:sz w:val="26"/>
          <w:szCs w:val="26"/>
        </w:rPr>
        <w:t>Чем определяется комплекс монтажных работ?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pacing w:val="-3"/>
          <w:w w:val="105"/>
          <w:sz w:val="26"/>
          <w:szCs w:val="26"/>
        </w:rPr>
        <w:t>Какие основные девять пунктов включает в себя</w:t>
      </w:r>
      <w:r w:rsidRPr="007B3B11">
        <w:rPr>
          <w:color w:val="000000"/>
          <w:spacing w:val="-2"/>
          <w:w w:val="105"/>
          <w:sz w:val="26"/>
          <w:szCs w:val="26"/>
        </w:rPr>
        <w:t xml:space="preserve"> проверка и наладка основных узлов </w:t>
      </w:r>
      <w:r w:rsidRPr="007B3B11">
        <w:rPr>
          <w:color w:val="000000"/>
          <w:spacing w:val="-3"/>
          <w:w w:val="105"/>
          <w:sz w:val="26"/>
          <w:szCs w:val="26"/>
        </w:rPr>
        <w:t>буровой установки?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pacing w:val="-3"/>
          <w:w w:val="105"/>
          <w:sz w:val="26"/>
          <w:szCs w:val="26"/>
        </w:rPr>
        <w:t>Что проверяют и какие работы производят п</w:t>
      </w:r>
      <w:r w:rsidRPr="007B3B11">
        <w:rPr>
          <w:color w:val="000000"/>
          <w:spacing w:val="-2"/>
          <w:w w:val="105"/>
          <w:sz w:val="26"/>
          <w:szCs w:val="26"/>
        </w:rPr>
        <w:t>еред сдачей буровой в эксплуатацию?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pacing w:val="-3"/>
          <w:w w:val="105"/>
          <w:sz w:val="26"/>
          <w:szCs w:val="26"/>
        </w:rPr>
        <w:t xml:space="preserve">На что </w:t>
      </w:r>
      <w:r w:rsidRPr="007B3B11">
        <w:rPr>
          <w:color w:val="000000"/>
          <w:w w:val="105"/>
          <w:sz w:val="26"/>
          <w:szCs w:val="26"/>
        </w:rPr>
        <w:t xml:space="preserve">обращают особое внимание </w:t>
      </w:r>
      <w:r w:rsidRPr="007B3B11">
        <w:rPr>
          <w:color w:val="000000"/>
          <w:spacing w:val="-3"/>
          <w:w w:val="105"/>
          <w:sz w:val="26"/>
          <w:szCs w:val="26"/>
        </w:rPr>
        <w:t>п</w:t>
      </w:r>
      <w:r w:rsidRPr="007B3B11">
        <w:rPr>
          <w:color w:val="000000"/>
          <w:spacing w:val="-2"/>
          <w:w w:val="105"/>
          <w:sz w:val="26"/>
          <w:szCs w:val="26"/>
        </w:rPr>
        <w:t>еред сдачей буровой в эксплуатацию?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pacing w:val="-3"/>
          <w:w w:val="105"/>
          <w:sz w:val="26"/>
          <w:szCs w:val="26"/>
        </w:rPr>
        <w:t xml:space="preserve">Кто </w:t>
      </w:r>
      <w:r w:rsidRPr="007B3B11">
        <w:rPr>
          <w:color w:val="000000"/>
          <w:sz w:val="26"/>
          <w:szCs w:val="26"/>
        </w:rPr>
        <w:t>входит в состав комиссии по приёму</w:t>
      </w:r>
      <w:r w:rsidRPr="007B3B11">
        <w:rPr>
          <w:color w:val="000000"/>
          <w:spacing w:val="-2"/>
          <w:w w:val="105"/>
          <w:sz w:val="26"/>
          <w:szCs w:val="26"/>
        </w:rPr>
        <w:t xml:space="preserve"> буровой установки в эксплуатацию?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pacing w:val="-3"/>
          <w:w w:val="105"/>
          <w:sz w:val="26"/>
          <w:szCs w:val="26"/>
        </w:rPr>
        <w:t>Что</w:t>
      </w:r>
      <w:r w:rsidRPr="007B3B11">
        <w:rPr>
          <w:color w:val="000000"/>
          <w:sz w:val="26"/>
          <w:szCs w:val="26"/>
        </w:rPr>
        <w:t xml:space="preserve"> проверяет приёмная комиссия по приёму</w:t>
      </w:r>
      <w:r w:rsidRPr="007B3B11">
        <w:rPr>
          <w:color w:val="000000"/>
          <w:spacing w:val="-2"/>
          <w:w w:val="105"/>
          <w:sz w:val="26"/>
          <w:szCs w:val="26"/>
        </w:rPr>
        <w:t xml:space="preserve"> буровой установки в эксплуатацию?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t>Что входит в состав технических изысканий?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t>Какую документацию переда</w:t>
      </w:r>
      <w:r w:rsidRPr="007B3B11">
        <w:rPr>
          <w:color w:val="000000"/>
          <w:sz w:val="26"/>
          <w:szCs w:val="26"/>
        </w:rPr>
        <w:softHyphen/>
        <w:t>ет заказчик  в сервисную компанию перед разработкой проекта монтажных ра</w:t>
      </w:r>
      <w:r w:rsidRPr="007B3B11">
        <w:rPr>
          <w:color w:val="000000"/>
          <w:sz w:val="26"/>
          <w:szCs w:val="26"/>
        </w:rPr>
        <w:softHyphen/>
        <w:t xml:space="preserve">бот? 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pacing w:val="-3"/>
          <w:w w:val="105"/>
          <w:sz w:val="26"/>
          <w:szCs w:val="26"/>
        </w:rPr>
        <w:t xml:space="preserve">Какая документация входит </w:t>
      </w:r>
      <w:r w:rsidRPr="007B3B11">
        <w:rPr>
          <w:color w:val="000000"/>
          <w:sz w:val="26"/>
          <w:szCs w:val="26"/>
        </w:rPr>
        <w:t>в раздел «технические данные»?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t>Какие исходные материалы служат для составле</w:t>
      </w:r>
      <w:r w:rsidRPr="007B3B11">
        <w:rPr>
          <w:color w:val="000000"/>
          <w:sz w:val="26"/>
          <w:szCs w:val="26"/>
        </w:rPr>
        <w:softHyphen/>
        <w:t>ния проекта монтажных работ?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t>Из каких трёх основных технологических документов состоит проект производства работ (ППР)?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t>Что включает в себя разработка генеральной схемы производства работ?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t>Какие факторы обуславливают форму и размеры кустовой площадки?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t>Какое удельное давление должен выдер</w:t>
      </w:r>
      <w:r w:rsidRPr="007B3B11">
        <w:rPr>
          <w:color w:val="000000"/>
          <w:sz w:val="26"/>
          <w:szCs w:val="26"/>
        </w:rPr>
        <w:softHyphen/>
        <w:t>живать грунт в зонах</w:t>
      </w:r>
      <w:proofErr w:type="gramStart"/>
      <w:r w:rsidRPr="007B3B11">
        <w:rPr>
          <w:color w:val="000000"/>
          <w:sz w:val="26"/>
          <w:szCs w:val="26"/>
        </w:rPr>
        <w:t xml:space="preserve"> А</w:t>
      </w:r>
      <w:proofErr w:type="gramEnd"/>
      <w:r w:rsidRPr="007B3B11">
        <w:rPr>
          <w:color w:val="000000"/>
          <w:sz w:val="26"/>
          <w:szCs w:val="26"/>
        </w:rPr>
        <w:t xml:space="preserve"> и Б? 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t>Какое удельное давление должен выдер</w:t>
      </w:r>
      <w:r w:rsidRPr="007B3B11">
        <w:rPr>
          <w:color w:val="000000"/>
          <w:sz w:val="26"/>
          <w:szCs w:val="26"/>
        </w:rPr>
        <w:softHyphen/>
        <w:t xml:space="preserve">живать грунт для буровых установок разведочного и эксплуатационного бурения под опорами </w:t>
      </w:r>
      <w:proofErr w:type="gramStart"/>
      <w:r w:rsidRPr="007B3B11">
        <w:rPr>
          <w:color w:val="000000"/>
          <w:sz w:val="26"/>
          <w:szCs w:val="26"/>
        </w:rPr>
        <w:t>ос</w:t>
      </w:r>
      <w:r w:rsidRPr="007B3B11">
        <w:rPr>
          <w:color w:val="000000"/>
          <w:sz w:val="26"/>
          <w:szCs w:val="26"/>
        </w:rPr>
        <w:softHyphen/>
        <w:t>нований</w:t>
      </w:r>
      <w:proofErr w:type="gramEnd"/>
      <w:r w:rsidRPr="007B3B11">
        <w:rPr>
          <w:color w:val="000000"/>
          <w:sz w:val="26"/>
          <w:szCs w:val="26"/>
        </w:rPr>
        <w:t xml:space="preserve"> и </w:t>
      </w:r>
      <w:proofErr w:type="gramStart"/>
      <w:r w:rsidRPr="007B3B11">
        <w:rPr>
          <w:color w:val="000000"/>
          <w:sz w:val="26"/>
          <w:szCs w:val="26"/>
        </w:rPr>
        <w:t>какое</w:t>
      </w:r>
      <w:proofErr w:type="gramEnd"/>
      <w:r w:rsidRPr="007B3B11">
        <w:rPr>
          <w:color w:val="000000"/>
          <w:sz w:val="26"/>
          <w:szCs w:val="26"/>
        </w:rPr>
        <w:t xml:space="preserve"> удельное давление должен выдер</w:t>
      </w:r>
      <w:r w:rsidRPr="007B3B11">
        <w:rPr>
          <w:color w:val="000000"/>
          <w:sz w:val="26"/>
          <w:szCs w:val="26"/>
        </w:rPr>
        <w:softHyphen/>
        <w:t>живать грунт для буро</w:t>
      </w:r>
      <w:r w:rsidRPr="007B3B11">
        <w:rPr>
          <w:color w:val="000000"/>
          <w:sz w:val="26"/>
          <w:szCs w:val="26"/>
        </w:rPr>
        <w:softHyphen/>
        <w:t>вых установок грузоподъемностью 2000 кН?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t>Что должны обеспечивать фундаменты в период строительства скважин и ее эксплуатации?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t>В зависимости от чего должна выбираться конструкция фундамента?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t>Укажите допустимый уклон кустовой площадки в зоне</w:t>
      </w:r>
      <w:proofErr w:type="gramStart"/>
      <w:r w:rsidRPr="007B3B11">
        <w:rPr>
          <w:color w:val="000000"/>
          <w:sz w:val="26"/>
          <w:szCs w:val="26"/>
        </w:rPr>
        <w:t xml:space="preserve"> А</w:t>
      </w:r>
      <w:proofErr w:type="gramEnd"/>
      <w:r w:rsidRPr="007B3B11">
        <w:rPr>
          <w:color w:val="000000"/>
          <w:sz w:val="26"/>
          <w:szCs w:val="26"/>
        </w:rPr>
        <w:t>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t>Что необходимо сделать по окончании отсыпки куста?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proofErr w:type="gramStart"/>
      <w:r w:rsidRPr="007B3B11">
        <w:rPr>
          <w:color w:val="000000"/>
          <w:sz w:val="26"/>
          <w:szCs w:val="26"/>
        </w:rPr>
        <w:t>Бурение</w:t>
      </w:r>
      <w:proofErr w:type="gramEnd"/>
      <w:r w:rsidRPr="007B3B11">
        <w:rPr>
          <w:color w:val="000000"/>
          <w:sz w:val="26"/>
          <w:szCs w:val="26"/>
        </w:rPr>
        <w:t xml:space="preserve"> какого количества скважин стало возможным с развитием наклонно направленного буре</w:t>
      </w:r>
      <w:r w:rsidRPr="007B3B11">
        <w:rPr>
          <w:color w:val="000000"/>
          <w:sz w:val="26"/>
          <w:szCs w:val="26"/>
        </w:rPr>
        <w:softHyphen/>
        <w:t>ния с одной площадки?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t>Что следует учитывать во время бурения всех скважин на кустовой площадке?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t>Что располагают на основной и вспомогательной площадке при кустовом бурении?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pacing w:val="-3"/>
          <w:w w:val="105"/>
          <w:sz w:val="26"/>
          <w:szCs w:val="26"/>
        </w:rPr>
        <w:t>Укажите</w:t>
      </w:r>
      <w:r w:rsidRPr="007B3B11">
        <w:rPr>
          <w:color w:val="000000"/>
          <w:sz w:val="26"/>
          <w:szCs w:val="26"/>
        </w:rPr>
        <w:t xml:space="preserve"> главные параметры, влияющие на дли</w:t>
      </w:r>
      <w:r w:rsidRPr="007B3B11">
        <w:rPr>
          <w:color w:val="000000"/>
          <w:sz w:val="26"/>
          <w:szCs w:val="26"/>
        </w:rPr>
        <w:softHyphen/>
        <w:t>ну основной площадки?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lastRenderedPageBreak/>
        <w:t>Что устанавливают на основной площадке при кустовом бурении?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t>Что устанавливают на вспомогательной площадке при кустовом бурении?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pacing w:val="-3"/>
          <w:w w:val="105"/>
          <w:sz w:val="26"/>
          <w:szCs w:val="26"/>
        </w:rPr>
        <w:t>Укажите</w:t>
      </w:r>
      <w:r w:rsidRPr="007B3B11">
        <w:rPr>
          <w:color w:val="000000"/>
          <w:sz w:val="26"/>
          <w:szCs w:val="26"/>
        </w:rPr>
        <w:t xml:space="preserve"> главные параметры, влияющие на ширину основной площадки?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pacing w:val="-3"/>
          <w:w w:val="105"/>
          <w:sz w:val="26"/>
          <w:szCs w:val="26"/>
        </w:rPr>
        <w:t>В зависимости от чего</w:t>
      </w:r>
      <w:r w:rsidRPr="007B3B11">
        <w:rPr>
          <w:color w:val="000000"/>
          <w:sz w:val="26"/>
          <w:szCs w:val="26"/>
        </w:rPr>
        <w:t xml:space="preserve"> выбирают габариты вспомогательной площадки?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t>Какими способами сооружаются буровые уста</w:t>
      </w:r>
      <w:r w:rsidRPr="007B3B11">
        <w:rPr>
          <w:color w:val="000000"/>
          <w:sz w:val="26"/>
          <w:szCs w:val="26"/>
        </w:rPr>
        <w:softHyphen/>
        <w:t>новки в современной практике?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t>Чем обусловлено применение каждого из этих способов?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t>Какие три особеннос</w:t>
      </w:r>
      <w:r w:rsidRPr="007B3B11">
        <w:rPr>
          <w:color w:val="000000"/>
          <w:sz w:val="26"/>
          <w:szCs w:val="26"/>
        </w:rPr>
        <w:softHyphen/>
        <w:t>ти ха</w:t>
      </w:r>
      <w:r w:rsidRPr="007B3B11">
        <w:rPr>
          <w:color w:val="000000"/>
          <w:sz w:val="26"/>
          <w:szCs w:val="26"/>
        </w:rPr>
        <w:softHyphen/>
        <w:t>рактерны для агрегатного способа монтажа БУ?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t>Перечислите основные недостатки</w:t>
      </w:r>
      <w:r w:rsidRPr="007B3B11">
        <w:rPr>
          <w:b/>
          <w:i/>
          <w:color w:val="000000"/>
          <w:sz w:val="26"/>
          <w:szCs w:val="26"/>
        </w:rPr>
        <w:t xml:space="preserve"> </w:t>
      </w:r>
      <w:proofErr w:type="spellStart"/>
      <w:r w:rsidRPr="007B3B11">
        <w:rPr>
          <w:color w:val="000000"/>
          <w:sz w:val="26"/>
          <w:szCs w:val="26"/>
        </w:rPr>
        <w:t>мелко</w:t>
      </w:r>
      <w:r w:rsidRPr="007B3B11">
        <w:rPr>
          <w:color w:val="000000"/>
          <w:sz w:val="26"/>
          <w:szCs w:val="26"/>
        </w:rPr>
        <w:softHyphen/>
        <w:t>блочного</w:t>
      </w:r>
      <w:proofErr w:type="spellEnd"/>
      <w:r w:rsidRPr="007B3B11">
        <w:rPr>
          <w:color w:val="000000"/>
          <w:sz w:val="26"/>
          <w:szCs w:val="26"/>
        </w:rPr>
        <w:t xml:space="preserve"> способа сооружения БУ?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pacing w:val="-3"/>
          <w:w w:val="105"/>
          <w:sz w:val="26"/>
          <w:szCs w:val="26"/>
        </w:rPr>
        <w:t xml:space="preserve">От чего </w:t>
      </w:r>
      <w:r w:rsidRPr="007B3B11">
        <w:rPr>
          <w:color w:val="000000"/>
          <w:sz w:val="26"/>
          <w:szCs w:val="26"/>
        </w:rPr>
        <w:t>зависит эффективность крупноблочного спосо</w:t>
      </w:r>
      <w:r w:rsidRPr="007B3B11">
        <w:rPr>
          <w:color w:val="000000"/>
          <w:sz w:val="26"/>
          <w:szCs w:val="26"/>
        </w:rPr>
        <w:softHyphen/>
        <w:t>ба сооружения буровых?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pacing w:val="-3"/>
          <w:w w:val="105"/>
          <w:sz w:val="26"/>
          <w:szCs w:val="26"/>
        </w:rPr>
        <w:t>Дайте краткую характеристику</w:t>
      </w:r>
      <w:r w:rsidRPr="007B3B11">
        <w:rPr>
          <w:b/>
          <w:bCs/>
          <w:i/>
          <w:color w:val="000000"/>
          <w:sz w:val="26"/>
          <w:szCs w:val="26"/>
        </w:rPr>
        <w:t xml:space="preserve"> </w:t>
      </w:r>
      <w:proofErr w:type="spellStart"/>
      <w:r w:rsidRPr="007B3B11">
        <w:rPr>
          <w:bCs/>
          <w:color w:val="000000"/>
          <w:sz w:val="26"/>
          <w:szCs w:val="26"/>
        </w:rPr>
        <w:t>мелко-блочно-модульного</w:t>
      </w:r>
      <w:proofErr w:type="spellEnd"/>
      <w:r w:rsidRPr="007B3B11">
        <w:rPr>
          <w:bCs/>
          <w:color w:val="000000"/>
          <w:sz w:val="26"/>
          <w:szCs w:val="26"/>
        </w:rPr>
        <w:t xml:space="preserve"> способа </w:t>
      </w:r>
      <w:r w:rsidRPr="007B3B11">
        <w:rPr>
          <w:color w:val="000000"/>
          <w:sz w:val="26"/>
          <w:szCs w:val="26"/>
        </w:rPr>
        <w:t>монтажа БУ?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t>Какие данные необ</w:t>
      </w:r>
      <w:r w:rsidRPr="007B3B11">
        <w:rPr>
          <w:color w:val="000000"/>
          <w:sz w:val="26"/>
          <w:szCs w:val="26"/>
        </w:rPr>
        <w:softHyphen/>
        <w:t xml:space="preserve">ходимо иметь для подбора транспортных средств? 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pacing w:val="-3"/>
          <w:w w:val="105"/>
          <w:sz w:val="26"/>
          <w:szCs w:val="26"/>
        </w:rPr>
        <w:t>Укажите параметры</w:t>
      </w:r>
      <w:r w:rsidRPr="007B3B11">
        <w:rPr>
          <w:color w:val="000000"/>
          <w:sz w:val="26"/>
          <w:szCs w:val="26"/>
        </w:rPr>
        <w:t xml:space="preserve"> </w:t>
      </w:r>
      <w:proofErr w:type="gramStart"/>
      <w:r w:rsidRPr="007B3B11">
        <w:rPr>
          <w:color w:val="000000"/>
          <w:sz w:val="26"/>
          <w:szCs w:val="26"/>
        </w:rPr>
        <w:t>транспортных</w:t>
      </w:r>
      <w:proofErr w:type="gramEnd"/>
      <w:r w:rsidRPr="007B3B11">
        <w:rPr>
          <w:color w:val="000000"/>
          <w:sz w:val="26"/>
          <w:szCs w:val="26"/>
        </w:rPr>
        <w:t xml:space="preserve"> средства с грузом или без груза, когда они считаются крупногабаритными?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pacing w:val="-3"/>
          <w:w w:val="105"/>
          <w:sz w:val="26"/>
          <w:szCs w:val="26"/>
        </w:rPr>
        <w:t>Как</w:t>
      </w:r>
      <w:r w:rsidRPr="007B3B11">
        <w:rPr>
          <w:color w:val="000000"/>
          <w:sz w:val="26"/>
          <w:szCs w:val="26"/>
        </w:rPr>
        <w:t xml:space="preserve"> мо</w:t>
      </w:r>
      <w:r w:rsidRPr="007B3B11">
        <w:rPr>
          <w:color w:val="000000"/>
          <w:sz w:val="26"/>
          <w:szCs w:val="26"/>
        </w:rPr>
        <w:softHyphen/>
        <w:t>жет осуществляться перевозка в соответствии с требованиями ПДД, по маршруту?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t>В какое время обычно разрешается перевозка крупногабаритных грузов?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pacing w:val="-3"/>
          <w:w w:val="105"/>
          <w:sz w:val="26"/>
          <w:szCs w:val="26"/>
        </w:rPr>
        <w:t>У кого должен находиться</w:t>
      </w:r>
      <w:r w:rsidRPr="007B3B11">
        <w:rPr>
          <w:color w:val="000000"/>
          <w:sz w:val="26"/>
          <w:szCs w:val="26"/>
        </w:rPr>
        <w:t xml:space="preserve"> бланк разрешения перевозки крупногабаритных грузов?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z w:val="26"/>
          <w:szCs w:val="26"/>
        </w:rPr>
        <w:t>Что должна выполнить органи</w:t>
      </w:r>
      <w:r w:rsidRPr="007B3B11">
        <w:rPr>
          <w:color w:val="000000"/>
          <w:sz w:val="26"/>
          <w:szCs w:val="26"/>
        </w:rPr>
        <w:softHyphen/>
        <w:t>зация, если во время перевозки возникнут обстоятельства, требующие изменения маршрута?</w:t>
      </w:r>
    </w:p>
    <w:p w:rsidR="007B3B11" w:rsidRPr="007B3B11" w:rsidRDefault="007B3B11" w:rsidP="007B3B11">
      <w:pPr>
        <w:pStyle w:val="af4"/>
        <w:numPr>
          <w:ilvl w:val="0"/>
          <w:numId w:val="32"/>
        </w:numPr>
        <w:spacing w:before="60"/>
        <w:ind w:left="426" w:hanging="284"/>
        <w:jc w:val="both"/>
        <w:rPr>
          <w:color w:val="000000"/>
          <w:spacing w:val="-3"/>
          <w:w w:val="105"/>
          <w:sz w:val="26"/>
          <w:szCs w:val="26"/>
        </w:rPr>
      </w:pPr>
      <w:r w:rsidRPr="007B3B11">
        <w:rPr>
          <w:color w:val="000000"/>
          <w:spacing w:val="-3"/>
          <w:w w:val="105"/>
          <w:sz w:val="26"/>
          <w:szCs w:val="26"/>
        </w:rPr>
        <w:t>Дайте краткую характеристику</w:t>
      </w:r>
      <w:r w:rsidRPr="007B3B11">
        <w:rPr>
          <w:color w:val="000000"/>
          <w:sz w:val="26"/>
          <w:szCs w:val="26"/>
        </w:rPr>
        <w:t xml:space="preserve"> кустовой буровой установки «Уралмаш-3000 ЭУК, которую Уральский завод тяжелого ма</w:t>
      </w:r>
      <w:r w:rsidRPr="007B3B11">
        <w:rPr>
          <w:color w:val="000000"/>
          <w:sz w:val="26"/>
          <w:szCs w:val="26"/>
        </w:rPr>
        <w:softHyphen/>
        <w:t>шиностроения им. С. Орджоникидзе начал выпускать с 1977 г?</w:t>
      </w:r>
    </w:p>
    <w:p w:rsidR="00DB73C8" w:rsidRDefault="00DB73C8" w:rsidP="007B3B11">
      <w:pPr>
        <w:spacing w:line="276" w:lineRule="auto"/>
        <w:rPr>
          <w:b/>
          <w:sz w:val="26"/>
          <w:szCs w:val="26"/>
        </w:rPr>
      </w:pPr>
    </w:p>
    <w:p w:rsidR="00DB73C8" w:rsidRDefault="00DB73C8" w:rsidP="00CB6BED">
      <w:pPr>
        <w:spacing w:line="276" w:lineRule="auto"/>
        <w:ind w:left="567"/>
        <w:rPr>
          <w:b/>
          <w:sz w:val="26"/>
          <w:szCs w:val="26"/>
        </w:rPr>
      </w:pPr>
    </w:p>
    <w:p w:rsidR="00CB6BED" w:rsidRDefault="00CB6BED" w:rsidP="00FA32DA">
      <w:pPr>
        <w:pStyle w:val="4"/>
      </w:pPr>
      <w:r w:rsidRPr="00C278DF">
        <w:t>Практическо</w:t>
      </w:r>
      <w:r>
        <w:t>е занятие №7</w:t>
      </w:r>
    </w:p>
    <w:p w:rsidR="00CB6BED" w:rsidRDefault="00CB6BED" w:rsidP="00CB6BED">
      <w:pPr>
        <w:spacing w:line="276" w:lineRule="auto"/>
        <w:ind w:left="567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 Тема:</w:t>
      </w:r>
      <w:r w:rsidRPr="00CB6BED">
        <w:rPr>
          <w:sz w:val="26"/>
          <w:szCs w:val="26"/>
        </w:rPr>
        <w:t xml:space="preserve"> </w:t>
      </w:r>
      <w:r w:rsidRPr="0085061A">
        <w:rPr>
          <w:sz w:val="26"/>
          <w:szCs w:val="26"/>
        </w:rPr>
        <w:t>Расчет норм расхода клиновых ремней на замену их в процессе эксплуатации буровых насосов</w:t>
      </w:r>
    </w:p>
    <w:p w:rsidR="00483748" w:rsidRPr="00AB1FB1" w:rsidRDefault="00483748" w:rsidP="00483748">
      <w:pPr>
        <w:spacing w:line="276" w:lineRule="auto"/>
        <w:ind w:firstLine="720"/>
        <w:rPr>
          <w:sz w:val="26"/>
          <w:szCs w:val="26"/>
        </w:rPr>
      </w:pPr>
      <w:r w:rsidRPr="00AB1FB1">
        <w:rPr>
          <w:b/>
          <w:sz w:val="26"/>
          <w:szCs w:val="26"/>
        </w:rPr>
        <w:t>Буровые насосы.</w:t>
      </w:r>
    </w:p>
    <w:p w:rsidR="00483748" w:rsidRPr="00AB1FB1" w:rsidRDefault="00483748" w:rsidP="00483748">
      <w:pPr>
        <w:spacing w:line="276" w:lineRule="auto"/>
        <w:ind w:left="426" w:firstLine="720"/>
        <w:rPr>
          <w:sz w:val="26"/>
          <w:szCs w:val="26"/>
        </w:rPr>
      </w:pPr>
      <w:r w:rsidRPr="00AB1FB1">
        <w:rPr>
          <w:i/>
          <w:sz w:val="26"/>
          <w:szCs w:val="26"/>
        </w:rPr>
        <w:t>Студент должен:</w:t>
      </w:r>
    </w:p>
    <w:p w:rsidR="00483748" w:rsidRPr="00AB1FB1" w:rsidRDefault="00483748" w:rsidP="00483748">
      <w:pPr>
        <w:spacing w:line="276" w:lineRule="auto"/>
        <w:ind w:left="426"/>
        <w:rPr>
          <w:sz w:val="26"/>
          <w:szCs w:val="26"/>
        </w:rPr>
      </w:pPr>
      <w:r w:rsidRPr="00AB1FB1">
        <w:rPr>
          <w:i/>
          <w:sz w:val="26"/>
          <w:szCs w:val="26"/>
        </w:rPr>
        <w:t xml:space="preserve">           знать:</w:t>
      </w:r>
      <w:r w:rsidRPr="00AB1FB1">
        <w:rPr>
          <w:sz w:val="26"/>
          <w:szCs w:val="26"/>
        </w:rPr>
        <w:t xml:space="preserve"> </w:t>
      </w:r>
    </w:p>
    <w:p w:rsidR="00483748" w:rsidRPr="00AB1FB1" w:rsidRDefault="00483748" w:rsidP="00483748">
      <w:pPr>
        <w:spacing w:line="276" w:lineRule="auto"/>
        <w:ind w:left="426"/>
        <w:rPr>
          <w:sz w:val="26"/>
          <w:szCs w:val="26"/>
        </w:rPr>
      </w:pPr>
      <w:r w:rsidRPr="00AB1FB1">
        <w:rPr>
          <w:sz w:val="26"/>
          <w:szCs w:val="26"/>
        </w:rPr>
        <w:t>-назначение и основные требования, предъявляемые к буровым насосам (БН), ГОСТ на буровые насосы, типы и основные параметры,</w:t>
      </w:r>
    </w:p>
    <w:p w:rsidR="00483748" w:rsidRPr="00AB1FB1" w:rsidRDefault="00483748" w:rsidP="00483748">
      <w:pPr>
        <w:spacing w:line="276" w:lineRule="auto"/>
        <w:ind w:left="426"/>
        <w:rPr>
          <w:sz w:val="26"/>
          <w:szCs w:val="26"/>
        </w:rPr>
      </w:pPr>
      <w:r w:rsidRPr="00AB1FB1">
        <w:rPr>
          <w:sz w:val="26"/>
          <w:szCs w:val="26"/>
        </w:rPr>
        <w:t xml:space="preserve">-теорию работы поршневых насосов; конструкции и </w:t>
      </w:r>
      <w:proofErr w:type="spellStart"/>
      <w:r w:rsidRPr="00AB1FB1">
        <w:rPr>
          <w:sz w:val="26"/>
          <w:szCs w:val="26"/>
        </w:rPr>
        <w:t>хар-ки</w:t>
      </w:r>
      <w:proofErr w:type="spellEnd"/>
      <w:r w:rsidRPr="00AB1FB1">
        <w:rPr>
          <w:sz w:val="26"/>
          <w:szCs w:val="26"/>
        </w:rPr>
        <w:t xml:space="preserve"> буровых насосов, </w:t>
      </w:r>
    </w:p>
    <w:p w:rsidR="00483748" w:rsidRPr="00AB1FB1" w:rsidRDefault="00483748" w:rsidP="00483748">
      <w:pPr>
        <w:spacing w:line="276" w:lineRule="auto"/>
        <w:ind w:left="426"/>
        <w:rPr>
          <w:sz w:val="26"/>
          <w:szCs w:val="26"/>
        </w:rPr>
      </w:pPr>
      <w:r w:rsidRPr="00AB1FB1">
        <w:rPr>
          <w:sz w:val="26"/>
          <w:szCs w:val="26"/>
        </w:rPr>
        <w:t xml:space="preserve">-принцип работы поршневого насоса, закон движения поршня, графики скоростей и ускорения поршня   </w:t>
      </w:r>
      <w:proofErr w:type="gramStart"/>
      <w:r w:rsidRPr="00AB1FB1">
        <w:rPr>
          <w:sz w:val="26"/>
          <w:szCs w:val="26"/>
        </w:rPr>
        <w:t>-к</w:t>
      </w:r>
      <w:proofErr w:type="gramEnd"/>
      <w:r w:rsidRPr="00AB1FB1">
        <w:rPr>
          <w:sz w:val="26"/>
          <w:szCs w:val="26"/>
        </w:rPr>
        <w:t xml:space="preserve">онструкции и </w:t>
      </w:r>
      <w:proofErr w:type="spellStart"/>
      <w:r w:rsidRPr="00AB1FB1">
        <w:rPr>
          <w:sz w:val="26"/>
          <w:szCs w:val="26"/>
        </w:rPr>
        <w:t>техн</w:t>
      </w:r>
      <w:proofErr w:type="spellEnd"/>
      <w:r w:rsidRPr="00AB1FB1">
        <w:rPr>
          <w:sz w:val="26"/>
          <w:szCs w:val="26"/>
        </w:rPr>
        <w:t xml:space="preserve">. </w:t>
      </w:r>
      <w:proofErr w:type="spellStart"/>
      <w:r w:rsidRPr="00AB1FB1">
        <w:rPr>
          <w:sz w:val="26"/>
          <w:szCs w:val="26"/>
        </w:rPr>
        <w:t>хар-ки</w:t>
      </w:r>
      <w:proofErr w:type="spellEnd"/>
      <w:r w:rsidRPr="00AB1FB1">
        <w:rPr>
          <w:sz w:val="26"/>
          <w:szCs w:val="26"/>
        </w:rPr>
        <w:t xml:space="preserve"> БН; </w:t>
      </w:r>
      <w:proofErr w:type="spellStart"/>
      <w:r w:rsidRPr="00AB1FB1">
        <w:rPr>
          <w:sz w:val="26"/>
          <w:szCs w:val="26"/>
        </w:rPr>
        <w:t>двухпоршневые</w:t>
      </w:r>
      <w:proofErr w:type="spellEnd"/>
      <w:r w:rsidRPr="00AB1FB1">
        <w:rPr>
          <w:sz w:val="26"/>
          <w:szCs w:val="26"/>
        </w:rPr>
        <w:t xml:space="preserve"> двухстороннего действия и </w:t>
      </w:r>
      <w:proofErr w:type="spellStart"/>
      <w:r w:rsidRPr="00AB1FB1">
        <w:rPr>
          <w:sz w:val="26"/>
          <w:szCs w:val="26"/>
        </w:rPr>
        <w:t>трехпоршневые</w:t>
      </w:r>
      <w:proofErr w:type="spellEnd"/>
      <w:r w:rsidRPr="00AB1FB1">
        <w:rPr>
          <w:sz w:val="26"/>
          <w:szCs w:val="26"/>
        </w:rPr>
        <w:t xml:space="preserve"> одностороннего действия, плунжерные,</w:t>
      </w:r>
    </w:p>
    <w:p w:rsidR="00483748" w:rsidRPr="00AB1FB1" w:rsidRDefault="00483748" w:rsidP="00483748">
      <w:pPr>
        <w:spacing w:line="276" w:lineRule="auto"/>
        <w:ind w:left="426"/>
        <w:rPr>
          <w:sz w:val="26"/>
          <w:szCs w:val="26"/>
        </w:rPr>
      </w:pPr>
      <w:r w:rsidRPr="00AB1FB1">
        <w:rPr>
          <w:sz w:val="26"/>
          <w:szCs w:val="26"/>
        </w:rPr>
        <w:t xml:space="preserve">-особенности конструкций отдельных устройств и деталей, конструкции и </w:t>
      </w:r>
      <w:proofErr w:type="spellStart"/>
      <w:r w:rsidRPr="00AB1FB1">
        <w:rPr>
          <w:sz w:val="26"/>
          <w:szCs w:val="26"/>
        </w:rPr>
        <w:t>харак-ки</w:t>
      </w:r>
      <w:proofErr w:type="spellEnd"/>
      <w:r w:rsidRPr="00AB1FB1">
        <w:rPr>
          <w:sz w:val="26"/>
          <w:szCs w:val="26"/>
        </w:rPr>
        <w:t xml:space="preserve"> насосов;</w:t>
      </w:r>
    </w:p>
    <w:p w:rsidR="00483748" w:rsidRPr="00AB1FB1" w:rsidRDefault="00483748" w:rsidP="00483748">
      <w:pPr>
        <w:spacing w:line="276" w:lineRule="auto"/>
        <w:ind w:left="426"/>
        <w:rPr>
          <w:sz w:val="26"/>
          <w:szCs w:val="26"/>
        </w:rPr>
      </w:pPr>
      <w:r w:rsidRPr="00AB1FB1">
        <w:rPr>
          <w:sz w:val="26"/>
          <w:szCs w:val="26"/>
        </w:rPr>
        <w:t xml:space="preserve">-подачу поршневого насоса; графики подачи, процессы всасывания и нагнетания поршневого насоса, </w:t>
      </w:r>
    </w:p>
    <w:p w:rsidR="00483748" w:rsidRPr="00AB1FB1" w:rsidRDefault="00483748" w:rsidP="00483748">
      <w:pPr>
        <w:spacing w:line="276" w:lineRule="auto"/>
        <w:ind w:left="426"/>
        <w:rPr>
          <w:sz w:val="26"/>
          <w:szCs w:val="26"/>
        </w:rPr>
      </w:pPr>
      <w:r w:rsidRPr="00AB1FB1">
        <w:rPr>
          <w:sz w:val="26"/>
          <w:szCs w:val="26"/>
        </w:rPr>
        <w:t>-мощность привода БН, индикаторную диаграмму поршневого насоса,</w:t>
      </w:r>
    </w:p>
    <w:p w:rsidR="00483748" w:rsidRPr="00AB1FB1" w:rsidRDefault="00483748" w:rsidP="00483748">
      <w:pPr>
        <w:spacing w:line="276" w:lineRule="auto"/>
        <w:ind w:left="426"/>
        <w:rPr>
          <w:sz w:val="26"/>
          <w:szCs w:val="26"/>
        </w:rPr>
      </w:pPr>
      <w:r w:rsidRPr="00AB1FB1">
        <w:rPr>
          <w:sz w:val="26"/>
          <w:szCs w:val="26"/>
        </w:rPr>
        <w:t>-</w:t>
      </w:r>
      <w:proofErr w:type="spellStart"/>
      <w:r w:rsidRPr="00AB1FB1">
        <w:rPr>
          <w:sz w:val="26"/>
          <w:szCs w:val="26"/>
        </w:rPr>
        <w:t>пневмокомпенсаторы</w:t>
      </w:r>
      <w:proofErr w:type="spellEnd"/>
      <w:r w:rsidRPr="00AB1FB1">
        <w:rPr>
          <w:sz w:val="26"/>
          <w:szCs w:val="26"/>
        </w:rPr>
        <w:t xml:space="preserve">; назначение, конструкции и принципы работы, </w:t>
      </w:r>
    </w:p>
    <w:p w:rsidR="00483748" w:rsidRPr="00AB1FB1" w:rsidRDefault="00483748" w:rsidP="00483748">
      <w:pPr>
        <w:spacing w:line="276" w:lineRule="auto"/>
        <w:ind w:left="426"/>
        <w:rPr>
          <w:sz w:val="26"/>
          <w:szCs w:val="26"/>
        </w:rPr>
      </w:pPr>
      <w:r w:rsidRPr="00AB1FB1">
        <w:rPr>
          <w:sz w:val="26"/>
          <w:szCs w:val="26"/>
        </w:rPr>
        <w:t xml:space="preserve">-детали и узлы  приводной и гидравлической частей БН, их конструктивные особенности, </w:t>
      </w:r>
    </w:p>
    <w:p w:rsidR="00483748" w:rsidRPr="00AB1FB1" w:rsidRDefault="00483748" w:rsidP="00483748">
      <w:pPr>
        <w:spacing w:line="276" w:lineRule="auto"/>
        <w:ind w:left="426"/>
        <w:rPr>
          <w:sz w:val="26"/>
          <w:szCs w:val="26"/>
        </w:rPr>
      </w:pPr>
      <w:r w:rsidRPr="00AB1FB1">
        <w:rPr>
          <w:sz w:val="26"/>
          <w:szCs w:val="26"/>
        </w:rPr>
        <w:lastRenderedPageBreak/>
        <w:t>-предохранительные клапана поршневых насосов: назначение,  типы, конструкции и принцип действия,</w:t>
      </w:r>
    </w:p>
    <w:p w:rsidR="00483748" w:rsidRPr="00AB1FB1" w:rsidRDefault="00483748" w:rsidP="00483748">
      <w:pPr>
        <w:spacing w:line="276" w:lineRule="auto"/>
        <w:ind w:left="426"/>
        <w:rPr>
          <w:sz w:val="26"/>
          <w:szCs w:val="26"/>
        </w:rPr>
      </w:pPr>
      <w:r w:rsidRPr="00AB1FB1">
        <w:rPr>
          <w:sz w:val="26"/>
          <w:szCs w:val="26"/>
        </w:rPr>
        <w:t xml:space="preserve">-элементы обвязки БН; преимущества и недостатки, область применения в бурении, </w:t>
      </w:r>
    </w:p>
    <w:p w:rsidR="00483748" w:rsidRPr="00AB1FB1" w:rsidRDefault="00483748" w:rsidP="00483748">
      <w:pPr>
        <w:spacing w:line="276" w:lineRule="auto"/>
        <w:ind w:left="426"/>
        <w:rPr>
          <w:sz w:val="26"/>
          <w:szCs w:val="26"/>
        </w:rPr>
      </w:pPr>
      <w:r w:rsidRPr="00AB1FB1">
        <w:rPr>
          <w:i/>
          <w:sz w:val="26"/>
          <w:szCs w:val="26"/>
        </w:rPr>
        <w:t>уметь:</w:t>
      </w:r>
      <w:r w:rsidRPr="00AB1FB1">
        <w:rPr>
          <w:sz w:val="26"/>
          <w:szCs w:val="26"/>
        </w:rPr>
        <w:t xml:space="preserve"> </w:t>
      </w:r>
    </w:p>
    <w:p w:rsidR="00483748" w:rsidRPr="00AB1FB1" w:rsidRDefault="00483748" w:rsidP="00483748">
      <w:pPr>
        <w:spacing w:line="276" w:lineRule="auto"/>
        <w:ind w:left="426"/>
        <w:rPr>
          <w:sz w:val="26"/>
          <w:szCs w:val="26"/>
        </w:rPr>
      </w:pPr>
      <w:r w:rsidRPr="00AB1FB1">
        <w:rPr>
          <w:sz w:val="26"/>
          <w:szCs w:val="26"/>
        </w:rPr>
        <w:t>-анализировать конструкции буровых насосов, причины износа деталей и определять неполадки в работе насосов.</w:t>
      </w:r>
    </w:p>
    <w:p w:rsidR="00483748" w:rsidRPr="00AB1FB1" w:rsidRDefault="00483748" w:rsidP="00483748">
      <w:pPr>
        <w:spacing w:line="276" w:lineRule="auto"/>
        <w:ind w:left="426"/>
        <w:rPr>
          <w:sz w:val="26"/>
          <w:szCs w:val="26"/>
        </w:rPr>
      </w:pPr>
      <w:r w:rsidRPr="00AB1FB1">
        <w:rPr>
          <w:sz w:val="26"/>
          <w:szCs w:val="26"/>
        </w:rPr>
        <w:t>-определять напор и производительность насоса, мощность, порядок пуска их в работу.</w:t>
      </w:r>
    </w:p>
    <w:p w:rsidR="00CB6BED" w:rsidRDefault="006D0B08" w:rsidP="00CB6BED">
      <w:pPr>
        <w:spacing w:line="276" w:lineRule="auto"/>
        <w:ind w:left="567"/>
        <w:rPr>
          <w:b/>
          <w:sz w:val="26"/>
          <w:szCs w:val="26"/>
        </w:rPr>
      </w:pPr>
      <w:r>
        <w:rPr>
          <w:b/>
          <w:sz w:val="26"/>
          <w:szCs w:val="26"/>
        </w:rPr>
        <w:t>Теоретическая часть</w:t>
      </w:r>
    </w:p>
    <w:p w:rsidR="006D0B08" w:rsidRDefault="006D0B08" w:rsidP="006D0B08">
      <w:pPr>
        <w:pStyle w:val="af5"/>
        <w:shd w:val="clear" w:color="auto" w:fill="FFFFFF"/>
        <w:spacing w:before="0" w:beforeAutospacing="0" w:after="0" w:afterAutospacing="0"/>
        <w:ind w:firstLine="851"/>
        <w:rPr>
          <w:color w:val="000000"/>
          <w:sz w:val="26"/>
          <w:szCs w:val="26"/>
        </w:rPr>
      </w:pPr>
      <w:r w:rsidRPr="006D0B08">
        <w:rPr>
          <w:color w:val="000000"/>
          <w:sz w:val="26"/>
          <w:szCs w:val="26"/>
        </w:rPr>
        <w:t xml:space="preserve">Клиновые ремни предназначены для приводов станков, промышленных </w:t>
      </w:r>
      <w:r>
        <w:rPr>
          <w:color w:val="000000"/>
          <w:sz w:val="26"/>
          <w:szCs w:val="26"/>
        </w:rPr>
        <w:t>установок и</w:t>
      </w:r>
      <w:r w:rsidRPr="006D0B08">
        <w:rPr>
          <w:color w:val="000000"/>
          <w:sz w:val="26"/>
          <w:szCs w:val="26"/>
        </w:rPr>
        <w:t xml:space="preserve"> машин. Работоспособны при </w:t>
      </w:r>
      <w:proofErr w:type="spellStart"/>
      <w:r w:rsidRPr="006D0B08">
        <w:rPr>
          <w:color w:val="000000"/>
          <w:sz w:val="26"/>
          <w:szCs w:val="26"/>
        </w:rPr>
        <w:t>t</w:t>
      </w:r>
      <w:proofErr w:type="spellEnd"/>
      <w:r w:rsidRPr="006D0B08">
        <w:rPr>
          <w:color w:val="000000"/>
          <w:sz w:val="26"/>
          <w:szCs w:val="26"/>
        </w:rPr>
        <w:t xml:space="preserve"> от -30С до +60С. </w:t>
      </w:r>
    </w:p>
    <w:p w:rsidR="006D0B08" w:rsidRPr="006D0B08" w:rsidRDefault="006D0B08" w:rsidP="006D0B08">
      <w:pPr>
        <w:pStyle w:val="af5"/>
        <w:shd w:val="clear" w:color="auto" w:fill="FFFFFF"/>
        <w:spacing w:before="0" w:beforeAutospacing="0" w:after="0" w:afterAutospacing="0"/>
        <w:ind w:firstLine="851"/>
        <w:rPr>
          <w:color w:val="000000"/>
          <w:sz w:val="26"/>
          <w:szCs w:val="26"/>
        </w:rPr>
      </w:pPr>
    </w:p>
    <w:p w:rsidR="006D0B08" w:rsidRDefault="006D0B08" w:rsidP="006D0B08">
      <w:pPr>
        <w:pStyle w:val="af5"/>
        <w:shd w:val="clear" w:color="auto" w:fill="FFFFFF"/>
        <w:spacing w:before="0" w:beforeAutospacing="0" w:after="0" w:afterAutospacing="0"/>
        <w:ind w:firstLine="851"/>
        <w:rPr>
          <w:color w:val="000000"/>
          <w:sz w:val="26"/>
          <w:szCs w:val="26"/>
        </w:rPr>
      </w:pPr>
      <w:r w:rsidRPr="006D0B08">
        <w:rPr>
          <w:noProof/>
          <w:color w:val="000000"/>
          <w:sz w:val="26"/>
          <w:szCs w:val="26"/>
        </w:rPr>
        <w:drawing>
          <wp:inline distT="0" distB="0" distL="0" distR="0">
            <wp:extent cx="1905000" cy="476250"/>
            <wp:effectExtent l="19050" t="0" r="0" b="0"/>
            <wp:docPr id="57" name="Рисунок 57" descr="http://www.rtkco.ru/images/support_gallery/49_ris-19.s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www.rtkco.ru/images/support_gallery/49_ris-19.sjpg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0B08" w:rsidRPr="006D0B08" w:rsidRDefault="006D0B08" w:rsidP="006D0B08">
      <w:pPr>
        <w:pStyle w:val="af5"/>
        <w:shd w:val="clear" w:color="auto" w:fill="FFFFFF"/>
        <w:spacing w:before="0" w:beforeAutospacing="0" w:after="0" w:afterAutospacing="0"/>
        <w:ind w:firstLine="851"/>
        <w:rPr>
          <w:color w:val="000000"/>
          <w:sz w:val="26"/>
          <w:szCs w:val="26"/>
        </w:rPr>
      </w:pPr>
    </w:p>
    <w:p w:rsidR="006D0B08" w:rsidRPr="006D0B08" w:rsidRDefault="006D0B08" w:rsidP="006D0B08">
      <w:pPr>
        <w:pStyle w:val="af5"/>
        <w:shd w:val="clear" w:color="auto" w:fill="FFFFFF"/>
        <w:spacing w:before="0" w:beforeAutospacing="0" w:after="0" w:afterAutospacing="0"/>
        <w:ind w:firstLine="851"/>
        <w:rPr>
          <w:color w:val="000000"/>
          <w:sz w:val="26"/>
          <w:szCs w:val="26"/>
        </w:rPr>
      </w:pPr>
      <w:proofErr w:type="spellStart"/>
      <w:r w:rsidRPr="006D0B08">
        <w:rPr>
          <w:color w:val="000000"/>
          <w:sz w:val="26"/>
          <w:szCs w:val="26"/>
        </w:rPr>
        <w:t>b</w:t>
      </w:r>
      <w:proofErr w:type="spellEnd"/>
      <w:r w:rsidRPr="006D0B08">
        <w:rPr>
          <w:color w:val="000000"/>
          <w:sz w:val="26"/>
          <w:szCs w:val="26"/>
        </w:rPr>
        <w:t xml:space="preserve"> - размер по верхней линии, </w:t>
      </w:r>
      <w:proofErr w:type="gramStart"/>
      <w:r w:rsidRPr="006D0B08">
        <w:rPr>
          <w:color w:val="000000"/>
          <w:sz w:val="26"/>
          <w:szCs w:val="26"/>
        </w:rPr>
        <w:t>мм</w:t>
      </w:r>
      <w:proofErr w:type="gramEnd"/>
    </w:p>
    <w:p w:rsidR="006D0B08" w:rsidRPr="006D0B08" w:rsidRDefault="006D0B08" w:rsidP="006D0B08">
      <w:pPr>
        <w:pStyle w:val="af5"/>
        <w:shd w:val="clear" w:color="auto" w:fill="FFFFFF"/>
        <w:spacing w:before="0" w:beforeAutospacing="0" w:after="0" w:afterAutospacing="0"/>
        <w:ind w:firstLine="851"/>
        <w:rPr>
          <w:color w:val="000000"/>
          <w:sz w:val="26"/>
          <w:szCs w:val="26"/>
        </w:rPr>
      </w:pPr>
      <w:proofErr w:type="spellStart"/>
      <w:r w:rsidRPr="006D0B08">
        <w:rPr>
          <w:color w:val="000000"/>
          <w:sz w:val="26"/>
          <w:szCs w:val="26"/>
        </w:rPr>
        <w:t>h</w:t>
      </w:r>
      <w:proofErr w:type="spellEnd"/>
      <w:r w:rsidRPr="006D0B08">
        <w:rPr>
          <w:color w:val="000000"/>
          <w:sz w:val="26"/>
          <w:szCs w:val="26"/>
        </w:rPr>
        <w:t xml:space="preserve"> - высота, </w:t>
      </w:r>
      <w:proofErr w:type="gramStart"/>
      <w:r w:rsidRPr="006D0B08">
        <w:rPr>
          <w:color w:val="000000"/>
          <w:sz w:val="26"/>
          <w:szCs w:val="26"/>
        </w:rPr>
        <w:t>мм</w:t>
      </w:r>
      <w:proofErr w:type="gramEnd"/>
    </w:p>
    <w:p w:rsidR="006D0B08" w:rsidRPr="006D0B08" w:rsidRDefault="006D0B08" w:rsidP="006D0B08">
      <w:pPr>
        <w:pStyle w:val="af5"/>
        <w:shd w:val="clear" w:color="auto" w:fill="FFFFFF"/>
        <w:spacing w:before="0" w:beforeAutospacing="0" w:after="0" w:afterAutospacing="0"/>
        <w:ind w:firstLine="851"/>
        <w:rPr>
          <w:color w:val="000000"/>
          <w:sz w:val="26"/>
          <w:szCs w:val="26"/>
        </w:rPr>
      </w:pPr>
      <w:r w:rsidRPr="006D0B08">
        <w:rPr>
          <w:color w:val="000000"/>
          <w:sz w:val="26"/>
          <w:szCs w:val="26"/>
        </w:rPr>
        <w:t>Пример условного обозначения:</w:t>
      </w:r>
    </w:p>
    <w:p w:rsidR="006D0B08" w:rsidRPr="006D0B08" w:rsidRDefault="006D0B08" w:rsidP="006D0B08">
      <w:pPr>
        <w:pStyle w:val="af5"/>
        <w:shd w:val="clear" w:color="auto" w:fill="FFFFFF"/>
        <w:spacing w:before="0" w:beforeAutospacing="0" w:after="0" w:afterAutospacing="0"/>
        <w:ind w:firstLine="851"/>
        <w:rPr>
          <w:color w:val="000000"/>
          <w:sz w:val="26"/>
          <w:szCs w:val="26"/>
        </w:rPr>
      </w:pPr>
      <w:r w:rsidRPr="006D0B08">
        <w:rPr>
          <w:rStyle w:val="af7"/>
          <w:color w:val="000000"/>
          <w:sz w:val="26"/>
          <w:szCs w:val="26"/>
        </w:rPr>
        <w:t>А - 1000</w:t>
      </w:r>
    </w:p>
    <w:p w:rsidR="006D0B08" w:rsidRPr="006D0B08" w:rsidRDefault="006D0B08" w:rsidP="006D0B08">
      <w:pPr>
        <w:pStyle w:val="af5"/>
        <w:shd w:val="clear" w:color="auto" w:fill="FFFFFF"/>
        <w:spacing w:before="0" w:beforeAutospacing="0" w:after="0" w:afterAutospacing="0"/>
        <w:ind w:firstLine="851"/>
        <w:rPr>
          <w:color w:val="000000"/>
          <w:sz w:val="26"/>
          <w:szCs w:val="26"/>
        </w:rPr>
      </w:pPr>
      <w:r w:rsidRPr="006D0B08">
        <w:rPr>
          <w:color w:val="000000"/>
          <w:sz w:val="26"/>
          <w:szCs w:val="26"/>
        </w:rPr>
        <w:t> А - сечение </w:t>
      </w:r>
    </w:p>
    <w:p w:rsidR="006D0B08" w:rsidRDefault="006D0B08" w:rsidP="006D0B08">
      <w:pPr>
        <w:pStyle w:val="af5"/>
        <w:shd w:val="clear" w:color="auto" w:fill="FFFFFF"/>
        <w:spacing w:before="0" w:beforeAutospacing="0" w:after="0" w:afterAutospacing="0"/>
        <w:ind w:firstLine="851"/>
        <w:rPr>
          <w:color w:val="000000"/>
          <w:sz w:val="26"/>
          <w:szCs w:val="26"/>
        </w:rPr>
      </w:pPr>
      <w:r w:rsidRPr="006D0B08">
        <w:rPr>
          <w:color w:val="000000"/>
          <w:sz w:val="26"/>
          <w:szCs w:val="26"/>
        </w:rPr>
        <w:t xml:space="preserve"> 1000 - номинальная расчетная длина, </w:t>
      </w:r>
      <w:proofErr w:type="gramStart"/>
      <w:r w:rsidRPr="006D0B08">
        <w:rPr>
          <w:color w:val="000000"/>
          <w:sz w:val="26"/>
          <w:szCs w:val="26"/>
        </w:rPr>
        <w:t>мм</w:t>
      </w:r>
      <w:proofErr w:type="gramEnd"/>
      <w:r w:rsidRPr="006D0B08">
        <w:rPr>
          <w:color w:val="000000"/>
          <w:sz w:val="26"/>
          <w:szCs w:val="26"/>
        </w:rPr>
        <w:t> </w:t>
      </w:r>
    </w:p>
    <w:p w:rsidR="006D0B08" w:rsidRDefault="006D0B08" w:rsidP="006D0B08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6D0B08">
        <w:rPr>
          <w:color w:val="000000"/>
          <w:sz w:val="26"/>
          <w:szCs w:val="26"/>
        </w:rPr>
        <w:t xml:space="preserve">Ременная передача нашла свое широкое применение практически во всех отраслях легкой и тяжелой промышленности по всему миру. </w:t>
      </w:r>
    </w:p>
    <w:p w:rsidR="006D0B08" w:rsidRDefault="006D0B08" w:rsidP="006D0B08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6D0B08">
        <w:rPr>
          <w:color w:val="000000"/>
          <w:sz w:val="26"/>
          <w:szCs w:val="26"/>
        </w:rPr>
        <w:t xml:space="preserve">Ремни клиновые гост 1284.2 прекрасно выполняют свою задачу в самых разнообразных станках и агрегатах, конвейерных машинах, всевозможной спецтехнике и многом другом, где необходимо совершить передачу механической энергии от одного подвижного узла, к другому. </w:t>
      </w:r>
    </w:p>
    <w:p w:rsidR="006D0B08" w:rsidRDefault="006D0B08" w:rsidP="006D0B08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6D0B08">
        <w:rPr>
          <w:color w:val="000000"/>
          <w:sz w:val="26"/>
          <w:szCs w:val="26"/>
        </w:rPr>
        <w:t xml:space="preserve">Имея в своем поперечном сечении форму клина, ремни клиновые </w:t>
      </w:r>
      <w:proofErr w:type="spellStart"/>
      <w:r w:rsidRPr="006D0B08">
        <w:rPr>
          <w:color w:val="000000"/>
          <w:sz w:val="26"/>
          <w:szCs w:val="26"/>
        </w:rPr>
        <w:t>узэмик</w:t>
      </w:r>
      <w:proofErr w:type="spellEnd"/>
      <w:r w:rsidRPr="006D0B08">
        <w:rPr>
          <w:color w:val="000000"/>
          <w:sz w:val="26"/>
          <w:szCs w:val="26"/>
        </w:rPr>
        <w:t xml:space="preserve"> обладают обширным перечнем достоинств, которые выделяют их на фоне иных видов передач (ленточных и цепных). </w:t>
      </w:r>
    </w:p>
    <w:p w:rsidR="006D0B08" w:rsidRDefault="006D0B08" w:rsidP="006D0B08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6D0B08">
        <w:rPr>
          <w:color w:val="000000"/>
          <w:sz w:val="26"/>
          <w:szCs w:val="26"/>
        </w:rPr>
        <w:t xml:space="preserve">Так, к примеру, ремень клиновой гост 1284.2 -89 не нуждаются в смазке, тем самым, позволяя добиться легкого и не сопряженного с какими-либо трудностями обслуживания. </w:t>
      </w:r>
    </w:p>
    <w:p w:rsidR="006D0B08" w:rsidRDefault="006D0B08" w:rsidP="006D0B08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6D0B08">
        <w:rPr>
          <w:color w:val="000000"/>
          <w:sz w:val="26"/>
          <w:szCs w:val="26"/>
        </w:rPr>
        <w:t xml:space="preserve">Они обеспечивают высокую плавность хода подвижных элементов и отличаются исключительной </w:t>
      </w:r>
      <w:proofErr w:type="spellStart"/>
      <w:r w:rsidRPr="006D0B08">
        <w:rPr>
          <w:color w:val="000000"/>
          <w:sz w:val="26"/>
          <w:szCs w:val="26"/>
        </w:rPr>
        <w:t>малошумностью</w:t>
      </w:r>
      <w:proofErr w:type="spellEnd"/>
      <w:r w:rsidRPr="006D0B08">
        <w:rPr>
          <w:color w:val="000000"/>
          <w:sz w:val="26"/>
          <w:szCs w:val="26"/>
        </w:rPr>
        <w:t xml:space="preserve"> работы. Эти изделия, за счет вынужденного проскальзывания, с легкостью могут выдержать оказанную на них перегрузку, не порвавшись и не разрушившись при этом.</w:t>
      </w:r>
    </w:p>
    <w:p w:rsidR="006D0B08" w:rsidRDefault="006D0B08" w:rsidP="006D0B08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6D0B08">
        <w:rPr>
          <w:color w:val="000000"/>
          <w:sz w:val="26"/>
          <w:szCs w:val="26"/>
        </w:rPr>
        <w:t>В дополнение к этому, благодаря относительной технологической простоте, подобный тип передачи прост в изготовлении и легок в монтаже.   </w:t>
      </w:r>
      <w:r w:rsidRPr="006D0B08">
        <w:rPr>
          <w:color w:val="000000"/>
          <w:sz w:val="26"/>
          <w:szCs w:val="26"/>
        </w:rPr>
        <w:br/>
      </w:r>
      <w:r w:rsidRPr="006D0B08">
        <w:rPr>
          <w:color w:val="000000"/>
          <w:sz w:val="26"/>
          <w:szCs w:val="26"/>
        </w:rPr>
        <w:br/>
        <w:t xml:space="preserve">Клиновидные ремни нормальных сечений предназначены для приводов станков, сельскохозяйственных машин и промышленных установок, которые работоспособны при температуре окружающей среды от -30 до +60 градусов для умеренного и тропического климата, а для холодного климата от -60 до +40 градусов. </w:t>
      </w:r>
    </w:p>
    <w:p w:rsidR="006D0B08" w:rsidRDefault="006D0B08" w:rsidP="006D0B08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6D0B08">
        <w:rPr>
          <w:color w:val="000000"/>
          <w:sz w:val="26"/>
          <w:szCs w:val="26"/>
        </w:rPr>
        <w:t xml:space="preserve">Они предназначены для передачи крутящего момента между валами механизма с помощью шкивов. Их боковые поверхности выступают в качестве рабочих </w:t>
      </w:r>
      <w:proofErr w:type="spellStart"/>
      <w:r w:rsidRPr="006D0B08">
        <w:rPr>
          <w:color w:val="000000"/>
          <w:sz w:val="26"/>
          <w:szCs w:val="26"/>
        </w:rPr>
        <w:t>поверхностей</w:t>
      </w:r>
      <w:proofErr w:type="gramStart"/>
      <w:r w:rsidRPr="006D0B08">
        <w:rPr>
          <w:color w:val="000000"/>
          <w:sz w:val="26"/>
          <w:szCs w:val="26"/>
        </w:rPr>
        <w:t>.О</w:t>
      </w:r>
      <w:proofErr w:type="gramEnd"/>
      <w:r w:rsidRPr="006D0B08">
        <w:rPr>
          <w:color w:val="000000"/>
          <w:sz w:val="26"/>
          <w:szCs w:val="26"/>
        </w:rPr>
        <w:t>ни</w:t>
      </w:r>
      <w:proofErr w:type="spellEnd"/>
      <w:r w:rsidRPr="006D0B08">
        <w:rPr>
          <w:color w:val="000000"/>
          <w:sz w:val="26"/>
          <w:szCs w:val="26"/>
        </w:rPr>
        <w:t xml:space="preserve"> нашли свое применение во всех видах легкой и тяжелой </w:t>
      </w:r>
      <w:r w:rsidRPr="006D0B08">
        <w:rPr>
          <w:color w:val="000000"/>
          <w:sz w:val="26"/>
          <w:szCs w:val="26"/>
        </w:rPr>
        <w:lastRenderedPageBreak/>
        <w:t>промышленности. </w:t>
      </w:r>
      <w:r w:rsidRPr="006D0B08">
        <w:rPr>
          <w:color w:val="000000"/>
          <w:sz w:val="26"/>
          <w:szCs w:val="26"/>
        </w:rPr>
        <w:br/>
        <w:t>    Выпускаются  ремни клиновые таких наименований:</w:t>
      </w:r>
      <w:r w:rsidRPr="006D0B08">
        <w:rPr>
          <w:color w:val="000000"/>
          <w:sz w:val="26"/>
          <w:szCs w:val="26"/>
        </w:rPr>
        <w:br/>
        <w:t xml:space="preserve">    </w:t>
      </w:r>
      <w:proofErr w:type="gramStart"/>
      <w:r w:rsidRPr="006D0B08">
        <w:rPr>
          <w:color w:val="000000"/>
          <w:sz w:val="26"/>
          <w:szCs w:val="26"/>
        </w:rPr>
        <w:t>Классические – приводные нормального сечения;</w:t>
      </w:r>
      <w:r w:rsidRPr="006D0B08">
        <w:rPr>
          <w:color w:val="000000"/>
          <w:sz w:val="26"/>
          <w:szCs w:val="26"/>
        </w:rPr>
        <w:br/>
        <w:t>    Генераторные – вентиляционные;</w:t>
      </w:r>
      <w:r w:rsidRPr="006D0B08">
        <w:rPr>
          <w:color w:val="000000"/>
          <w:sz w:val="26"/>
          <w:szCs w:val="26"/>
        </w:rPr>
        <w:br/>
        <w:t xml:space="preserve">    </w:t>
      </w:r>
      <w:proofErr w:type="spellStart"/>
      <w:r w:rsidRPr="006D0B08">
        <w:rPr>
          <w:color w:val="000000"/>
          <w:sz w:val="26"/>
          <w:szCs w:val="26"/>
        </w:rPr>
        <w:t>Вариаторные</w:t>
      </w:r>
      <w:proofErr w:type="spellEnd"/>
      <w:r w:rsidRPr="006D0B08">
        <w:rPr>
          <w:color w:val="000000"/>
          <w:sz w:val="26"/>
          <w:szCs w:val="26"/>
        </w:rPr>
        <w:t xml:space="preserve"> – широкие;</w:t>
      </w:r>
      <w:r w:rsidRPr="006D0B08">
        <w:rPr>
          <w:color w:val="000000"/>
          <w:sz w:val="26"/>
          <w:szCs w:val="26"/>
        </w:rPr>
        <w:br/>
        <w:t xml:space="preserve">А также других типов (многоручьевые, </w:t>
      </w:r>
      <w:proofErr w:type="spellStart"/>
      <w:r w:rsidRPr="006D0B08">
        <w:rPr>
          <w:color w:val="000000"/>
          <w:sz w:val="26"/>
          <w:szCs w:val="26"/>
        </w:rPr>
        <w:t>поликлиновые</w:t>
      </w:r>
      <w:proofErr w:type="spellEnd"/>
      <w:r w:rsidRPr="006D0B08">
        <w:rPr>
          <w:color w:val="000000"/>
          <w:sz w:val="26"/>
          <w:szCs w:val="26"/>
        </w:rPr>
        <w:t xml:space="preserve">, узкие проводные, </w:t>
      </w:r>
      <w:proofErr w:type="spellStart"/>
      <w:r w:rsidRPr="006D0B08">
        <w:rPr>
          <w:color w:val="000000"/>
          <w:sz w:val="26"/>
          <w:szCs w:val="26"/>
        </w:rPr>
        <w:t>плоскозубчастые</w:t>
      </w:r>
      <w:proofErr w:type="spellEnd"/>
      <w:r w:rsidRPr="006D0B08">
        <w:rPr>
          <w:color w:val="000000"/>
          <w:sz w:val="26"/>
          <w:szCs w:val="26"/>
        </w:rPr>
        <w:t>).</w:t>
      </w:r>
      <w:proofErr w:type="gramEnd"/>
      <w:r w:rsidRPr="006D0B08">
        <w:rPr>
          <w:color w:val="000000"/>
          <w:sz w:val="26"/>
          <w:szCs w:val="26"/>
        </w:rPr>
        <w:t xml:space="preserve"> В несущем слое изделий применяют один слой кордшнура или несколько последовательно наложенных слоев </w:t>
      </w:r>
      <w:proofErr w:type="spellStart"/>
      <w:r w:rsidRPr="006D0B08">
        <w:rPr>
          <w:color w:val="000000"/>
          <w:sz w:val="26"/>
          <w:szCs w:val="26"/>
        </w:rPr>
        <w:t>кордткани</w:t>
      </w:r>
      <w:proofErr w:type="spellEnd"/>
      <w:r w:rsidRPr="006D0B08">
        <w:rPr>
          <w:color w:val="000000"/>
          <w:sz w:val="26"/>
          <w:szCs w:val="26"/>
        </w:rPr>
        <w:t>, навитого на спираль.</w:t>
      </w:r>
    </w:p>
    <w:p w:rsidR="006D0B08" w:rsidRDefault="006D0B08" w:rsidP="006D0B08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6D0B08">
        <w:rPr>
          <w:color w:val="000000"/>
          <w:sz w:val="26"/>
          <w:szCs w:val="26"/>
        </w:rPr>
        <w:t xml:space="preserve"> В соответствии с этим различаются изделия </w:t>
      </w:r>
      <w:proofErr w:type="spellStart"/>
      <w:r w:rsidRPr="006D0B08">
        <w:rPr>
          <w:color w:val="000000"/>
          <w:sz w:val="26"/>
          <w:szCs w:val="26"/>
        </w:rPr>
        <w:t>кордшнуровой</w:t>
      </w:r>
      <w:proofErr w:type="spellEnd"/>
      <w:r w:rsidRPr="006D0B08">
        <w:rPr>
          <w:color w:val="000000"/>
          <w:sz w:val="26"/>
          <w:szCs w:val="26"/>
        </w:rPr>
        <w:t xml:space="preserve"> и </w:t>
      </w:r>
      <w:proofErr w:type="spellStart"/>
      <w:r w:rsidRPr="006D0B08">
        <w:rPr>
          <w:color w:val="000000"/>
          <w:sz w:val="26"/>
          <w:szCs w:val="26"/>
        </w:rPr>
        <w:t>кордтакневой</w:t>
      </w:r>
      <w:proofErr w:type="spellEnd"/>
      <w:r w:rsidRPr="006D0B08">
        <w:rPr>
          <w:color w:val="000000"/>
          <w:sz w:val="26"/>
          <w:szCs w:val="26"/>
        </w:rPr>
        <w:t xml:space="preserve"> конструкции. Более устойчивые и долговечные именно </w:t>
      </w:r>
      <w:proofErr w:type="spellStart"/>
      <w:r w:rsidRPr="006D0B08">
        <w:rPr>
          <w:color w:val="000000"/>
          <w:sz w:val="26"/>
          <w:szCs w:val="26"/>
        </w:rPr>
        <w:t>кордшнуровой</w:t>
      </w:r>
      <w:proofErr w:type="spellEnd"/>
      <w:r w:rsidRPr="006D0B08">
        <w:rPr>
          <w:color w:val="000000"/>
          <w:sz w:val="26"/>
          <w:szCs w:val="26"/>
        </w:rPr>
        <w:t xml:space="preserve"> конструкции. </w:t>
      </w:r>
    </w:p>
    <w:p w:rsidR="006D0B08" w:rsidRDefault="006D0B08" w:rsidP="006D0B08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6D0B08">
        <w:rPr>
          <w:color w:val="000000"/>
          <w:sz w:val="26"/>
          <w:szCs w:val="26"/>
        </w:rPr>
        <w:t>В конструкции изделий в слоях сжатия и растяжения применяются резиновые смеси. Оберточный слой, в котором используется хлопчатобумажная ткань, служит защитой боковых поверхностей от износа и придания всей конструкции большей монолитности. </w:t>
      </w:r>
      <w:r w:rsidRPr="006D0B08">
        <w:rPr>
          <w:color w:val="000000"/>
          <w:sz w:val="26"/>
          <w:szCs w:val="26"/>
        </w:rPr>
        <w:br/>
        <w:t xml:space="preserve">Выпускаются полиуретановые приводные клиновидные ремни в основном с использованием </w:t>
      </w:r>
      <w:proofErr w:type="gramStart"/>
      <w:r w:rsidRPr="006D0B08">
        <w:rPr>
          <w:color w:val="000000"/>
          <w:sz w:val="26"/>
          <w:szCs w:val="26"/>
        </w:rPr>
        <w:t>капроновой</w:t>
      </w:r>
      <w:proofErr w:type="gramEnd"/>
      <w:r w:rsidRPr="006D0B08">
        <w:rPr>
          <w:color w:val="000000"/>
          <w:sz w:val="26"/>
          <w:szCs w:val="26"/>
        </w:rPr>
        <w:t xml:space="preserve">, </w:t>
      </w:r>
      <w:proofErr w:type="spellStart"/>
      <w:r w:rsidRPr="006D0B08">
        <w:rPr>
          <w:color w:val="000000"/>
          <w:sz w:val="26"/>
          <w:szCs w:val="26"/>
        </w:rPr>
        <w:t>анидной</w:t>
      </w:r>
      <w:proofErr w:type="spellEnd"/>
      <w:r w:rsidRPr="006D0B08">
        <w:rPr>
          <w:color w:val="000000"/>
          <w:sz w:val="26"/>
          <w:szCs w:val="26"/>
        </w:rPr>
        <w:t xml:space="preserve"> и вискозной </w:t>
      </w:r>
      <w:proofErr w:type="spellStart"/>
      <w:r w:rsidRPr="006D0B08">
        <w:rPr>
          <w:color w:val="000000"/>
          <w:sz w:val="26"/>
          <w:szCs w:val="26"/>
        </w:rPr>
        <w:t>кордткани</w:t>
      </w:r>
      <w:proofErr w:type="spellEnd"/>
      <w:r w:rsidRPr="006D0B08">
        <w:rPr>
          <w:color w:val="000000"/>
          <w:sz w:val="26"/>
          <w:szCs w:val="26"/>
        </w:rPr>
        <w:t xml:space="preserve"> или </w:t>
      </w:r>
      <w:proofErr w:type="spellStart"/>
      <w:r w:rsidRPr="006D0B08">
        <w:rPr>
          <w:color w:val="000000"/>
          <w:sz w:val="26"/>
          <w:szCs w:val="26"/>
        </w:rPr>
        <w:t>анидных</w:t>
      </w:r>
      <w:proofErr w:type="spellEnd"/>
      <w:r w:rsidRPr="006D0B08">
        <w:rPr>
          <w:color w:val="000000"/>
          <w:sz w:val="26"/>
          <w:szCs w:val="26"/>
        </w:rPr>
        <w:t xml:space="preserve"> </w:t>
      </w:r>
      <w:proofErr w:type="spellStart"/>
      <w:r w:rsidRPr="006D0B08">
        <w:rPr>
          <w:color w:val="000000"/>
          <w:sz w:val="26"/>
          <w:szCs w:val="26"/>
        </w:rPr>
        <w:t>коршнуров</w:t>
      </w:r>
      <w:proofErr w:type="spellEnd"/>
      <w:r w:rsidRPr="006D0B08">
        <w:rPr>
          <w:color w:val="000000"/>
          <w:sz w:val="26"/>
          <w:szCs w:val="26"/>
        </w:rPr>
        <w:t xml:space="preserve">. Это прочные и компактные изделия для передачи больших мощностей, которые используют в передачах с большим числом оборотов. </w:t>
      </w:r>
    </w:p>
    <w:p w:rsidR="006D0B08" w:rsidRDefault="006D0B08" w:rsidP="006D0B08">
      <w:pPr>
        <w:shd w:val="clear" w:color="auto" w:fill="FFFFFF"/>
        <w:ind w:firstLine="709"/>
        <w:rPr>
          <w:color w:val="000000"/>
          <w:sz w:val="26"/>
          <w:szCs w:val="26"/>
        </w:rPr>
      </w:pPr>
      <w:proofErr w:type="gramStart"/>
      <w:r w:rsidRPr="006D0B08">
        <w:rPr>
          <w:color w:val="000000"/>
          <w:sz w:val="26"/>
          <w:szCs w:val="26"/>
        </w:rPr>
        <w:t xml:space="preserve">Такие </w:t>
      </w:r>
      <w:proofErr w:type="spellStart"/>
      <w:r w:rsidRPr="006D0B08">
        <w:rPr>
          <w:color w:val="000000"/>
          <w:sz w:val="26"/>
          <w:szCs w:val="26"/>
        </w:rPr>
        <w:t>рти</w:t>
      </w:r>
      <w:proofErr w:type="spellEnd"/>
      <w:r w:rsidRPr="006D0B08">
        <w:rPr>
          <w:color w:val="000000"/>
          <w:sz w:val="26"/>
          <w:szCs w:val="26"/>
        </w:rPr>
        <w:t xml:space="preserve"> подходят для шкивов маленького диаметра и компактной конструкции с высоким количеством оборотов.</w:t>
      </w:r>
      <w:proofErr w:type="gramEnd"/>
      <w:r w:rsidRPr="006D0B08">
        <w:rPr>
          <w:color w:val="000000"/>
          <w:sz w:val="26"/>
          <w:szCs w:val="26"/>
        </w:rPr>
        <w:t xml:space="preserve"> Прекрасно они подойдут для использования в машинах или инструментах, требующих плавность хода при ограниченном пространстве и высокую мощность. Например, токарные станки, металлообрабатывающие и токарные станки, небольшие вентиляторы, компьютерное периферийное оборудование. Применяют такие </w:t>
      </w:r>
      <w:proofErr w:type="spellStart"/>
      <w:r w:rsidRPr="006D0B08">
        <w:rPr>
          <w:color w:val="000000"/>
          <w:sz w:val="26"/>
          <w:szCs w:val="26"/>
        </w:rPr>
        <w:t>рти</w:t>
      </w:r>
      <w:proofErr w:type="spellEnd"/>
      <w:r w:rsidRPr="006D0B08">
        <w:rPr>
          <w:color w:val="000000"/>
          <w:sz w:val="26"/>
          <w:szCs w:val="26"/>
        </w:rPr>
        <w:t xml:space="preserve"> во многих отраслях промышленности: стекольная, керамическая, деревообрабатывающая и прочие.  </w:t>
      </w:r>
    </w:p>
    <w:p w:rsidR="006D0B08" w:rsidRDefault="006D0B08" w:rsidP="006D0B08">
      <w:pPr>
        <w:shd w:val="clear" w:color="auto" w:fill="FFFFFF"/>
        <w:ind w:firstLine="709"/>
        <w:rPr>
          <w:color w:val="000000"/>
          <w:sz w:val="26"/>
          <w:szCs w:val="26"/>
        </w:rPr>
      </w:pPr>
    </w:p>
    <w:p w:rsidR="006D0B08" w:rsidRPr="006D0B08" w:rsidRDefault="006D0B08" w:rsidP="006D0B08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AB1FB1">
        <w:rPr>
          <w:b/>
          <w:sz w:val="26"/>
          <w:szCs w:val="26"/>
        </w:rPr>
        <w:t>Методическ</w:t>
      </w:r>
      <w:r>
        <w:rPr>
          <w:b/>
          <w:sz w:val="26"/>
          <w:szCs w:val="26"/>
        </w:rPr>
        <w:t>ие указания к решению задачи</w:t>
      </w:r>
      <w:r w:rsidRPr="00AB1FB1">
        <w:rPr>
          <w:b/>
          <w:sz w:val="26"/>
          <w:szCs w:val="26"/>
        </w:rPr>
        <w:t xml:space="preserve">                                                                                                       </w:t>
      </w:r>
      <w:r w:rsidRPr="00AB1FB1">
        <w:rPr>
          <w:sz w:val="26"/>
          <w:szCs w:val="26"/>
        </w:rPr>
        <w:t xml:space="preserve">  </w:t>
      </w:r>
    </w:p>
    <w:p w:rsidR="006D0B08" w:rsidRDefault="006D0B08" w:rsidP="006D0B08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6D0B08">
        <w:rPr>
          <w:color w:val="000000"/>
          <w:sz w:val="26"/>
          <w:szCs w:val="26"/>
        </w:rPr>
        <w:t> Расчеты ременных передач с клиновыми ремнями</w:t>
      </w:r>
    </w:p>
    <w:p w:rsidR="000306C9" w:rsidRPr="006D0B08" w:rsidRDefault="000306C9" w:rsidP="006D0B08">
      <w:pPr>
        <w:shd w:val="clear" w:color="auto" w:fill="FFFFFF"/>
        <w:ind w:firstLine="709"/>
        <w:rPr>
          <w:color w:val="000000"/>
          <w:sz w:val="26"/>
          <w:szCs w:val="26"/>
        </w:rPr>
      </w:pPr>
    </w:p>
    <w:p w:rsidR="006D0B08" w:rsidRPr="00BA4683" w:rsidRDefault="006D0B08" w:rsidP="00BA4683">
      <w:pPr>
        <w:shd w:val="clear" w:color="auto" w:fill="FFFFFF"/>
        <w:ind w:firstLine="709"/>
        <w:rPr>
          <w:b/>
          <w:bCs/>
          <w:color w:val="000000"/>
          <w:sz w:val="26"/>
          <w:szCs w:val="26"/>
        </w:rPr>
      </w:pPr>
      <w:r w:rsidRPr="006D0B08">
        <w:rPr>
          <w:b/>
          <w:bCs/>
          <w:color w:val="000000"/>
          <w:sz w:val="26"/>
          <w:szCs w:val="26"/>
        </w:rPr>
        <w:t>Количество ремней в передаче</w:t>
      </w:r>
      <w:proofErr w:type="gramStart"/>
      <w:r w:rsidRPr="006D0B08">
        <w:rPr>
          <w:color w:val="000000"/>
          <w:sz w:val="26"/>
          <w:szCs w:val="26"/>
        </w:rPr>
        <w:t> </w:t>
      </w:r>
      <w:r w:rsidRPr="006D0B08">
        <w:rPr>
          <w:color w:val="000000"/>
          <w:sz w:val="26"/>
          <w:szCs w:val="26"/>
        </w:rPr>
        <w:br/>
        <w:t>Ч</w:t>
      </w:r>
      <w:proofErr w:type="gramEnd"/>
      <w:r w:rsidRPr="006D0B08">
        <w:rPr>
          <w:color w:val="000000"/>
          <w:sz w:val="26"/>
          <w:szCs w:val="26"/>
        </w:rPr>
        <w:t>тобы получить оптимальные условия переноса мощности, большую надежность передачи, а также требуемою долговечность ремня необходимо конструирование передачи на базе расчетов, целью которых является подбор оптимального сечения и количества ремней, которые следует употребить в рассматриваемой передаче. Требуемое количество ремней для переноса определенной мощности вычисляется: </w:t>
      </w:r>
    </w:p>
    <w:p w:rsidR="006D0B08" w:rsidRDefault="006D0B08" w:rsidP="006D0B08">
      <w:pPr>
        <w:shd w:val="clear" w:color="auto" w:fill="FFFFFF"/>
        <w:spacing w:before="100" w:beforeAutospacing="1" w:after="100" w:afterAutospacing="1"/>
        <w:jc w:val="center"/>
        <w:rPr>
          <w:color w:val="000000"/>
          <w:sz w:val="26"/>
          <w:szCs w:val="26"/>
        </w:rPr>
      </w:pPr>
      <w:r w:rsidRPr="006D0B08">
        <w:rPr>
          <w:noProof/>
          <w:color w:val="000000"/>
          <w:sz w:val="26"/>
          <w:szCs w:val="26"/>
        </w:rPr>
        <w:drawing>
          <wp:inline distT="0" distB="0" distL="0" distR="0">
            <wp:extent cx="1038225" cy="390525"/>
            <wp:effectExtent l="19050" t="0" r="9525" b="0"/>
            <wp:docPr id="59" name="Рисунок 59" descr="http://www.stomil-vyatka.ru/pictures/remni/rascheti/stm-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www.stomil-vyatka.ru/pictures/remni/rascheti/stm-2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06C9" w:rsidRDefault="000306C9" w:rsidP="000306C9">
      <w:pPr>
        <w:shd w:val="clear" w:color="auto" w:fill="FFFFFF"/>
        <w:spacing w:before="100" w:beforeAutospacing="1"/>
        <w:rPr>
          <w:color w:val="000000"/>
          <w:sz w:val="26"/>
          <w:szCs w:val="26"/>
        </w:rPr>
      </w:pPr>
      <w:r w:rsidRPr="000306C9">
        <w:rPr>
          <w:color w:val="000000"/>
          <w:sz w:val="26"/>
          <w:szCs w:val="26"/>
        </w:rPr>
        <w:t xml:space="preserve">где: </w:t>
      </w:r>
      <w:proofErr w:type="spellStart"/>
      <w:r w:rsidRPr="000306C9">
        <w:rPr>
          <w:color w:val="000000"/>
          <w:sz w:val="26"/>
          <w:szCs w:val="26"/>
        </w:rPr>
        <w:t>z</w:t>
      </w:r>
      <w:proofErr w:type="spellEnd"/>
      <w:r w:rsidRPr="000306C9">
        <w:rPr>
          <w:color w:val="000000"/>
          <w:sz w:val="26"/>
          <w:szCs w:val="26"/>
        </w:rPr>
        <w:t>- количество требуемых ремней в передаче (вычисленное значение округляем большую сторону до целого числа)</w:t>
      </w:r>
      <w:r>
        <w:rPr>
          <w:color w:val="000000"/>
          <w:sz w:val="26"/>
          <w:szCs w:val="26"/>
        </w:rPr>
        <w:t>;</w:t>
      </w:r>
    </w:p>
    <w:p w:rsidR="000306C9" w:rsidRDefault="000306C9" w:rsidP="000306C9">
      <w:pPr>
        <w:ind w:right="180" w:firstLine="709"/>
        <w:jc w:val="both"/>
        <w:rPr>
          <w:sz w:val="26"/>
          <w:szCs w:val="26"/>
        </w:rPr>
      </w:pPr>
      <w:proofErr w:type="gramStart"/>
      <w:r>
        <w:rPr>
          <w:sz w:val="26"/>
          <w:szCs w:val="26"/>
          <w:lang w:val="en-US"/>
        </w:rPr>
        <w:t>k</w:t>
      </w:r>
      <w:proofErr w:type="spellStart"/>
      <w:r>
        <w:rPr>
          <w:sz w:val="26"/>
          <w:szCs w:val="26"/>
          <w:vertAlign w:val="subscript"/>
        </w:rPr>
        <w:t>ф</w:t>
      </w:r>
      <w:proofErr w:type="spellEnd"/>
      <w:proofErr w:type="gramEnd"/>
      <w:r w:rsidRPr="00BF4541">
        <w:rPr>
          <w:sz w:val="26"/>
          <w:szCs w:val="26"/>
        </w:rPr>
        <w:t xml:space="preserve"> - коэффициент угла охвата</w:t>
      </w:r>
      <w:r>
        <w:rPr>
          <w:sz w:val="26"/>
          <w:szCs w:val="26"/>
        </w:rPr>
        <w:t xml:space="preserve"> = 0,6;</w:t>
      </w:r>
    </w:p>
    <w:p w:rsidR="000306C9" w:rsidRDefault="000306C9" w:rsidP="000306C9">
      <w:pPr>
        <w:ind w:right="180" w:firstLine="709"/>
        <w:jc w:val="both"/>
        <w:rPr>
          <w:sz w:val="26"/>
          <w:szCs w:val="26"/>
        </w:rPr>
      </w:pPr>
      <w:proofErr w:type="gramStart"/>
      <w:r>
        <w:rPr>
          <w:sz w:val="26"/>
          <w:szCs w:val="26"/>
          <w:lang w:val="en-US"/>
        </w:rPr>
        <w:t>k</w:t>
      </w:r>
      <w:r w:rsidRPr="00BF4541">
        <w:rPr>
          <w:sz w:val="26"/>
          <w:szCs w:val="26"/>
        </w:rPr>
        <w:t>т</w:t>
      </w:r>
      <w:proofErr w:type="gramEnd"/>
      <w:r w:rsidRPr="00BF4541">
        <w:rPr>
          <w:sz w:val="26"/>
          <w:szCs w:val="26"/>
        </w:rPr>
        <w:t xml:space="preserve"> - коэффициент режима работы</w:t>
      </w:r>
      <w:r>
        <w:rPr>
          <w:sz w:val="26"/>
          <w:szCs w:val="26"/>
        </w:rPr>
        <w:t xml:space="preserve"> = </w:t>
      </w:r>
      <w:r w:rsidRPr="000306C9">
        <w:rPr>
          <w:sz w:val="26"/>
          <w:szCs w:val="26"/>
        </w:rPr>
        <w:t>1</w:t>
      </w:r>
      <w:r>
        <w:rPr>
          <w:sz w:val="26"/>
          <w:szCs w:val="26"/>
        </w:rPr>
        <w:t>,1;</w:t>
      </w:r>
    </w:p>
    <w:p w:rsidR="000306C9" w:rsidRPr="000306C9" w:rsidRDefault="000306C9" w:rsidP="000306C9">
      <w:pPr>
        <w:ind w:right="180" w:firstLine="709"/>
        <w:jc w:val="both"/>
        <w:rPr>
          <w:sz w:val="26"/>
          <w:szCs w:val="26"/>
        </w:rPr>
      </w:pPr>
      <w:proofErr w:type="spellStart"/>
      <w:r>
        <w:rPr>
          <w:sz w:val="26"/>
          <w:szCs w:val="26"/>
        </w:rPr>
        <w:t>k</w:t>
      </w:r>
      <w:proofErr w:type="spellEnd"/>
      <w:r>
        <w:rPr>
          <w:sz w:val="26"/>
          <w:szCs w:val="26"/>
          <w:vertAlign w:val="subscript"/>
          <w:lang w:val="en-US"/>
        </w:rPr>
        <w:t>L</w:t>
      </w:r>
      <w:r w:rsidRPr="00BF4541">
        <w:rPr>
          <w:sz w:val="26"/>
          <w:szCs w:val="26"/>
        </w:rPr>
        <w:t>- коэффициент длины ремня</w:t>
      </w:r>
      <w:r>
        <w:rPr>
          <w:sz w:val="26"/>
          <w:szCs w:val="26"/>
        </w:rPr>
        <w:t xml:space="preserve"> = 0,82;</w:t>
      </w:r>
    </w:p>
    <w:p w:rsidR="000306C9" w:rsidRDefault="000306C9" w:rsidP="000306C9">
      <w:pPr>
        <w:ind w:right="180" w:firstLine="709"/>
        <w:jc w:val="both"/>
        <w:rPr>
          <w:sz w:val="26"/>
          <w:szCs w:val="26"/>
        </w:rPr>
      </w:pPr>
      <w:r>
        <w:rPr>
          <w:sz w:val="26"/>
          <w:szCs w:val="26"/>
        </w:rPr>
        <w:t>N</w:t>
      </w:r>
      <w:r>
        <w:rPr>
          <w:sz w:val="26"/>
          <w:szCs w:val="26"/>
          <w:vertAlign w:val="subscript"/>
        </w:rPr>
        <w:t>1</w:t>
      </w:r>
      <w:r w:rsidRPr="00BF4541">
        <w:rPr>
          <w:sz w:val="26"/>
          <w:szCs w:val="26"/>
        </w:rPr>
        <w:t xml:space="preserve">- мощность переносимая одним ремнем = 600 </w:t>
      </w:r>
      <w:r>
        <w:rPr>
          <w:sz w:val="26"/>
          <w:szCs w:val="26"/>
        </w:rPr>
        <w:t>КВт;</w:t>
      </w:r>
    </w:p>
    <w:p w:rsidR="000306C9" w:rsidRDefault="000306C9" w:rsidP="000306C9">
      <w:pPr>
        <w:ind w:right="180"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N - мощность переносимая</w:t>
      </w:r>
      <w:r w:rsidRPr="00BF4541">
        <w:rPr>
          <w:sz w:val="26"/>
          <w:szCs w:val="26"/>
        </w:rPr>
        <w:t xml:space="preserve"> передачами</w:t>
      </w:r>
      <w:r>
        <w:rPr>
          <w:sz w:val="26"/>
          <w:szCs w:val="26"/>
        </w:rPr>
        <w:t>.</w:t>
      </w:r>
    </w:p>
    <w:p w:rsidR="00BA4683" w:rsidRDefault="00BA4683" w:rsidP="000306C9">
      <w:pPr>
        <w:shd w:val="clear" w:color="auto" w:fill="FFFFFF"/>
        <w:rPr>
          <w:color w:val="000000"/>
          <w:sz w:val="26"/>
          <w:szCs w:val="26"/>
        </w:rPr>
      </w:pPr>
    </w:p>
    <w:p w:rsidR="00BA4683" w:rsidRPr="00BA4683" w:rsidRDefault="00BA4683" w:rsidP="00BA4683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BA4683">
        <w:rPr>
          <w:color w:val="000000"/>
          <w:sz w:val="26"/>
          <w:szCs w:val="26"/>
        </w:rPr>
        <w:t>Для определения коэффициентов коррекции необходимы основные технические данные передачи:</w:t>
      </w:r>
    </w:p>
    <w:p w:rsidR="00BA4683" w:rsidRPr="00BA4683" w:rsidRDefault="00BA4683" w:rsidP="00BA4683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BA4683">
        <w:rPr>
          <w:color w:val="000000"/>
          <w:sz w:val="26"/>
          <w:szCs w:val="26"/>
        </w:rPr>
        <w:lastRenderedPageBreak/>
        <w:t>- вид ведомой и ведущей машин, </w:t>
      </w:r>
      <w:r w:rsidRPr="00BA4683">
        <w:rPr>
          <w:color w:val="000000"/>
          <w:sz w:val="26"/>
          <w:szCs w:val="26"/>
        </w:rPr>
        <w:br/>
        <w:t>- требуемая переносимая мощность [кВт],</w:t>
      </w:r>
    </w:p>
    <w:p w:rsidR="00BA4683" w:rsidRPr="00BA4683" w:rsidRDefault="00BA4683" w:rsidP="00BA4683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BA4683">
        <w:rPr>
          <w:color w:val="000000"/>
          <w:sz w:val="26"/>
          <w:szCs w:val="26"/>
        </w:rPr>
        <w:t>- скорость ведущей машины [</w:t>
      </w:r>
      <w:proofErr w:type="spellStart"/>
      <w:proofErr w:type="gramStart"/>
      <w:r w:rsidRPr="00BA4683">
        <w:rPr>
          <w:color w:val="000000"/>
          <w:sz w:val="26"/>
          <w:szCs w:val="26"/>
        </w:rPr>
        <w:t>обр</w:t>
      </w:r>
      <w:proofErr w:type="spellEnd"/>
      <w:proofErr w:type="gramEnd"/>
      <w:r w:rsidRPr="00BA4683">
        <w:rPr>
          <w:color w:val="000000"/>
          <w:sz w:val="26"/>
          <w:szCs w:val="26"/>
        </w:rPr>
        <w:t>/мин],</w:t>
      </w:r>
    </w:p>
    <w:p w:rsidR="00BA4683" w:rsidRPr="00BA4683" w:rsidRDefault="00BA4683" w:rsidP="00BA4683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BA4683">
        <w:rPr>
          <w:color w:val="000000"/>
          <w:sz w:val="26"/>
          <w:szCs w:val="26"/>
        </w:rPr>
        <w:t>- скорость ведомой машины [</w:t>
      </w:r>
      <w:proofErr w:type="spellStart"/>
      <w:proofErr w:type="gramStart"/>
      <w:r w:rsidRPr="00BA4683">
        <w:rPr>
          <w:color w:val="000000"/>
          <w:sz w:val="26"/>
          <w:szCs w:val="26"/>
        </w:rPr>
        <w:t>обр</w:t>
      </w:r>
      <w:proofErr w:type="spellEnd"/>
      <w:proofErr w:type="gramEnd"/>
      <w:r w:rsidRPr="00BA4683">
        <w:rPr>
          <w:color w:val="000000"/>
          <w:sz w:val="26"/>
          <w:szCs w:val="26"/>
        </w:rPr>
        <w:t>/мин],</w:t>
      </w:r>
    </w:p>
    <w:p w:rsidR="006D0B08" w:rsidRPr="006D0B08" w:rsidRDefault="00BA4683" w:rsidP="00BA4683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BA4683">
        <w:rPr>
          <w:color w:val="000000"/>
          <w:sz w:val="26"/>
          <w:szCs w:val="26"/>
        </w:rPr>
        <w:t>- условия работы передачи.</w:t>
      </w:r>
    </w:p>
    <w:p w:rsidR="006D0B08" w:rsidRPr="006D0B08" w:rsidRDefault="006D0B08" w:rsidP="00BA4683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6D0B08">
        <w:rPr>
          <w:color w:val="000000"/>
          <w:sz w:val="26"/>
          <w:szCs w:val="26"/>
        </w:rPr>
        <w:t>При косвенных значениях коэффициентов и мощности, переношенной одним ремнем, следует вычислить их при помощи линейной интерполяции.</w:t>
      </w:r>
      <w:r w:rsidRPr="00BA4683">
        <w:rPr>
          <w:color w:val="000000"/>
          <w:sz w:val="26"/>
          <w:szCs w:val="26"/>
        </w:rPr>
        <w:t> </w:t>
      </w:r>
    </w:p>
    <w:p w:rsidR="006D0B08" w:rsidRPr="006D0B08" w:rsidRDefault="006D0B08" w:rsidP="00BA4683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BA4683">
        <w:rPr>
          <w:color w:val="000000"/>
          <w:sz w:val="26"/>
          <w:szCs w:val="26"/>
        </w:rPr>
        <w:t>2. Указания для выбора профиля клинового ремня</w:t>
      </w:r>
    </w:p>
    <w:p w:rsidR="006D0B08" w:rsidRPr="006D0B08" w:rsidRDefault="006D0B08" w:rsidP="00BA4683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6D0B08">
        <w:rPr>
          <w:color w:val="000000"/>
          <w:sz w:val="26"/>
          <w:szCs w:val="26"/>
        </w:rPr>
        <w:t xml:space="preserve">При помощи </w:t>
      </w:r>
      <w:proofErr w:type="gramStart"/>
      <w:r w:rsidRPr="006D0B08">
        <w:rPr>
          <w:color w:val="000000"/>
          <w:sz w:val="26"/>
          <w:szCs w:val="26"/>
        </w:rPr>
        <w:t>ниже указанных</w:t>
      </w:r>
      <w:proofErr w:type="gramEnd"/>
      <w:r w:rsidRPr="006D0B08">
        <w:rPr>
          <w:color w:val="000000"/>
          <w:sz w:val="26"/>
          <w:szCs w:val="26"/>
        </w:rPr>
        <w:t xml:space="preserve"> диаграмм можно подобрать соответственный </w:t>
      </w:r>
      <w:proofErr w:type="spellStart"/>
      <w:r w:rsidRPr="006D0B08">
        <w:rPr>
          <w:color w:val="000000"/>
          <w:sz w:val="26"/>
          <w:szCs w:val="26"/>
        </w:rPr>
        <w:t>клиновыи</w:t>
      </w:r>
      <w:proofErr w:type="spellEnd"/>
      <w:r w:rsidRPr="006D0B08">
        <w:rPr>
          <w:color w:val="000000"/>
          <w:sz w:val="26"/>
          <w:szCs w:val="26"/>
        </w:rPr>
        <w:t xml:space="preserve"> ремень, учитывая при этом экономичность и величину конструкции.</w:t>
      </w:r>
    </w:p>
    <w:p w:rsidR="006D0B08" w:rsidRPr="006D0B08" w:rsidRDefault="006D0B08" w:rsidP="00BA4683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6D0B08">
        <w:rPr>
          <w:color w:val="000000"/>
          <w:sz w:val="26"/>
          <w:szCs w:val="26"/>
        </w:rPr>
        <w:t>Для новых приводов рекомендуется применять по поводу издержек и размера передач</w:t>
      </w:r>
      <w:proofErr w:type="gramStart"/>
      <w:r w:rsidRPr="006D0B08">
        <w:rPr>
          <w:color w:val="000000"/>
          <w:sz w:val="26"/>
          <w:szCs w:val="26"/>
        </w:rPr>
        <w:t>и-</w:t>
      </w:r>
      <w:proofErr w:type="gramEnd"/>
      <w:r w:rsidRPr="006D0B08">
        <w:rPr>
          <w:color w:val="000000"/>
          <w:sz w:val="26"/>
          <w:szCs w:val="26"/>
        </w:rPr>
        <w:t xml:space="preserve"> почти всегда приводную систему с </w:t>
      </w:r>
      <w:proofErr w:type="spellStart"/>
      <w:r w:rsidRPr="006D0B08">
        <w:rPr>
          <w:color w:val="000000"/>
          <w:sz w:val="26"/>
          <w:szCs w:val="26"/>
        </w:rPr>
        <w:t>узкопрофильными</w:t>
      </w:r>
      <w:proofErr w:type="spellEnd"/>
      <w:r w:rsidRPr="006D0B08">
        <w:rPr>
          <w:color w:val="000000"/>
          <w:sz w:val="26"/>
          <w:szCs w:val="26"/>
        </w:rPr>
        <w:t xml:space="preserve"> (узкими) ремнями. Только в специальных приводах как напр.: плоско-клиновые приводы, с максимально малым диаметром ременных шкивов, применяется </w:t>
      </w:r>
      <w:proofErr w:type="spellStart"/>
      <w:r w:rsidRPr="006D0B08">
        <w:rPr>
          <w:color w:val="000000"/>
          <w:sz w:val="26"/>
          <w:szCs w:val="26"/>
        </w:rPr>
        <w:t>нормальнопрофильные</w:t>
      </w:r>
      <w:proofErr w:type="spellEnd"/>
      <w:r w:rsidRPr="006D0B08">
        <w:rPr>
          <w:color w:val="000000"/>
          <w:sz w:val="26"/>
          <w:szCs w:val="26"/>
        </w:rPr>
        <w:t xml:space="preserve"> (классические) ремни.</w:t>
      </w:r>
    </w:p>
    <w:p w:rsidR="006D0B08" w:rsidRPr="006D0B08" w:rsidRDefault="006D0B08" w:rsidP="00BA4683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6D0B08">
        <w:rPr>
          <w:color w:val="000000"/>
          <w:sz w:val="26"/>
          <w:szCs w:val="26"/>
        </w:rPr>
        <w:t>Величина применяемого сечения зависит от скорости вращения меньшего шкива (</w:t>
      </w:r>
      <w:proofErr w:type="spellStart"/>
      <w:r w:rsidRPr="006D0B08">
        <w:rPr>
          <w:color w:val="000000"/>
          <w:sz w:val="26"/>
          <w:szCs w:val="26"/>
        </w:rPr>
        <w:t>nd</w:t>
      </w:r>
      <w:proofErr w:type="spellEnd"/>
      <w:r w:rsidRPr="006D0B08">
        <w:rPr>
          <w:color w:val="000000"/>
          <w:sz w:val="26"/>
          <w:szCs w:val="26"/>
        </w:rPr>
        <w:t xml:space="preserve"> [</w:t>
      </w:r>
      <w:proofErr w:type="spellStart"/>
      <w:proofErr w:type="gramStart"/>
      <w:r w:rsidRPr="006D0B08">
        <w:rPr>
          <w:color w:val="000000"/>
          <w:sz w:val="26"/>
          <w:szCs w:val="26"/>
        </w:rPr>
        <w:t>обр</w:t>
      </w:r>
      <w:proofErr w:type="spellEnd"/>
      <w:proofErr w:type="gramEnd"/>
      <w:r w:rsidRPr="006D0B08">
        <w:rPr>
          <w:color w:val="000000"/>
          <w:sz w:val="26"/>
          <w:szCs w:val="26"/>
        </w:rPr>
        <w:t>/мин]) и расчетной мощности (</w:t>
      </w:r>
      <w:proofErr w:type="spellStart"/>
      <w:r w:rsidRPr="006D0B08">
        <w:rPr>
          <w:color w:val="000000"/>
          <w:sz w:val="26"/>
          <w:szCs w:val="26"/>
        </w:rPr>
        <w:t>No</w:t>
      </w:r>
      <w:proofErr w:type="spellEnd"/>
      <w:r w:rsidR="00BA4683">
        <w:rPr>
          <w:color w:val="000000"/>
          <w:sz w:val="26"/>
          <w:szCs w:val="26"/>
        </w:rPr>
        <w:t xml:space="preserve"> </w:t>
      </w:r>
      <w:r w:rsidRPr="006D0B08">
        <w:rPr>
          <w:color w:val="000000"/>
          <w:sz w:val="26"/>
          <w:szCs w:val="26"/>
        </w:rPr>
        <w:t>=</w:t>
      </w:r>
      <w:r w:rsidR="00BA4683">
        <w:rPr>
          <w:color w:val="000000"/>
          <w:sz w:val="26"/>
          <w:szCs w:val="26"/>
        </w:rPr>
        <w:t xml:space="preserve"> N × </w:t>
      </w:r>
      <w:proofErr w:type="spellStart"/>
      <w:r w:rsidR="00BA4683">
        <w:rPr>
          <w:color w:val="000000"/>
          <w:sz w:val="26"/>
          <w:szCs w:val="26"/>
        </w:rPr>
        <w:t>kT</w:t>
      </w:r>
      <w:proofErr w:type="spellEnd"/>
      <w:r w:rsidR="00BA4683">
        <w:rPr>
          <w:color w:val="000000"/>
          <w:sz w:val="26"/>
          <w:szCs w:val="26"/>
        </w:rPr>
        <w:t xml:space="preserve"> [кВт</w:t>
      </w:r>
      <w:r w:rsidRPr="006D0B08">
        <w:rPr>
          <w:color w:val="000000"/>
          <w:sz w:val="26"/>
          <w:szCs w:val="26"/>
        </w:rPr>
        <w:t>]).</w:t>
      </w:r>
      <w:r w:rsidRPr="00BA4683">
        <w:rPr>
          <w:color w:val="000000"/>
          <w:sz w:val="26"/>
          <w:szCs w:val="26"/>
        </w:rPr>
        <w:t> </w:t>
      </w:r>
      <w:r w:rsidRPr="006D0B08">
        <w:rPr>
          <w:color w:val="000000"/>
          <w:sz w:val="26"/>
          <w:szCs w:val="26"/>
        </w:rPr>
        <w:br/>
      </w:r>
      <w:r w:rsidRPr="006D0B08">
        <w:rPr>
          <w:color w:val="000000"/>
          <w:sz w:val="26"/>
          <w:szCs w:val="26"/>
        </w:rPr>
        <w:br/>
        <w:t xml:space="preserve">Оптимальные условия переноса мощности а также экономичность </w:t>
      </w:r>
      <w:proofErr w:type="gramStart"/>
      <w:r w:rsidRPr="006D0B08">
        <w:rPr>
          <w:color w:val="000000"/>
          <w:sz w:val="26"/>
          <w:szCs w:val="26"/>
        </w:rPr>
        <w:t>получается</w:t>
      </w:r>
      <w:proofErr w:type="gramEnd"/>
      <w:r w:rsidRPr="006D0B08">
        <w:rPr>
          <w:color w:val="000000"/>
          <w:sz w:val="26"/>
          <w:szCs w:val="26"/>
        </w:rPr>
        <w:t xml:space="preserve"> применяя большие ременные шкивы, для которых скорость ремня помещается в переделах 25-30 м/с. Следует избегать минимальных диаметров ременных шкивов. Подбирая диаметр малого шкива (</w:t>
      </w:r>
      <w:proofErr w:type="spellStart"/>
      <w:r w:rsidRPr="006D0B08">
        <w:rPr>
          <w:color w:val="000000"/>
          <w:sz w:val="26"/>
          <w:szCs w:val="26"/>
        </w:rPr>
        <w:t>dp</w:t>
      </w:r>
      <w:proofErr w:type="spellEnd"/>
      <w:r w:rsidRPr="006D0B08">
        <w:rPr>
          <w:color w:val="000000"/>
          <w:sz w:val="26"/>
          <w:szCs w:val="26"/>
        </w:rPr>
        <w:t xml:space="preserve">) следует иметь в виду факт, что уменьшение диаметра, при определенных других параметрах, вызывает повышение касательной силы, а то повышает нагрузку подшипников и валов. </w:t>
      </w:r>
      <w:proofErr w:type="spellStart"/>
      <w:r w:rsidRPr="006D0B08">
        <w:rPr>
          <w:color w:val="000000"/>
          <w:sz w:val="26"/>
          <w:szCs w:val="26"/>
        </w:rPr>
        <w:t>Узкопрофильные</w:t>
      </w:r>
      <w:proofErr w:type="spellEnd"/>
      <w:r w:rsidRPr="006D0B08">
        <w:rPr>
          <w:color w:val="000000"/>
          <w:sz w:val="26"/>
          <w:szCs w:val="26"/>
        </w:rPr>
        <w:t xml:space="preserve"> (узкие) ремни, по отношению к </w:t>
      </w:r>
      <w:proofErr w:type="spellStart"/>
      <w:r w:rsidRPr="006D0B08">
        <w:rPr>
          <w:color w:val="000000"/>
          <w:sz w:val="26"/>
          <w:szCs w:val="26"/>
        </w:rPr>
        <w:t>нормальнопрофильным</w:t>
      </w:r>
      <w:proofErr w:type="spellEnd"/>
      <w:r w:rsidRPr="006D0B08">
        <w:rPr>
          <w:color w:val="000000"/>
          <w:sz w:val="26"/>
          <w:szCs w:val="26"/>
        </w:rPr>
        <w:t xml:space="preserve"> ремням, характеризуются большой способностью переносить мощность, но они нуждаются в больших минимальных диаметрах. Следует соблюдать предельное значение допускаемой скорости ремня, для узких профилей 40м/с, а для классических 30 м/</w:t>
      </w:r>
      <w:proofErr w:type="gramStart"/>
      <w:r w:rsidRPr="006D0B08">
        <w:rPr>
          <w:color w:val="000000"/>
          <w:sz w:val="26"/>
          <w:szCs w:val="26"/>
        </w:rPr>
        <w:t>с</w:t>
      </w:r>
      <w:proofErr w:type="gramEnd"/>
      <w:r w:rsidRPr="006D0B08">
        <w:rPr>
          <w:color w:val="000000"/>
          <w:sz w:val="26"/>
          <w:szCs w:val="26"/>
        </w:rPr>
        <w:t>.</w:t>
      </w:r>
    </w:p>
    <w:p w:rsidR="006D0B08" w:rsidRDefault="006D0B08" w:rsidP="00BA4683">
      <w:pPr>
        <w:shd w:val="clear" w:color="auto" w:fill="FFFFFF"/>
        <w:ind w:firstLine="709"/>
        <w:rPr>
          <w:color w:val="000000"/>
          <w:sz w:val="26"/>
          <w:szCs w:val="26"/>
        </w:rPr>
      </w:pPr>
      <w:r w:rsidRPr="006D0B08">
        <w:rPr>
          <w:color w:val="000000"/>
          <w:sz w:val="26"/>
          <w:szCs w:val="26"/>
        </w:rPr>
        <w:t xml:space="preserve">Если в приведённой диаграмме подбора величины сечения ремня точка пересечения находиться поблизости линии, которая разграничивает два сечения, хороший привод </w:t>
      </w:r>
      <w:proofErr w:type="gramStart"/>
      <w:r w:rsidRPr="006D0B08">
        <w:rPr>
          <w:color w:val="000000"/>
          <w:sz w:val="26"/>
          <w:szCs w:val="26"/>
        </w:rPr>
        <w:t>получим</w:t>
      </w:r>
      <w:proofErr w:type="gramEnd"/>
      <w:r w:rsidRPr="006D0B08">
        <w:rPr>
          <w:color w:val="000000"/>
          <w:sz w:val="26"/>
          <w:szCs w:val="26"/>
        </w:rPr>
        <w:t xml:space="preserve"> применяя оба сечения. </w:t>
      </w:r>
    </w:p>
    <w:p w:rsidR="00A84430" w:rsidRDefault="00A84430" w:rsidP="00BA4683">
      <w:pPr>
        <w:shd w:val="clear" w:color="auto" w:fill="FFFFFF"/>
        <w:ind w:firstLine="709"/>
        <w:rPr>
          <w:color w:val="000000"/>
          <w:sz w:val="26"/>
          <w:szCs w:val="26"/>
        </w:rPr>
      </w:pPr>
    </w:p>
    <w:p w:rsidR="00A84430" w:rsidRPr="006D0B08" w:rsidRDefault="00A84430" w:rsidP="00BA4683">
      <w:pPr>
        <w:shd w:val="clear" w:color="auto" w:fill="FFFFFF"/>
        <w:ind w:firstLine="709"/>
        <w:rPr>
          <w:color w:val="000000"/>
          <w:sz w:val="26"/>
          <w:szCs w:val="26"/>
        </w:rPr>
      </w:pPr>
      <w:r>
        <w:rPr>
          <w:noProof/>
        </w:rPr>
        <w:drawing>
          <wp:inline distT="0" distB="0" distL="0" distR="0">
            <wp:extent cx="4562475" cy="2963858"/>
            <wp:effectExtent l="19050" t="0" r="9525" b="0"/>
            <wp:docPr id="64" name="Рисунок 64" descr="http://www.stomil-vyatka.ru/pictures/remni/rascheti/stm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www.stomil-vyatka.ru/pictures/remni/rascheti/stm-28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2963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430" w:rsidRDefault="009600B6" w:rsidP="00A84430">
      <w:pPr>
        <w:ind w:right="180" w:firstLine="709"/>
        <w:jc w:val="both"/>
        <w:rPr>
          <w:sz w:val="26"/>
          <w:szCs w:val="26"/>
        </w:rPr>
      </w:pPr>
      <w:r w:rsidRPr="009600B6">
        <w:rPr>
          <w:sz w:val="26"/>
          <w:szCs w:val="26"/>
        </w:rPr>
        <w:t>Рис. 1</w:t>
      </w:r>
      <w:r w:rsidR="00A84430">
        <w:rPr>
          <w:sz w:val="26"/>
          <w:szCs w:val="26"/>
        </w:rPr>
        <w:t>2</w:t>
      </w:r>
      <w:r w:rsidRPr="009600B6">
        <w:rPr>
          <w:sz w:val="26"/>
          <w:szCs w:val="26"/>
        </w:rPr>
        <w:t>. Диаграмма подбора величины сечения узко профильного ремня.</w:t>
      </w:r>
    </w:p>
    <w:p w:rsidR="006D0B08" w:rsidRPr="006D0B08" w:rsidRDefault="00BA4683" w:rsidP="00BA4683">
      <w:pPr>
        <w:ind w:right="180" w:firstLine="709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Коэффициент режима работы </w:t>
      </w:r>
      <w:proofErr w:type="gramStart"/>
      <w:r>
        <w:rPr>
          <w:sz w:val="26"/>
          <w:szCs w:val="26"/>
          <w:lang w:val="en-US"/>
        </w:rPr>
        <w:t>k</w:t>
      </w:r>
      <w:proofErr w:type="gramEnd"/>
      <w:r w:rsidR="006D0B08" w:rsidRPr="006D0B08">
        <w:rPr>
          <w:sz w:val="26"/>
          <w:szCs w:val="26"/>
          <w:vertAlign w:val="subscript"/>
        </w:rPr>
        <w:t>т</w:t>
      </w:r>
      <w:r w:rsidR="006D0B08" w:rsidRPr="006D0B08">
        <w:rPr>
          <w:sz w:val="26"/>
          <w:szCs w:val="26"/>
        </w:rPr>
        <w:t xml:space="preserve"> учитывает время ежедневной работы и вид приводной и рабочей машин.</w:t>
      </w:r>
    </w:p>
    <w:p w:rsidR="006D0B08" w:rsidRPr="006D0B08" w:rsidRDefault="006D0B08" w:rsidP="00BA4683">
      <w:pPr>
        <w:ind w:right="180" w:firstLine="709"/>
        <w:jc w:val="both"/>
        <w:rPr>
          <w:sz w:val="26"/>
          <w:szCs w:val="26"/>
        </w:rPr>
      </w:pPr>
      <w:r w:rsidRPr="006D0B08">
        <w:rPr>
          <w:sz w:val="26"/>
          <w:szCs w:val="26"/>
        </w:rPr>
        <w:t xml:space="preserve">Он необходимый только для ремней с двумя ременными шкивами и не учитывает других условий работы передачи, таких как: приводы с натяжными роликами, крайне неблагоприятные условия работы (на пр. едкая пыль, высокая температура, или иные неблагоприятные внешние воздействия). Так как невозможно вкратце описать каждую возможную комбинацию: приводная машина - условия </w:t>
      </w:r>
      <w:proofErr w:type="spellStart"/>
      <w:proofErr w:type="gramStart"/>
      <w:r w:rsidRPr="006D0B08">
        <w:rPr>
          <w:sz w:val="26"/>
          <w:szCs w:val="26"/>
        </w:rPr>
        <w:t>работы-ведомая</w:t>
      </w:r>
      <w:proofErr w:type="spellEnd"/>
      <w:proofErr w:type="gramEnd"/>
      <w:r w:rsidRPr="006D0B08">
        <w:rPr>
          <w:sz w:val="26"/>
          <w:szCs w:val="26"/>
        </w:rPr>
        <w:t xml:space="preserve"> машина, поэтому рекомендованные значения коэффициента кт это </w:t>
      </w:r>
      <w:proofErr w:type="spellStart"/>
      <w:r w:rsidRPr="006D0B08">
        <w:rPr>
          <w:sz w:val="26"/>
          <w:szCs w:val="26"/>
        </w:rPr>
        <w:t>дерективные</w:t>
      </w:r>
      <w:proofErr w:type="spellEnd"/>
      <w:r w:rsidRPr="006D0B08">
        <w:rPr>
          <w:sz w:val="26"/>
          <w:szCs w:val="26"/>
        </w:rPr>
        <w:t xml:space="preserve"> значения. В особых условиях на пр.: повышенный пусковой момент, повышенная частота включения, работа в условиях </w:t>
      </w:r>
      <w:proofErr w:type="spellStart"/>
      <w:r w:rsidRPr="006D0B08">
        <w:rPr>
          <w:sz w:val="26"/>
          <w:szCs w:val="26"/>
        </w:rPr>
        <w:t>черезвычайной</w:t>
      </w:r>
      <w:proofErr w:type="spellEnd"/>
      <w:r w:rsidRPr="006D0B08">
        <w:rPr>
          <w:sz w:val="26"/>
          <w:szCs w:val="26"/>
        </w:rPr>
        <w:t xml:space="preserve"> толчкообразной нагрузки, значительных инерциях вводимых в движение масс, следует повысить значение коэффициента кт.</w:t>
      </w:r>
    </w:p>
    <w:p w:rsidR="006D0B08" w:rsidRPr="008B03A4" w:rsidRDefault="006D0B08" w:rsidP="00BA4683">
      <w:pPr>
        <w:ind w:right="180" w:firstLine="709"/>
        <w:jc w:val="both"/>
        <w:rPr>
          <w:sz w:val="26"/>
          <w:szCs w:val="26"/>
        </w:rPr>
      </w:pPr>
      <w:r w:rsidRPr="006D0B08">
        <w:rPr>
          <w:sz w:val="26"/>
          <w:szCs w:val="26"/>
        </w:rPr>
        <w:t xml:space="preserve">Проблема величины рабочей нагрузки передачи во многих случаях очень сложна и если не обратим на нее достаточного внимания - это может быть причиной плохой оценки рабочей нагрузки и </w:t>
      </w:r>
      <w:proofErr w:type="gramStart"/>
      <w:r w:rsidRPr="006D0B08">
        <w:rPr>
          <w:sz w:val="26"/>
          <w:szCs w:val="26"/>
        </w:rPr>
        <w:t>в последствии</w:t>
      </w:r>
      <w:proofErr w:type="gramEnd"/>
      <w:r w:rsidRPr="006D0B08">
        <w:rPr>
          <w:sz w:val="26"/>
          <w:szCs w:val="26"/>
        </w:rPr>
        <w:t xml:space="preserve"> ошибочного обозначения размерных конструкционных черт передачи. Так как, та же самая передача в разных условиях нагрузки может применяться для переноса разных мощностей.</w:t>
      </w:r>
    </w:p>
    <w:p w:rsidR="00BA4683" w:rsidRPr="008B03A4" w:rsidRDefault="00BA4683" w:rsidP="00BA4683">
      <w:pPr>
        <w:ind w:right="180" w:firstLine="709"/>
        <w:jc w:val="both"/>
        <w:rPr>
          <w:sz w:val="26"/>
          <w:szCs w:val="26"/>
        </w:rPr>
      </w:pPr>
    </w:p>
    <w:p w:rsidR="00BA4683" w:rsidRPr="00BB0FCA" w:rsidRDefault="00BA4683" w:rsidP="00BA4683">
      <w:pPr>
        <w:spacing w:line="360" w:lineRule="auto"/>
        <w:jc w:val="both"/>
        <w:rPr>
          <w:sz w:val="26"/>
          <w:szCs w:val="26"/>
        </w:rPr>
      </w:pPr>
      <w:r w:rsidRPr="00BB0FCA">
        <w:rPr>
          <w:b/>
          <w:sz w:val="26"/>
          <w:szCs w:val="26"/>
        </w:rPr>
        <w:t>Методически</w:t>
      </w:r>
      <w:r>
        <w:rPr>
          <w:b/>
          <w:sz w:val="26"/>
          <w:szCs w:val="26"/>
        </w:rPr>
        <w:t>е указания к решению задачи</w:t>
      </w:r>
      <w:r w:rsidRPr="00BB0FCA">
        <w:rPr>
          <w:b/>
          <w:sz w:val="26"/>
          <w:szCs w:val="26"/>
        </w:rPr>
        <w:t xml:space="preserve">                                                                                                     </w:t>
      </w:r>
      <w:r w:rsidRPr="00BB0FCA">
        <w:rPr>
          <w:sz w:val="26"/>
          <w:szCs w:val="26"/>
        </w:rPr>
        <w:t xml:space="preserve">    </w:t>
      </w:r>
    </w:p>
    <w:p w:rsidR="00BA4683" w:rsidRDefault="00BA4683" w:rsidP="00BA4683">
      <w:pPr>
        <w:ind w:right="180" w:firstLine="709"/>
        <w:jc w:val="both"/>
        <w:rPr>
          <w:sz w:val="26"/>
          <w:szCs w:val="26"/>
        </w:rPr>
      </w:pPr>
      <w:r>
        <w:rPr>
          <w:sz w:val="26"/>
          <w:szCs w:val="26"/>
        </w:rPr>
        <w:t>Определить</w:t>
      </w:r>
      <w:r w:rsidRPr="00BA4683">
        <w:rPr>
          <w:color w:val="000000"/>
          <w:sz w:val="26"/>
          <w:szCs w:val="26"/>
        </w:rPr>
        <w:t xml:space="preserve"> </w:t>
      </w:r>
      <w:r>
        <w:rPr>
          <w:color w:val="000000"/>
          <w:sz w:val="26"/>
          <w:szCs w:val="26"/>
        </w:rPr>
        <w:t>т</w:t>
      </w:r>
      <w:r w:rsidRPr="006D0B08">
        <w:rPr>
          <w:color w:val="000000"/>
          <w:sz w:val="26"/>
          <w:szCs w:val="26"/>
        </w:rPr>
        <w:t>ребуемое количество ремней</w:t>
      </w:r>
      <w:r w:rsidRPr="00BA4683">
        <w:rPr>
          <w:sz w:val="26"/>
          <w:szCs w:val="26"/>
        </w:rPr>
        <w:t xml:space="preserve"> </w:t>
      </w:r>
      <w:r w:rsidRPr="00BB0FCA">
        <w:rPr>
          <w:sz w:val="26"/>
          <w:szCs w:val="26"/>
        </w:rPr>
        <w:t>при следующих данных:</w:t>
      </w:r>
    </w:p>
    <w:p w:rsidR="00BF4541" w:rsidRDefault="00BF4541" w:rsidP="00BA4683">
      <w:pPr>
        <w:ind w:right="180" w:firstLine="709"/>
        <w:jc w:val="both"/>
        <w:rPr>
          <w:sz w:val="26"/>
          <w:szCs w:val="26"/>
        </w:rPr>
      </w:pPr>
      <w:proofErr w:type="gramStart"/>
      <w:r>
        <w:rPr>
          <w:sz w:val="26"/>
          <w:szCs w:val="26"/>
          <w:lang w:val="en-US"/>
        </w:rPr>
        <w:t>k</w:t>
      </w:r>
      <w:proofErr w:type="spellStart"/>
      <w:r>
        <w:rPr>
          <w:sz w:val="26"/>
          <w:szCs w:val="26"/>
          <w:vertAlign w:val="subscript"/>
        </w:rPr>
        <w:t>ф</w:t>
      </w:r>
      <w:proofErr w:type="spellEnd"/>
      <w:proofErr w:type="gramEnd"/>
      <w:r w:rsidRPr="00BF4541">
        <w:rPr>
          <w:sz w:val="26"/>
          <w:szCs w:val="26"/>
        </w:rPr>
        <w:t xml:space="preserve"> - коэффициент угла охвата</w:t>
      </w:r>
      <w:r>
        <w:rPr>
          <w:sz w:val="26"/>
          <w:szCs w:val="26"/>
        </w:rPr>
        <w:t xml:space="preserve"> = 0,6;</w:t>
      </w:r>
    </w:p>
    <w:p w:rsidR="00BF4541" w:rsidRDefault="00BF4541" w:rsidP="00BA4683">
      <w:pPr>
        <w:ind w:right="180" w:firstLine="709"/>
        <w:jc w:val="both"/>
        <w:rPr>
          <w:sz w:val="26"/>
          <w:szCs w:val="26"/>
        </w:rPr>
      </w:pPr>
      <w:proofErr w:type="gramStart"/>
      <w:r>
        <w:rPr>
          <w:sz w:val="26"/>
          <w:szCs w:val="26"/>
          <w:lang w:val="en-US"/>
        </w:rPr>
        <w:t>k</w:t>
      </w:r>
      <w:r w:rsidRPr="00BF4541">
        <w:rPr>
          <w:sz w:val="26"/>
          <w:szCs w:val="26"/>
        </w:rPr>
        <w:t>т</w:t>
      </w:r>
      <w:proofErr w:type="gramEnd"/>
      <w:r w:rsidRPr="00BF4541">
        <w:rPr>
          <w:sz w:val="26"/>
          <w:szCs w:val="26"/>
        </w:rPr>
        <w:t xml:space="preserve"> - коэффициент режима работы</w:t>
      </w:r>
      <w:r>
        <w:rPr>
          <w:sz w:val="26"/>
          <w:szCs w:val="26"/>
        </w:rPr>
        <w:t xml:space="preserve"> = </w:t>
      </w:r>
      <w:r w:rsidRPr="008B03A4">
        <w:rPr>
          <w:sz w:val="26"/>
          <w:szCs w:val="26"/>
        </w:rPr>
        <w:t>1</w:t>
      </w:r>
      <w:r>
        <w:rPr>
          <w:sz w:val="26"/>
          <w:szCs w:val="26"/>
        </w:rPr>
        <w:t>,1;</w:t>
      </w:r>
    </w:p>
    <w:p w:rsidR="00BF4541" w:rsidRPr="000306C9" w:rsidRDefault="00BF4541" w:rsidP="00BA4683">
      <w:pPr>
        <w:ind w:right="180" w:firstLine="709"/>
        <w:jc w:val="both"/>
        <w:rPr>
          <w:sz w:val="26"/>
          <w:szCs w:val="26"/>
        </w:rPr>
      </w:pPr>
      <w:proofErr w:type="spellStart"/>
      <w:r>
        <w:rPr>
          <w:sz w:val="26"/>
          <w:szCs w:val="26"/>
        </w:rPr>
        <w:t>k</w:t>
      </w:r>
      <w:proofErr w:type="spellEnd"/>
      <w:r>
        <w:rPr>
          <w:sz w:val="26"/>
          <w:szCs w:val="26"/>
          <w:vertAlign w:val="subscript"/>
          <w:lang w:val="en-US"/>
        </w:rPr>
        <w:t>L</w:t>
      </w:r>
      <w:r w:rsidRPr="00BF4541">
        <w:rPr>
          <w:sz w:val="26"/>
          <w:szCs w:val="26"/>
        </w:rPr>
        <w:t>- коэффициент длины ремня</w:t>
      </w:r>
      <w:r>
        <w:rPr>
          <w:sz w:val="26"/>
          <w:szCs w:val="26"/>
        </w:rPr>
        <w:t xml:space="preserve"> = 0,82</w:t>
      </w:r>
      <w:r w:rsidR="000306C9">
        <w:rPr>
          <w:sz w:val="26"/>
          <w:szCs w:val="26"/>
        </w:rPr>
        <w:t>;</w:t>
      </w:r>
    </w:p>
    <w:p w:rsidR="00BF4541" w:rsidRDefault="000306C9" w:rsidP="00BA4683">
      <w:pPr>
        <w:ind w:right="180" w:firstLine="709"/>
        <w:jc w:val="both"/>
        <w:rPr>
          <w:sz w:val="26"/>
          <w:szCs w:val="26"/>
        </w:rPr>
      </w:pPr>
      <w:r>
        <w:rPr>
          <w:sz w:val="26"/>
          <w:szCs w:val="26"/>
        </w:rPr>
        <w:t>N</w:t>
      </w:r>
      <w:r>
        <w:rPr>
          <w:sz w:val="26"/>
          <w:szCs w:val="26"/>
          <w:vertAlign w:val="subscript"/>
        </w:rPr>
        <w:t>1</w:t>
      </w:r>
      <w:r w:rsidR="00BF4541" w:rsidRPr="00BF4541">
        <w:rPr>
          <w:sz w:val="26"/>
          <w:szCs w:val="26"/>
        </w:rPr>
        <w:t xml:space="preserve">- мощность переносимая одним ремнем = </w:t>
      </w:r>
      <w:r w:rsidR="009600B6">
        <w:rPr>
          <w:sz w:val="26"/>
          <w:szCs w:val="26"/>
        </w:rPr>
        <w:t>1,29</w:t>
      </w:r>
      <w:r w:rsidR="00BF4541" w:rsidRPr="00BF4541">
        <w:rPr>
          <w:sz w:val="26"/>
          <w:szCs w:val="26"/>
        </w:rPr>
        <w:t xml:space="preserve"> </w:t>
      </w:r>
      <w:r w:rsidR="00BF4541">
        <w:rPr>
          <w:sz w:val="26"/>
          <w:szCs w:val="26"/>
        </w:rPr>
        <w:t>КВт;</w:t>
      </w:r>
    </w:p>
    <w:p w:rsidR="000306C9" w:rsidRDefault="00BF4541" w:rsidP="00BA4683">
      <w:pPr>
        <w:ind w:right="180" w:firstLine="709"/>
        <w:jc w:val="both"/>
        <w:rPr>
          <w:sz w:val="26"/>
          <w:szCs w:val="26"/>
        </w:rPr>
      </w:pPr>
      <w:r>
        <w:rPr>
          <w:sz w:val="26"/>
          <w:szCs w:val="26"/>
        </w:rPr>
        <w:t>Значение N - мощности переносимой</w:t>
      </w:r>
      <w:r w:rsidRPr="00BF4541">
        <w:rPr>
          <w:sz w:val="26"/>
          <w:szCs w:val="26"/>
        </w:rPr>
        <w:t xml:space="preserve"> передачами</w:t>
      </w:r>
    </w:p>
    <w:p w:rsidR="009600B6" w:rsidRPr="009600B6" w:rsidRDefault="009600B6" w:rsidP="00BA4683">
      <w:pPr>
        <w:ind w:right="180" w:firstLine="709"/>
        <w:jc w:val="both"/>
        <w:rPr>
          <w:sz w:val="26"/>
          <w:szCs w:val="26"/>
        </w:rPr>
      </w:pPr>
      <w:proofErr w:type="gramStart"/>
      <w:r>
        <w:rPr>
          <w:sz w:val="26"/>
          <w:szCs w:val="26"/>
          <w:lang w:val="en-US"/>
        </w:rPr>
        <w:t>d</w:t>
      </w:r>
      <w:proofErr w:type="spellStart"/>
      <w:r>
        <w:rPr>
          <w:sz w:val="26"/>
          <w:szCs w:val="26"/>
          <w:vertAlign w:val="subscript"/>
        </w:rPr>
        <w:t>р</w:t>
      </w:r>
      <w:proofErr w:type="spellEnd"/>
      <w:proofErr w:type="gramEnd"/>
      <w:r>
        <w:rPr>
          <w:sz w:val="26"/>
          <w:szCs w:val="26"/>
          <w:vertAlign w:val="subscript"/>
        </w:rPr>
        <w:t xml:space="preserve"> </w:t>
      </w:r>
      <w:r>
        <w:rPr>
          <w:sz w:val="26"/>
          <w:szCs w:val="26"/>
        </w:rPr>
        <w:t>– диаметр малого шкива.</w:t>
      </w:r>
    </w:p>
    <w:p w:rsidR="00BF4541" w:rsidRDefault="000306C9" w:rsidP="00BA4683">
      <w:pPr>
        <w:ind w:right="180"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Частоту вращения </w:t>
      </w:r>
      <w:r w:rsidR="009600B6">
        <w:rPr>
          <w:sz w:val="26"/>
          <w:szCs w:val="26"/>
        </w:rPr>
        <w:t xml:space="preserve">и диаметр </w:t>
      </w:r>
      <w:r>
        <w:rPr>
          <w:sz w:val="26"/>
          <w:szCs w:val="26"/>
        </w:rPr>
        <w:t xml:space="preserve">меньшего шкива </w:t>
      </w:r>
      <w:r w:rsidR="00BF4541">
        <w:rPr>
          <w:sz w:val="26"/>
          <w:szCs w:val="26"/>
        </w:rPr>
        <w:t xml:space="preserve">возьмите из таблицы 4 согласно </w:t>
      </w:r>
      <w:r>
        <w:rPr>
          <w:sz w:val="26"/>
          <w:szCs w:val="26"/>
        </w:rPr>
        <w:t xml:space="preserve">указанного преподавателем </w:t>
      </w:r>
      <w:r w:rsidR="00BF4541">
        <w:rPr>
          <w:sz w:val="26"/>
          <w:szCs w:val="26"/>
        </w:rPr>
        <w:t>варианта</w:t>
      </w:r>
      <w:r>
        <w:rPr>
          <w:sz w:val="26"/>
          <w:szCs w:val="26"/>
        </w:rPr>
        <w:t>.</w:t>
      </w:r>
    </w:p>
    <w:p w:rsidR="009600B6" w:rsidRDefault="009600B6" w:rsidP="00BA4683">
      <w:pPr>
        <w:ind w:right="180" w:firstLine="709"/>
        <w:jc w:val="both"/>
        <w:rPr>
          <w:sz w:val="26"/>
          <w:szCs w:val="26"/>
        </w:rPr>
      </w:pPr>
    </w:p>
    <w:p w:rsidR="009600B6" w:rsidRPr="006D0B08" w:rsidRDefault="009600B6" w:rsidP="00BA4683">
      <w:pPr>
        <w:ind w:right="180" w:firstLine="709"/>
        <w:jc w:val="both"/>
        <w:rPr>
          <w:sz w:val="26"/>
          <w:szCs w:val="26"/>
        </w:rPr>
      </w:pPr>
      <w:r>
        <w:rPr>
          <w:sz w:val="26"/>
          <w:szCs w:val="26"/>
        </w:rPr>
        <w:t>Таблица 4</w:t>
      </w:r>
    </w:p>
    <w:tbl>
      <w:tblPr>
        <w:tblStyle w:val="afa"/>
        <w:tblW w:w="0" w:type="auto"/>
        <w:tblLook w:val="04A0"/>
      </w:tblPr>
      <w:tblGrid>
        <w:gridCol w:w="1206"/>
        <w:gridCol w:w="991"/>
        <w:gridCol w:w="991"/>
        <w:gridCol w:w="992"/>
        <w:gridCol w:w="992"/>
        <w:gridCol w:w="993"/>
        <w:gridCol w:w="993"/>
        <w:gridCol w:w="993"/>
        <w:gridCol w:w="993"/>
        <w:gridCol w:w="993"/>
      </w:tblGrid>
      <w:tr w:rsidR="009600B6" w:rsidTr="009600B6">
        <w:tc>
          <w:tcPr>
            <w:tcW w:w="1206" w:type="dxa"/>
            <w:vMerge w:val="restart"/>
            <w:vAlign w:val="center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 w:rsidRPr="009600B6">
              <w:rPr>
                <w:color w:val="000000"/>
                <w:sz w:val="24"/>
                <w:szCs w:val="24"/>
              </w:rPr>
              <w:t>Параметр</w:t>
            </w:r>
          </w:p>
        </w:tc>
        <w:tc>
          <w:tcPr>
            <w:tcW w:w="8931" w:type="dxa"/>
            <w:gridSpan w:val="9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Вариант</w:t>
            </w:r>
          </w:p>
        </w:tc>
      </w:tr>
      <w:tr w:rsidR="009600B6" w:rsidTr="009600B6">
        <w:tc>
          <w:tcPr>
            <w:tcW w:w="1206" w:type="dxa"/>
            <w:vMerge/>
          </w:tcPr>
          <w:p w:rsidR="009600B6" w:rsidRDefault="009600B6" w:rsidP="006D0B08">
            <w:pPr>
              <w:spacing w:before="100" w:beforeAutospacing="1" w:after="100" w:afterAutospacing="1"/>
              <w:rPr>
                <w:sz w:val="26"/>
                <w:szCs w:val="26"/>
                <w:lang w:val="en-US"/>
              </w:rPr>
            </w:pPr>
          </w:p>
        </w:tc>
        <w:tc>
          <w:tcPr>
            <w:tcW w:w="991" w:type="dxa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991" w:type="dxa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992" w:type="dxa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993" w:type="dxa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993" w:type="dxa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993" w:type="dxa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993" w:type="dxa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993" w:type="dxa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</w:tr>
      <w:tr w:rsidR="009600B6" w:rsidTr="009600B6">
        <w:tc>
          <w:tcPr>
            <w:tcW w:w="1206" w:type="dxa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6"/>
                <w:szCs w:val="26"/>
                <w:lang w:val="en-US"/>
              </w:rPr>
              <w:t>d</w:t>
            </w:r>
            <w:proofErr w:type="spellStart"/>
            <w:r>
              <w:rPr>
                <w:sz w:val="26"/>
                <w:szCs w:val="26"/>
                <w:vertAlign w:val="subscript"/>
              </w:rPr>
              <w:t>р</w:t>
            </w:r>
            <w:proofErr w:type="spellEnd"/>
          </w:p>
        </w:tc>
        <w:tc>
          <w:tcPr>
            <w:tcW w:w="991" w:type="dxa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75</w:t>
            </w:r>
          </w:p>
        </w:tc>
        <w:tc>
          <w:tcPr>
            <w:tcW w:w="991" w:type="dxa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85</w:t>
            </w:r>
          </w:p>
        </w:tc>
        <w:tc>
          <w:tcPr>
            <w:tcW w:w="992" w:type="dxa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100</w:t>
            </w:r>
          </w:p>
        </w:tc>
        <w:tc>
          <w:tcPr>
            <w:tcW w:w="992" w:type="dxa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112</w:t>
            </w:r>
          </w:p>
        </w:tc>
        <w:tc>
          <w:tcPr>
            <w:tcW w:w="993" w:type="dxa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125</w:t>
            </w:r>
          </w:p>
        </w:tc>
        <w:tc>
          <w:tcPr>
            <w:tcW w:w="993" w:type="dxa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160</w:t>
            </w:r>
          </w:p>
        </w:tc>
        <w:tc>
          <w:tcPr>
            <w:tcW w:w="993" w:type="dxa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200</w:t>
            </w:r>
          </w:p>
        </w:tc>
        <w:tc>
          <w:tcPr>
            <w:tcW w:w="993" w:type="dxa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250</w:t>
            </w:r>
          </w:p>
        </w:tc>
        <w:tc>
          <w:tcPr>
            <w:tcW w:w="993" w:type="dxa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360</w:t>
            </w:r>
          </w:p>
        </w:tc>
      </w:tr>
      <w:tr w:rsidR="009600B6" w:rsidTr="009600B6">
        <w:tc>
          <w:tcPr>
            <w:tcW w:w="1206" w:type="dxa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  <w:lang w:val="en-US"/>
              </w:rPr>
              <w:t>n</w:t>
            </w:r>
            <w:r>
              <w:rPr>
                <w:color w:val="000000"/>
                <w:sz w:val="24"/>
                <w:szCs w:val="24"/>
                <w:vertAlign w:val="subscript"/>
                <w:lang w:val="en-US"/>
              </w:rPr>
              <w:t>d</w:t>
            </w:r>
            <w:proofErr w:type="spellEnd"/>
            <w:r>
              <w:rPr>
                <w:color w:val="000000"/>
                <w:sz w:val="24"/>
                <w:szCs w:val="24"/>
                <w:lang w:val="en-US"/>
              </w:rPr>
              <w:t xml:space="preserve"> (</w:t>
            </w:r>
            <w:r>
              <w:rPr>
                <w:color w:val="000000"/>
                <w:sz w:val="24"/>
                <w:szCs w:val="24"/>
              </w:rPr>
              <w:t>об/мин)</w:t>
            </w:r>
          </w:p>
        </w:tc>
        <w:tc>
          <w:tcPr>
            <w:tcW w:w="991" w:type="dxa"/>
            <w:vAlign w:val="center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100</w:t>
            </w:r>
          </w:p>
        </w:tc>
        <w:tc>
          <w:tcPr>
            <w:tcW w:w="991" w:type="dxa"/>
            <w:vAlign w:val="center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125</w:t>
            </w:r>
          </w:p>
        </w:tc>
        <w:tc>
          <w:tcPr>
            <w:tcW w:w="992" w:type="dxa"/>
            <w:vAlign w:val="center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160</w:t>
            </w:r>
          </w:p>
        </w:tc>
        <w:tc>
          <w:tcPr>
            <w:tcW w:w="992" w:type="dxa"/>
            <w:vAlign w:val="center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200</w:t>
            </w:r>
          </w:p>
        </w:tc>
        <w:tc>
          <w:tcPr>
            <w:tcW w:w="993" w:type="dxa"/>
            <w:vAlign w:val="center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250</w:t>
            </w:r>
          </w:p>
        </w:tc>
        <w:tc>
          <w:tcPr>
            <w:tcW w:w="993" w:type="dxa"/>
            <w:vAlign w:val="center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315</w:t>
            </w:r>
          </w:p>
        </w:tc>
        <w:tc>
          <w:tcPr>
            <w:tcW w:w="993" w:type="dxa"/>
            <w:vAlign w:val="center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400</w:t>
            </w:r>
          </w:p>
        </w:tc>
        <w:tc>
          <w:tcPr>
            <w:tcW w:w="993" w:type="dxa"/>
            <w:vAlign w:val="center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500</w:t>
            </w:r>
          </w:p>
        </w:tc>
        <w:tc>
          <w:tcPr>
            <w:tcW w:w="993" w:type="dxa"/>
            <w:vAlign w:val="center"/>
          </w:tcPr>
          <w:p w:rsidR="009600B6" w:rsidRPr="009600B6" w:rsidRDefault="009600B6" w:rsidP="009600B6">
            <w:pPr>
              <w:spacing w:before="100" w:beforeAutospacing="1" w:after="100" w:afterAutospacing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630</w:t>
            </w:r>
          </w:p>
        </w:tc>
      </w:tr>
    </w:tbl>
    <w:p w:rsidR="006D0B08" w:rsidRPr="006D0B08" w:rsidRDefault="006D0B08" w:rsidP="006D0B08">
      <w:pPr>
        <w:shd w:val="clear" w:color="auto" w:fill="FFFFFF"/>
        <w:spacing w:before="100" w:beforeAutospacing="1" w:after="100" w:afterAutospacing="1"/>
        <w:rPr>
          <w:rFonts w:ascii="Trebuchet MS" w:hAnsi="Trebuchet MS"/>
          <w:color w:val="000000"/>
        </w:rPr>
      </w:pPr>
    </w:p>
    <w:p w:rsidR="006D0B08" w:rsidRPr="006D0B08" w:rsidRDefault="006D0B08" w:rsidP="006D0B08">
      <w:pPr>
        <w:pStyle w:val="af5"/>
        <w:shd w:val="clear" w:color="auto" w:fill="FFFFFF"/>
        <w:spacing w:before="0" w:beforeAutospacing="0" w:after="0" w:afterAutospacing="0"/>
        <w:ind w:firstLine="851"/>
        <w:rPr>
          <w:color w:val="000000"/>
          <w:sz w:val="26"/>
          <w:szCs w:val="26"/>
        </w:rPr>
      </w:pPr>
    </w:p>
    <w:p w:rsidR="006D0B08" w:rsidRDefault="006D0B08" w:rsidP="00CB6BED">
      <w:pPr>
        <w:spacing w:line="276" w:lineRule="auto"/>
        <w:ind w:left="567"/>
        <w:rPr>
          <w:b/>
          <w:sz w:val="26"/>
          <w:szCs w:val="26"/>
        </w:rPr>
      </w:pPr>
    </w:p>
    <w:p w:rsidR="00CB6BED" w:rsidRDefault="00CB6BED" w:rsidP="00FA32DA">
      <w:pPr>
        <w:pStyle w:val="4"/>
      </w:pPr>
      <w:r w:rsidRPr="00C278DF">
        <w:t>Практическо</w:t>
      </w:r>
      <w:r>
        <w:t>е занятие №8</w:t>
      </w:r>
    </w:p>
    <w:p w:rsidR="00CB6BED" w:rsidRDefault="00CB6BED" w:rsidP="00CB6BED">
      <w:pPr>
        <w:spacing w:line="276" w:lineRule="auto"/>
        <w:ind w:left="567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 Тема:</w:t>
      </w:r>
      <w:r w:rsidRPr="00CB6BED">
        <w:rPr>
          <w:sz w:val="26"/>
          <w:szCs w:val="26"/>
        </w:rPr>
        <w:t xml:space="preserve"> </w:t>
      </w:r>
      <w:r w:rsidRPr="0085061A">
        <w:rPr>
          <w:sz w:val="26"/>
          <w:szCs w:val="26"/>
        </w:rPr>
        <w:t>Расчет норм расхода тормозных колодок</w:t>
      </w:r>
    </w:p>
    <w:p w:rsidR="009B1BD5" w:rsidRPr="00AB1FB1" w:rsidRDefault="009B1BD5" w:rsidP="009B1BD5">
      <w:pPr>
        <w:spacing w:line="276" w:lineRule="auto"/>
        <w:ind w:left="851" w:right="180" w:hanging="425"/>
        <w:rPr>
          <w:sz w:val="26"/>
          <w:szCs w:val="26"/>
        </w:rPr>
      </w:pPr>
      <w:r w:rsidRPr="00AB1FB1">
        <w:rPr>
          <w:b/>
          <w:sz w:val="26"/>
          <w:szCs w:val="26"/>
        </w:rPr>
        <w:t>Силовые передачи (трансмиссии).</w:t>
      </w:r>
    </w:p>
    <w:p w:rsidR="009B1BD5" w:rsidRPr="00AB1FB1" w:rsidRDefault="009B1BD5" w:rsidP="009B1BD5">
      <w:pPr>
        <w:spacing w:line="276" w:lineRule="auto"/>
        <w:ind w:left="851" w:right="180" w:hanging="425"/>
        <w:jc w:val="both"/>
        <w:rPr>
          <w:sz w:val="26"/>
          <w:szCs w:val="26"/>
        </w:rPr>
      </w:pPr>
      <w:r w:rsidRPr="00AB1FB1">
        <w:rPr>
          <w:i/>
          <w:sz w:val="26"/>
          <w:szCs w:val="26"/>
        </w:rPr>
        <w:t xml:space="preserve">                Студент должен:</w:t>
      </w:r>
      <w:r w:rsidRPr="00AB1FB1">
        <w:rPr>
          <w:sz w:val="26"/>
          <w:szCs w:val="26"/>
        </w:rPr>
        <w:t xml:space="preserve"> </w:t>
      </w:r>
    </w:p>
    <w:p w:rsidR="009B1BD5" w:rsidRPr="00AB1FB1" w:rsidRDefault="009B1BD5" w:rsidP="009B1BD5">
      <w:pPr>
        <w:spacing w:line="276" w:lineRule="auto"/>
        <w:ind w:left="851" w:right="180" w:hanging="425"/>
        <w:jc w:val="both"/>
        <w:rPr>
          <w:sz w:val="26"/>
          <w:szCs w:val="26"/>
        </w:rPr>
      </w:pPr>
      <w:r w:rsidRPr="00AB1FB1">
        <w:rPr>
          <w:i/>
          <w:sz w:val="26"/>
          <w:szCs w:val="26"/>
        </w:rPr>
        <w:t>знать:</w:t>
      </w:r>
      <w:r w:rsidRPr="00AB1FB1">
        <w:rPr>
          <w:sz w:val="26"/>
          <w:szCs w:val="26"/>
        </w:rPr>
        <w:t xml:space="preserve"> </w:t>
      </w:r>
    </w:p>
    <w:p w:rsidR="009B1BD5" w:rsidRPr="00AB1FB1" w:rsidRDefault="009B1BD5" w:rsidP="009B1BD5">
      <w:pPr>
        <w:spacing w:line="276" w:lineRule="auto"/>
        <w:ind w:left="851" w:right="180" w:hanging="425"/>
        <w:jc w:val="both"/>
        <w:rPr>
          <w:sz w:val="26"/>
          <w:szCs w:val="26"/>
        </w:rPr>
      </w:pPr>
      <w:r w:rsidRPr="00AB1FB1">
        <w:rPr>
          <w:sz w:val="26"/>
          <w:szCs w:val="26"/>
        </w:rPr>
        <w:t>-преимущества и недостатки различных типов передач, их конструкции; устройство и кинематические схемы, устройство КПП и редукторов,</w:t>
      </w:r>
    </w:p>
    <w:p w:rsidR="009B1BD5" w:rsidRPr="00AB1FB1" w:rsidRDefault="009B1BD5" w:rsidP="009B1BD5">
      <w:pPr>
        <w:spacing w:line="276" w:lineRule="auto"/>
        <w:ind w:left="851" w:right="180" w:hanging="425"/>
        <w:jc w:val="both"/>
        <w:rPr>
          <w:sz w:val="26"/>
          <w:szCs w:val="26"/>
        </w:rPr>
      </w:pPr>
      <w:r w:rsidRPr="00AB1FB1">
        <w:rPr>
          <w:sz w:val="26"/>
          <w:szCs w:val="26"/>
        </w:rPr>
        <w:lastRenderedPageBreak/>
        <w:t>-типы трансмиссий буровых установок,</w:t>
      </w:r>
    </w:p>
    <w:p w:rsidR="009B1BD5" w:rsidRPr="00AB1FB1" w:rsidRDefault="009B1BD5" w:rsidP="009B1BD5">
      <w:pPr>
        <w:spacing w:line="276" w:lineRule="auto"/>
        <w:ind w:left="851" w:right="180" w:hanging="425"/>
        <w:jc w:val="both"/>
        <w:rPr>
          <w:sz w:val="26"/>
          <w:szCs w:val="26"/>
        </w:rPr>
      </w:pPr>
      <w:r w:rsidRPr="00AB1FB1">
        <w:rPr>
          <w:sz w:val="26"/>
          <w:szCs w:val="26"/>
        </w:rPr>
        <w:t>-механические передачи БУ: цепные, зубчатые, клиноременные, карданные, их преимущества и недостатки,</w:t>
      </w:r>
    </w:p>
    <w:p w:rsidR="009B1BD5" w:rsidRPr="00AB1FB1" w:rsidRDefault="009B1BD5" w:rsidP="009B1BD5">
      <w:pPr>
        <w:spacing w:line="276" w:lineRule="auto"/>
        <w:ind w:left="851" w:right="180" w:hanging="425"/>
        <w:jc w:val="both"/>
        <w:rPr>
          <w:sz w:val="26"/>
          <w:szCs w:val="26"/>
        </w:rPr>
      </w:pPr>
      <w:r w:rsidRPr="00AB1FB1">
        <w:rPr>
          <w:sz w:val="26"/>
          <w:szCs w:val="26"/>
        </w:rPr>
        <w:t xml:space="preserve">-гидродинамические передачи: турбомуфты, турботрансформаторы; принцип работы, достоинства и недостатки, </w:t>
      </w:r>
    </w:p>
    <w:p w:rsidR="009B1BD5" w:rsidRPr="00AB1FB1" w:rsidRDefault="009B1BD5" w:rsidP="009B1BD5">
      <w:pPr>
        <w:spacing w:line="276" w:lineRule="auto"/>
        <w:ind w:left="851" w:right="180" w:hanging="425"/>
        <w:jc w:val="both"/>
        <w:rPr>
          <w:sz w:val="26"/>
          <w:szCs w:val="26"/>
        </w:rPr>
      </w:pPr>
      <w:r w:rsidRPr="00AB1FB1">
        <w:rPr>
          <w:sz w:val="26"/>
          <w:szCs w:val="26"/>
        </w:rPr>
        <w:t xml:space="preserve">-жидкости для </w:t>
      </w:r>
      <w:proofErr w:type="spellStart"/>
      <w:r w:rsidRPr="00AB1FB1">
        <w:rPr>
          <w:sz w:val="26"/>
          <w:szCs w:val="26"/>
        </w:rPr>
        <w:t>гидросистем</w:t>
      </w:r>
      <w:proofErr w:type="spellEnd"/>
      <w:r w:rsidRPr="00AB1FB1">
        <w:rPr>
          <w:sz w:val="26"/>
          <w:szCs w:val="26"/>
        </w:rPr>
        <w:t>,</w:t>
      </w:r>
    </w:p>
    <w:p w:rsidR="009B1BD5" w:rsidRPr="00AB1FB1" w:rsidRDefault="009B1BD5" w:rsidP="009B1BD5">
      <w:pPr>
        <w:spacing w:line="276" w:lineRule="auto"/>
        <w:ind w:left="851" w:right="180" w:hanging="425"/>
        <w:jc w:val="both"/>
        <w:rPr>
          <w:sz w:val="26"/>
          <w:szCs w:val="26"/>
        </w:rPr>
      </w:pPr>
      <w:r w:rsidRPr="00AB1FB1">
        <w:rPr>
          <w:sz w:val="26"/>
          <w:szCs w:val="26"/>
        </w:rPr>
        <w:t>-редукторы и коробки скоростей, их конструкции и кинематические схемы.</w:t>
      </w:r>
    </w:p>
    <w:p w:rsidR="009B1BD5" w:rsidRPr="00AB1FB1" w:rsidRDefault="009B1BD5" w:rsidP="009B1BD5">
      <w:pPr>
        <w:spacing w:line="276" w:lineRule="auto"/>
        <w:ind w:left="851" w:right="180" w:hanging="425"/>
        <w:jc w:val="both"/>
        <w:rPr>
          <w:sz w:val="26"/>
          <w:szCs w:val="26"/>
        </w:rPr>
      </w:pPr>
      <w:r w:rsidRPr="00AB1FB1">
        <w:rPr>
          <w:i/>
          <w:sz w:val="26"/>
          <w:szCs w:val="26"/>
        </w:rPr>
        <w:t>уметь:</w:t>
      </w:r>
    </w:p>
    <w:p w:rsidR="009B1BD5" w:rsidRPr="00AB1FB1" w:rsidRDefault="009B1BD5" w:rsidP="009B1BD5">
      <w:pPr>
        <w:spacing w:line="276" w:lineRule="auto"/>
        <w:ind w:left="851" w:right="180" w:hanging="425"/>
        <w:rPr>
          <w:sz w:val="26"/>
          <w:szCs w:val="26"/>
        </w:rPr>
      </w:pPr>
      <w:r w:rsidRPr="00AB1FB1">
        <w:rPr>
          <w:sz w:val="26"/>
          <w:szCs w:val="26"/>
        </w:rPr>
        <w:t>-определять неисправности в трансмиссиях,</w:t>
      </w:r>
    </w:p>
    <w:p w:rsidR="009B1BD5" w:rsidRPr="00AB1FB1" w:rsidRDefault="009B1BD5" w:rsidP="009B1BD5">
      <w:pPr>
        <w:spacing w:line="276" w:lineRule="auto"/>
        <w:ind w:left="851" w:right="180" w:hanging="425"/>
        <w:rPr>
          <w:sz w:val="26"/>
          <w:szCs w:val="26"/>
        </w:rPr>
      </w:pPr>
      <w:r w:rsidRPr="00AB1FB1">
        <w:rPr>
          <w:sz w:val="26"/>
          <w:szCs w:val="26"/>
        </w:rPr>
        <w:t>-определять виды применяемых смазочных масел и расходных материалов.</w:t>
      </w:r>
    </w:p>
    <w:p w:rsidR="00CB6BED" w:rsidRDefault="00CB6BED" w:rsidP="00CB6BED">
      <w:pPr>
        <w:spacing w:line="276" w:lineRule="auto"/>
        <w:ind w:left="567"/>
        <w:rPr>
          <w:b/>
          <w:sz w:val="26"/>
          <w:szCs w:val="26"/>
        </w:rPr>
      </w:pPr>
    </w:p>
    <w:p w:rsidR="00A84430" w:rsidRDefault="00A84430" w:rsidP="00CB6BED">
      <w:pPr>
        <w:spacing w:line="276" w:lineRule="auto"/>
        <w:ind w:left="567"/>
        <w:rPr>
          <w:b/>
          <w:sz w:val="26"/>
          <w:szCs w:val="26"/>
        </w:rPr>
      </w:pPr>
      <w:r>
        <w:rPr>
          <w:b/>
          <w:sz w:val="26"/>
          <w:szCs w:val="26"/>
        </w:rPr>
        <w:t>Теоретическая часть</w:t>
      </w:r>
    </w:p>
    <w:p w:rsidR="00A84430" w:rsidRPr="00A84430" w:rsidRDefault="00A84430" w:rsidP="00A84430">
      <w:pPr>
        <w:ind w:right="180" w:firstLine="709"/>
        <w:jc w:val="both"/>
        <w:rPr>
          <w:sz w:val="26"/>
          <w:szCs w:val="26"/>
        </w:rPr>
      </w:pPr>
      <w:r w:rsidRPr="00A84430">
        <w:rPr>
          <w:sz w:val="26"/>
          <w:szCs w:val="26"/>
        </w:rPr>
        <w:t xml:space="preserve">Ленточный тормоз – основной тормоз буровой лебедки. Он предназначен </w:t>
      </w:r>
      <w:proofErr w:type="gramStart"/>
      <w:r w:rsidRPr="00A84430">
        <w:rPr>
          <w:sz w:val="26"/>
          <w:szCs w:val="26"/>
        </w:rPr>
        <w:t>для</w:t>
      </w:r>
      <w:proofErr w:type="gramEnd"/>
      <w:r w:rsidRPr="00A84430">
        <w:rPr>
          <w:sz w:val="26"/>
          <w:szCs w:val="26"/>
        </w:rPr>
        <w:t xml:space="preserve"> </w:t>
      </w:r>
    </w:p>
    <w:p w:rsidR="00A84430" w:rsidRPr="00A84430" w:rsidRDefault="00A84430" w:rsidP="00A84430">
      <w:pPr>
        <w:ind w:right="180" w:firstLine="709"/>
        <w:jc w:val="both"/>
        <w:rPr>
          <w:sz w:val="26"/>
          <w:szCs w:val="26"/>
        </w:rPr>
      </w:pPr>
      <w:r w:rsidRPr="00A84430">
        <w:rPr>
          <w:sz w:val="26"/>
          <w:szCs w:val="26"/>
        </w:rPr>
        <w:t>остановки и удержания в неподвижном положении бурильной колонны и другого инструмента, спускаемого и поднимаемого из ск</w:t>
      </w:r>
      <w:r>
        <w:rPr>
          <w:sz w:val="26"/>
          <w:szCs w:val="26"/>
        </w:rPr>
        <w:t>важины. Ленточный тормоз при не</w:t>
      </w:r>
      <w:r w:rsidRPr="00A84430">
        <w:rPr>
          <w:sz w:val="26"/>
          <w:szCs w:val="26"/>
        </w:rPr>
        <w:t xml:space="preserve">обходимости может быть использован в качестве </w:t>
      </w:r>
      <w:proofErr w:type="gramStart"/>
      <w:r w:rsidRPr="00A84430">
        <w:rPr>
          <w:sz w:val="26"/>
          <w:szCs w:val="26"/>
        </w:rPr>
        <w:t>вспомогательного</w:t>
      </w:r>
      <w:proofErr w:type="gramEnd"/>
      <w:r w:rsidRPr="00A84430">
        <w:rPr>
          <w:sz w:val="26"/>
          <w:szCs w:val="26"/>
        </w:rPr>
        <w:t xml:space="preserve">. Например, в случаях отказа или недостаточного тормозного момента вспомогательного тормоза </w:t>
      </w:r>
    </w:p>
    <w:p w:rsidR="00A84430" w:rsidRDefault="00A84430" w:rsidP="00A84430">
      <w:pPr>
        <w:ind w:right="180"/>
        <w:jc w:val="both"/>
        <w:rPr>
          <w:sz w:val="26"/>
          <w:szCs w:val="26"/>
        </w:rPr>
      </w:pPr>
      <w:r w:rsidRPr="00A84430">
        <w:rPr>
          <w:sz w:val="26"/>
          <w:szCs w:val="26"/>
        </w:rPr>
        <w:t xml:space="preserve">лебедки для снижения скорости спуска колонны труб в скважину используется ленточный тормоз. </w:t>
      </w:r>
    </w:p>
    <w:p w:rsidR="00A84430" w:rsidRPr="00A84430" w:rsidRDefault="00A84430" w:rsidP="00A84430">
      <w:pPr>
        <w:ind w:right="180" w:firstLine="708"/>
        <w:jc w:val="both"/>
        <w:rPr>
          <w:sz w:val="26"/>
          <w:szCs w:val="26"/>
        </w:rPr>
      </w:pPr>
      <w:r w:rsidRPr="00A84430">
        <w:rPr>
          <w:sz w:val="26"/>
          <w:szCs w:val="26"/>
        </w:rPr>
        <w:t>При отсутствии регулятора под</w:t>
      </w:r>
      <w:r>
        <w:rPr>
          <w:sz w:val="26"/>
          <w:szCs w:val="26"/>
        </w:rPr>
        <w:t>ачи долота ленточный тормоз слу</w:t>
      </w:r>
      <w:r w:rsidRPr="00A84430">
        <w:rPr>
          <w:sz w:val="26"/>
          <w:szCs w:val="26"/>
        </w:rPr>
        <w:t xml:space="preserve">жит для поддержания осевой нагрузки на долото и подачи бурильной колонны по мере углубления забоя скважины. </w:t>
      </w:r>
    </w:p>
    <w:p w:rsidR="00A84430" w:rsidRPr="00A84430" w:rsidRDefault="00A84430" w:rsidP="00A84430">
      <w:pPr>
        <w:ind w:right="180" w:firstLine="709"/>
        <w:jc w:val="both"/>
        <w:rPr>
          <w:sz w:val="26"/>
          <w:szCs w:val="26"/>
        </w:rPr>
      </w:pPr>
      <w:r w:rsidRPr="00A84430">
        <w:rPr>
          <w:sz w:val="26"/>
          <w:szCs w:val="26"/>
        </w:rPr>
        <w:t>Основное торможение барабана необходи</w:t>
      </w:r>
      <w:r>
        <w:rPr>
          <w:sz w:val="26"/>
          <w:szCs w:val="26"/>
        </w:rPr>
        <w:t>мо при спуске колонны. При вклю</w:t>
      </w:r>
      <w:r w:rsidRPr="00A84430">
        <w:rPr>
          <w:sz w:val="26"/>
          <w:szCs w:val="26"/>
        </w:rPr>
        <w:t>чении обратного вращения барабана должно на</w:t>
      </w:r>
      <w:r>
        <w:rPr>
          <w:sz w:val="26"/>
          <w:szCs w:val="26"/>
        </w:rPr>
        <w:t>ступить автоматическое расторма</w:t>
      </w:r>
      <w:r w:rsidRPr="00A84430">
        <w:rPr>
          <w:sz w:val="26"/>
          <w:szCs w:val="26"/>
        </w:rPr>
        <w:t xml:space="preserve">живание, кроме того, желательно, чтобы бурильщик чувствовал на рычаге </w:t>
      </w:r>
    </w:p>
    <w:p w:rsidR="00A84430" w:rsidRPr="00A84430" w:rsidRDefault="00A84430" w:rsidP="00A84430">
      <w:pPr>
        <w:ind w:right="180"/>
        <w:jc w:val="both"/>
        <w:rPr>
          <w:sz w:val="26"/>
          <w:szCs w:val="26"/>
        </w:rPr>
      </w:pPr>
      <w:r w:rsidRPr="00A84430">
        <w:rPr>
          <w:sz w:val="26"/>
          <w:szCs w:val="26"/>
        </w:rPr>
        <w:t>развиваемое, на шкивах усилие торможения. Этим требованиям наиболее полностью удовлетворяют простые ленточные торм</w:t>
      </w:r>
      <w:r>
        <w:rPr>
          <w:sz w:val="26"/>
          <w:szCs w:val="26"/>
        </w:rPr>
        <w:t xml:space="preserve">оза с рычажным управлением. </w:t>
      </w:r>
    </w:p>
    <w:p w:rsidR="00A84430" w:rsidRPr="00A84430" w:rsidRDefault="00A84430" w:rsidP="00A84430">
      <w:pPr>
        <w:ind w:right="180" w:firstLine="709"/>
        <w:jc w:val="both"/>
        <w:rPr>
          <w:sz w:val="26"/>
          <w:szCs w:val="26"/>
        </w:rPr>
      </w:pPr>
      <w:r w:rsidRPr="00A84430">
        <w:rPr>
          <w:sz w:val="26"/>
          <w:szCs w:val="26"/>
        </w:rPr>
        <w:t xml:space="preserve">Основным параметром ленточного тормоза </w:t>
      </w:r>
      <w:r>
        <w:rPr>
          <w:sz w:val="26"/>
          <w:szCs w:val="26"/>
        </w:rPr>
        <w:t xml:space="preserve">является тормозной </w:t>
      </w:r>
      <w:proofErr w:type="gramStart"/>
      <w:r>
        <w:rPr>
          <w:sz w:val="26"/>
          <w:szCs w:val="26"/>
        </w:rPr>
        <w:t>момент</w:t>
      </w:r>
      <w:proofErr w:type="gramEnd"/>
      <w:r>
        <w:rPr>
          <w:sz w:val="26"/>
          <w:szCs w:val="26"/>
        </w:rPr>
        <w:t xml:space="preserve"> созда</w:t>
      </w:r>
      <w:r w:rsidRPr="00A84430">
        <w:rPr>
          <w:sz w:val="26"/>
          <w:szCs w:val="26"/>
        </w:rPr>
        <w:t>ваемый ленточным тормозом. Тормозной момент</w:t>
      </w:r>
      <w:r>
        <w:rPr>
          <w:sz w:val="26"/>
          <w:szCs w:val="26"/>
        </w:rPr>
        <w:t xml:space="preserve"> – момент, приложенный к тормоз</w:t>
      </w:r>
      <w:r w:rsidRPr="00A84430">
        <w:rPr>
          <w:sz w:val="26"/>
          <w:szCs w:val="26"/>
        </w:rPr>
        <w:t xml:space="preserve">ным шкивам с целью остановки колонны при спуске и удержанием ее </w:t>
      </w:r>
      <w:proofErr w:type="gramStart"/>
      <w:r w:rsidRPr="00A84430">
        <w:rPr>
          <w:sz w:val="26"/>
          <w:szCs w:val="26"/>
        </w:rPr>
        <w:t>в</w:t>
      </w:r>
      <w:proofErr w:type="gramEnd"/>
      <w:r w:rsidRPr="00A84430">
        <w:rPr>
          <w:sz w:val="26"/>
          <w:szCs w:val="26"/>
        </w:rPr>
        <w:t xml:space="preserve"> </w:t>
      </w:r>
    </w:p>
    <w:p w:rsidR="00A84430" w:rsidRPr="00A84430" w:rsidRDefault="00A84430" w:rsidP="00A84430">
      <w:pPr>
        <w:ind w:right="180"/>
        <w:jc w:val="both"/>
        <w:rPr>
          <w:sz w:val="26"/>
          <w:szCs w:val="26"/>
        </w:rPr>
      </w:pPr>
      <w:r w:rsidRPr="00A84430">
        <w:rPr>
          <w:sz w:val="26"/>
          <w:szCs w:val="26"/>
        </w:rPr>
        <w:t xml:space="preserve">неподвижном </w:t>
      </w:r>
      <w:proofErr w:type="gramStart"/>
      <w:r w:rsidRPr="00A84430">
        <w:rPr>
          <w:sz w:val="26"/>
          <w:szCs w:val="26"/>
        </w:rPr>
        <w:t>состоянии</w:t>
      </w:r>
      <w:proofErr w:type="gramEnd"/>
      <w:r w:rsidRPr="00A84430">
        <w:rPr>
          <w:sz w:val="26"/>
          <w:szCs w:val="26"/>
        </w:rPr>
        <w:t xml:space="preserve">. Тормозной момент, создается ленточным тормозом в результате трения между фрикционными колодками и тормозными шкивами. В зависимости от грузоподъемности лебедки выбирается или проектируется тормоз, обеспечивающий необходимый тормозной момент. Диаметр шкива зависит от диаметра бочки барабана лебёдки; ширина ленты зависит от ширины шкива; толщена </w:t>
      </w:r>
    </w:p>
    <w:p w:rsidR="00A84430" w:rsidRPr="00A84430" w:rsidRDefault="00A84430" w:rsidP="00A84430">
      <w:pPr>
        <w:ind w:right="180"/>
        <w:jc w:val="both"/>
        <w:rPr>
          <w:sz w:val="26"/>
          <w:szCs w:val="26"/>
        </w:rPr>
      </w:pPr>
      <w:r w:rsidRPr="00A84430">
        <w:rPr>
          <w:sz w:val="26"/>
          <w:szCs w:val="26"/>
        </w:rPr>
        <w:t xml:space="preserve">ленты зависит от ширины ленты; число колодок зависит от угла охвата шкива тормозной лентой, от угла охвата одной колодкой, от угла зазора между колодками. </w:t>
      </w:r>
    </w:p>
    <w:p w:rsidR="00A84430" w:rsidRDefault="00A84430" w:rsidP="00A84430">
      <w:pPr>
        <w:ind w:right="180" w:firstLine="709"/>
        <w:jc w:val="both"/>
        <w:rPr>
          <w:sz w:val="26"/>
          <w:szCs w:val="26"/>
        </w:rPr>
      </w:pPr>
      <w:r w:rsidRPr="00A84430">
        <w:rPr>
          <w:sz w:val="26"/>
          <w:szCs w:val="26"/>
        </w:rPr>
        <w:t>Также важными параметрами являются скорость трения колодки о шкив, удельная нагрузка, от которых зависит ширин</w:t>
      </w:r>
      <w:r>
        <w:rPr>
          <w:sz w:val="26"/>
          <w:szCs w:val="26"/>
        </w:rPr>
        <w:t xml:space="preserve">а тормоза и износ колодок и тормозной поверхности шкива. </w:t>
      </w:r>
    </w:p>
    <w:p w:rsidR="00A84430" w:rsidRPr="00A84430" w:rsidRDefault="00A84430" w:rsidP="006D3850">
      <w:pPr>
        <w:ind w:right="180" w:firstLine="709"/>
        <w:jc w:val="both"/>
        <w:rPr>
          <w:sz w:val="26"/>
          <w:szCs w:val="26"/>
        </w:rPr>
      </w:pPr>
      <w:proofErr w:type="gramStart"/>
      <w:r w:rsidRPr="00A84430">
        <w:rPr>
          <w:sz w:val="26"/>
          <w:szCs w:val="26"/>
        </w:rPr>
        <w:t>Ленточный тормоз рассчитывают на торможе</w:t>
      </w:r>
      <w:r>
        <w:rPr>
          <w:sz w:val="26"/>
          <w:szCs w:val="26"/>
        </w:rPr>
        <w:t>ние крюка, движущегося со скоро</w:t>
      </w:r>
      <w:r w:rsidRPr="00A84430">
        <w:rPr>
          <w:sz w:val="26"/>
          <w:szCs w:val="26"/>
        </w:rPr>
        <w:t>стью 1- 3 м/с и поглощающего при спуске мощность до 10 000 кВт, в то время как при подаче бурильной колонны скорости спуска ничтожны (до 0,03 м/с), а мощность соответственно 5—30 кВт.</w:t>
      </w:r>
      <w:proofErr w:type="gramEnd"/>
      <w:r w:rsidRPr="00A84430">
        <w:rPr>
          <w:sz w:val="26"/>
          <w:szCs w:val="26"/>
        </w:rPr>
        <w:t xml:space="preserve"> Естественно, что один и тот же механизм тормоза не может полностью удовлетворить всем требованиям в столь широком диапазоне мощностей, так как коэффициенты трения при низких скоростях нестабильны; поэтому для бурения в тяжелых условиях целесообразно проектировать </w:t>
      </w:r>
      <w:r w:rsidRPr="00A84430">
        <w:rPr>
          <w:sz w:val="26"/>
          <w:szCs w:val="26"/>
        </w:rPr>
        <w:lastRenderedPageBreak/>
        <w:t xml:space="preserve">лебедки с устройствами, способными осуществлять тонкое регулирование скорости спуска и подачи при проходке.  </w:t>
      </w:r>
    </w:p>
    <w:p w:rsidR="008D351F" w:rsidRPr="008D351F" w:rsidRDefault="00A84430" w:rsidP="008D351F">
      <w:pPr>
        <w:ind w:right="180" w:firstLine="709"/>
        <w:jc w:val="both"/>
        <w:rPr>
          <w:sz w:val="26"/>
          <w:szCs w:val="26"/>
        </w:rPr>
      </w:pPr>
      <w:r w:rsidRPr="00A84430">
        <w:rPr>
          <w:sz w:val="26"/>
          <w:szCs w:val="26"/>
        </w:rPr>
        <w:t xml:space="preserve"> Тормозные шкивы монтируют непосредственно на барабане лебедки, что диктуется требованиями техники безопасности работ при бурении, кроме того, это уменьшает вращающиеся массы промежуточных элементов, что делается с целью улучшения динамических качеств лебедки. В буровых лебедках можно использовать как гидравлические, так и электродинамические </w:t>
      </w:r>
      <w:r w:rsidR="006D3850">
        <w:rPr>
          <w:sz w:val="26"/>
          <w:szCs w:val="26"/>
        </w:rPr>
        <w:t>вспомогательные тормоза, регули</w:t>
      </w:r>
      <w:r w:rsidRPr="00A84430">
        <w:rPr>
          <w:sz w:val="26"/>
          <w:szCs w:val="26"/>
        </w:rPr>
        <w:t>рующие скорость спуска.</w:t>
      </w:r>
    </w:p>
    <w:p w:rsidR="008D351F" w:rsidRPr="00FE28A9" w:rsidRDefault="008D351F" w:rsidP="008D351F">
      <w:pPr>
        <w:pStyle w:val="af4"/>
        <w:ind w:left="517"/>
        <w:rPr>
          <w:sz w:val="24"/>
          <w:szCs w:val="24"/>
        </w:rPr>
      </w:pPr>
    </w:p>
    <w:p w:rsidR="008D351F" w:rsidRPr="008D351F" w:rsidRDefault="008D351F" w:rsidP="008D351F">
      <w:pPr>
        <w:pStyle w:val="af4"/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Лебедки буровые ЭТ – оригинальная разработка, представляющая собой размерный ряд лебедок грузоподъемностью от 125 до 500 т, обеспечивающих эффективную работу по проведению спускоподъемных операций и бурению.</w:t>
      </w:r>
    </w:p>
    <w:p w:rsidR="008D351F" w:rsidRPr="008D351F" w:rsidRDefault="008D351F" w:rsidP="008D351F">
      <w:pPr>
        <w:pStyle w:val="af4"/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Уникальная конструкция лебедок серии ЭТ позволяет отказаться от традиционных конструктивных элементов: цепной передачи, шинно-пневматических муфт, электромагнитного или гидродинамического тормоза, ленточного тормоза и рукоятки управления тормозом. Размерный ряд лебедок грузоподъемностью от 160 до 500 т, имеет единую кинематическую схему и конструкцию, лебедки оснащены электроприводом постоянного тока, работающим по схеме «</w:t>
      </w:r>
      <w:proofErr w:type="spellStart"/>
      <w:r w:rsidRPr="008D351F">
        <w:rPr>
          <w:sz w:val="26"/>
          <w:szCs w:val="26"/>
        </w:rPr>
        <w:t>тиристорный</w:t>
      </w:r>
      <w:proofErr w:type="spellEnd"/>
      <w:r w:rsidRPr="008D351F">
        <w:rPr>
          <w:sz w:val="26"/>
          <w:szCs w:val="26"/>
        </w:rPr>
        <w:t xml:space="preserve"> преобразователь-двигатель».</w:t>
      </w:r>
    </w:p>
    <w:p w:rsidR="008D351F" w:rsidRPr="008D351F" w:rsidRDefault="008D351F" w:rsidP="008D351F">
      <w:pPr>
        <w:pStyle w:val="af4"/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Отличительная особенность лебедок серии ЭТ состоит в том, что рама лебедки и корпус зубчатой трансмиссии размещены на единой сварной металлоконструкции, а подъемный вал лебедки и выходной вал зубчатой трансмиссии объединены в один узел. Лебедки просты по устройству и компактны. Их масса значительно меньше по сравнению с традиционными лебедками с цепной трансмиссией.</w:t>
      </w:r>
    </w:p>
    <w:p w:rsidR="008D351F" w:rsidRPr="008D351F" w:rsidRDefault="008D351F" w:rsidP="008D351F">
      <w:pPr>
        <w:pStyle w:val="af4"/>
        <w:ind w:left="-142" w:firstLine="568"/>
        <w:rPr>
          <w:b/>
          <w:sz w:val="26"/>
          <w:szCs w:val="26"/>
        </w:rPr>
      </w:pPr>
      <w:r w:rsidRPr="008D351F">
        <w:rPr>
          <w:b/>
          <w:sz w:val="26"/>
          <w:szCs w:val="26"/>
        </w:rPr>
        <w:t>Конструктивные особенности и преимущества:</w:t>
      </w:r>
    </w:p>
    <w:p w:rsidR="008D351F" w:rsidRPr="008D351F" w:rsidRDefault="008D351F" w:rsidP="008D351F">
      <w:pPr>
        <w:pStyle w:val="af4"/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– зубчатая трансмиссия позволяет получить на подъемном валу «тихую» и «быструю» скорости.</w:t>
      </w:r>
    </w:p>
    <w:p w:rsidR="008D351F" w:rsidRPr="008D351F" w:rsidRDefault="008D351F" w:rsidP="008D351F">
      <w:pPr>
        <w:pStyle w:val="af4"/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 «Быстрая» скорость - для подъема и спуска бурильной колонны и порожнего элеватора, «тихая» скорость предназначена для работы с обсадной колонной и ликвидации аварий;</w:t>
      </w:r>
    </w:p>
    <w:p w:rsidR="008D351F" w:rsidRPr="008D351F" w:rsidRDefault="008D351F" w:rsidP="008D351F">
      <w:pPr>
        <w:pStyle w:val="af4"/>
        <w:ind w:left="-142" w:firstLine="568"/>
        <w:rPr>
          <w:sz w:val="26"/>
          <w:szCs w:val="26"/>
        </w:rPr>
      </w:pPr>
      <w:proofErr w:type="gramStart"/>
      <w:r w:rsidRPr="008D351F">
        <w:rPr>
          <w:sz w:val="26"/>
          <w:szCs w:val="26"/>
        </w:rPr>
        <w:t>– многофункциональный привод: электродвигатель привода лебедки обеспечивает не только подъем, но и регулируемый спуск бурильных и обсадных колонн и порожнего элеватора до полной остановки и удержания в неподвижном состоянии; регулируемая подача долота на забой в режиме регулятора подачи долота; при отказах в сети основного электроснабжения двигатель способен произвести подъем бурильных труб, работая от дизельной электростанции мощностью 200 кВт;</w:t>
      </w:r>
      <w:proofErr w:type="gramEnd"/>
    </w:p>
    <w:p w:rsidR="008D351F" w:rsidRPr="008D351F" w:rsidRDefault="008D351F" w:rsidP="008D351F">
      <w:pPr>
        <w:pStyle w:val="af4"/>
        <w:ind w:left="-142" w:firstLine="568"/>
        <w:rPr>
          <w:sz w:val="26"/>
          <w:szCs w:val="26"/>
        </w:rPr>
      </w:pPr>
      <w:proofErr w:type="gramStart"/>
      <w:r w:rsidRPr="008D351F">
        <w:rPr>
          <w:sz w:val="26"/>
          <w:szCs w:val="26"/>
        </w:rPr>
        <w:t>– дисковой тормоз включает в себя 2 диска, 2 системы привода – рабочую и аварийную.</w:t>
      </w:r>
      <w:proofErr w:type="gramEnd"/>
      <w:r w:rsidRPr="008D351F">
        <w:rPr>
          <w:sz w:val="26"/>
          <w:szCs w:val="26"/>
        </w:rPr>
        <w:t xml:space="preserve"> Тормоз с приводом от рабочего цилиндра используется для фиксации в неподвижном состоянии. Износ колодок и дисков практически исключен;</w:t>
      </w:r>
    </w:p>
    <w:p w:rsidR="008D351F" w:rsidRPr="008D351F" w:rsidRDefault="008D351F" w:rsidP="008D351F">
      <w:pPr>
        <w:pStyle w:val="af4"/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– барабан: на барабане выполнена нарезка и предусмотрена защита реборд кольцевыми накладками из износостойкой стали;</w:t>
      </w:r>
    </w:p>
    <w:p w:rsidR="008D351F" w:rsidRPr="008D351F" w:rsidRDefault="008D351F" w:rsidP="008D351F">
      <w:pPr>
        <w:pStyle w:val="af4"/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– бесконтактные уплотнения: особая конструкция уплотнена не только исключает протекание масла наружу, но и проникновение пыли и влаги внутрь корпуса трансмиссии; в уплотнении отсутствуют изнашиваемые детали типа манжет;</w:t>
      </w:r>
    </w:p>
    <w:p w:rsidR="008D351F" w:rsidRPr="008D351F" w:rsidRDefault="008D351F" w:rsidP="008D351F">
      <w:pPr>
        <w:pStyle w:val="af4"/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– дистанционное управление создает комфортные условия труда. Все управление практически сводится к управлению рукояткой </w:t>
      </w:r>
      <w:proofErr w:type="spellStart"/>
      <w:r w:rsidRPr="008D351F">
        <w:rPr>
          <w:sz w:val="26"/>
          <w:szCs w:val="26"/>
        </w:rPr>
        <w:t>командоаппарата</w:t>
      </w:r>
      <w:proofErr w:type="spellEnd"/>
      <w:r w:rsidRPr="008D351F">
        <w:rPr>
          <w:sz w:val="26"/>
          <w:szCs w:val="26"/>
        </w:rPr>
        <w:t xml:space="preserve"> системы управления двигателем.</w:t>
      </w:r>
    </w:p>
    <w:p w:rsidR="008D351F" w:rsidRPr="008D351F" w:rsidRDefault="008D351F" w:rsidP="008D351F">
      <w:pPr>
        <w:pStyle w:val="af4"/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Бурильщик может работать в положении «сидя».</w:t>
      </w:r>
    </w:p>
    <w:p w:rsidR="008D351F" w:rsidRPr="008D351F" w:rsidRDefault="008D351F" w:rsidP="008D351F">
      <w:pPr>
        <w:ind w:left="-142" w:firstLine="568"/>
        <w:rPr>
          <w:b/>
          <w:sz w:val="26"/>
          <w:szCs w:val="26"/>
        </w:rPr>
      </w:pPr>
    </w:p>
    <w:p w:rsidR="008D351F" w:rsidRPr="008D351F" w:rsidRDefault="008D351F" w:rsidP="008D351F">
      <w:pPr>
        <w:ind w:left="-142" w:firstLine="568"/>
        <w:rPr>
          <w:b/>
          <w:sz w:val="26"/>
          <w:szCs w:val="26"/>
        </w:rPr>
      </w:pPr>
      <w:r w:rsidRPr="008D351F">
        <w:rPr>
          <w:b/>
          <w:sz w:val="26"/>
          <w:szCs w:val="26"/>
        </w:rPr>
        <w:lastRenderedPageBreak/>
        <w:t>Материалы из учебника В.С. Кузнецова «Обслуживание и ремонт бурового оборудования».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В процессе работы буровых лебедок наибольшему износу подвергаются колодки ленточного тормоза и шинно-пневматических муфт, втулочно-роликовые цепи, шинно-пневматические муфты, тормозные шкивы барабана, цепные колеса и подшипники. Поэтому при работе буровых лебедок необходимо вести особое наблюдение за состоянием перечисленных деталей.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При текущем ремонте буровых лебедок выполняются следующие профилактические и ремонтные работы: промывка и ревизия системы управления лебедкой, при этом особенно тщательно проверяется тормозная система; ревизия и замена цепей, колодок тормоза и шинно-пневматических муфт; проверка крепления валов и других узлов; очистка и промывка системы смазки.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При среднем ремонте заменяются тормозные шкивы барабана, шинно-пневматические муфты и подшипники; ремонтируются системы управления лебедкой; проверяется </w:t>
      </w:r>
      <w:proofErr w:type="spellStart"/>
      <w:r w:rsidRPr="008D351F">
        <w:rPr>
          <w:sz w:val="26"/>
          <w:szCs w:val="26"/>
        </w:rPr>
        <w:t>соосность</w:t>
      </w:r>
      <w:proofErr w:type="spellEnd"/>
      <w:r w:rsidRPr="008D351F">
        <w:rPr>
          <w:sz w:val="26"/>
          <w:szCs w:val="26"/>
        </w:rPr>
        <w:t xml:space="preserve"> и крепление валов; заменяются уплотнения гидравлического тормоза; ремонтируется смазочная система; ремонтируются щит и кожух; окрашивается лебедка. 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При капитальном ремонте полностью разбирается лебедка, осуществляется </w:t>
      </w:r>
      <w:proofErr w:type="spellStart"/>
      <w:r w:rsidRPr="008D351F">
        <w:rPr>
          <w:sz w:val="26"/>
          <w:szCs w:val="26"/>
        </w:rPr>
        <w:t>дефектовка</w:t>
      </w:r>
      <w:proofErr w:type="spellEnd"/>
      <w:r w:rsidRPr="008D351F">
        <w:rPr>
          <w:sz w:val="26"/>
          <w:szCs w:val="26"/>
        </w:rPr>
        <w:t xml:space="preserve"> всех деталей, восстанавливаются или заменяются изношенные детали и узлы, окрашивается лебедка.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Текущие и средние ремонты буровых лебедок производятся непосредственно на буровой, капитальный ремонт, как правило, — на ремонтных заводах или в механических мастерских. На некоторых буровых предприятиях, где транспортировка лебедок на завод или в механические мастерские связана с трудностями, возникающими из-за отсутствия дорог или большегрузного транспорта, капитальный ремонт лебедок производится непосредственно на буровых узловым методом.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При проведении ремонта лебедок используются различные подъёмно-транспортные механизмы в зависимости от веса снимаемых узлов и условий ремонта.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Лебедки ремонтируют в соответствии с ведомостью дефектов и графика ППР.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Ниже описан капитальный ремонт буровой лебедки У2-2-11.</w:t>
      </w:r>
    </w:p>
    <w:p w:rsidR="008D351F" w:rsidRPr="008D351F" w:rsidRDefault="008D351F" w:rsidP="008D351F">
      <w:pPr>
        <w:ind w:left="-142" w:firstLine="568"/>
        <w:rPr>
          <w:b/>
          <w:sz w:val="26"/>
          <w:szCs w:val="26"/>
        </w:rPr>
      </w:pPr>
      <w:r w:rsidRPr="008D351F">
        <w:rPr>
          <w:b/>
          <w:sz w:val="26"/>
          <w:szCs w:val="26"/>
        </w:rPr>
        <w:t>Разборка лебедки.</w:t>
      </w:r>
    </w:p>
    <w:p w:rsid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 Перед разборкой лебедка тщательно очищается от грязи и промывается. Прежде чем приступить к разборке лебедки по узлам, необходимо снять щиты и кожухи, разобрать и снять системы пневматического управления и смазки и детали ленточного тормоза, снять цепи с зубчатых колес.</w:t>
      </w:r>
    </w:p>
    <w:p w:rsidR="008D351F" w:rsidRDefault="008D351F" w:rsidP="008D351F">
      <w:pPr>
        <w:ind w:left="-142" w:firstLine="568"/>
        <w:rPr>
          <w:sz w:val="26"/>
          <w:szCs w:val="26"/>
        </w:rPr>
      </w:pPr>
      <w:r>
        <w:rPr>
          <w:noProof/>
          <w:sz w:val="26"/>
          <w:szCs w:val="26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480060</wp:posOffset>
            </wp:positionH>
            <wp:positionV relativeFrom="paragraph">
              <wp:posOffset>38735</wp:posOffset>
            </wp:positionV>
            <wp:extent cx="4448175" cy="2174240"/>
            <wp:effectExtent l="19050" t="0" r="9525" b="0"/>
            <wp:wrapSquare wrapText="bothSides"/>
            <wp:docPr id="49" name="Рисунок 0" descr="Лебедка - подъемный вал  У-2-2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ебедка - подъемный вал  У-2-2-11.jpg"/>
                    <pic:cNvPicPr/>
                  </pic:nvPicPr>
                  <pic:blipFill>
                    <a:blip r:embed="rId43" cstate="print"/>
                    <a:srcRect b="12542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2174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D351F" w:rsidRDefault="008D351F" w:rsidP="008D351F">
      <w:pPr>
        <w:ind w:left="-142" w:firstLine="568"/>
        <w:rPr>
          <w:sz w:val="26"/>
          <w:szCs w:val="26"/>
        </w:rPr>
      </w:pPr>
    </w:p>
    <w:p w:rsidR="008D351F" w:rsidRDefault="008D351F" w:rsidP="008D351F">
      <w:pPr>
        <w:ind w:left="-142" w:firstLine="568"/>
        <w:rPr>
          <w:sz w:val="26"/>
          <w:szCs w:val="26"/>
        </w:rPr>
      </w:pPr>
    </w:p>
    <w:p w:rsidR="008D351F" w:rsidRDefault="008D351F" w:rsidP="008D351F">
      <w:pPr>
        <w:ind w:left="-142" w:firstLine="568"/>
        <w:rPr>
          <w:sz w:val="26"/>
          <w:szCs w:val="26"/>
        </w:rPr>
      </w:pPr>
    </w:p>
    <w:p w:rsidR="008D351F" w:rsidRDefault="008D351F" w:rsidP="008D351F">
      <w:pPr>
        <w:ind w:left="-142" w:firstLine="568"/>
        <w:rPr>
          <w:sz w:val="26"/>
          <w:szCs w:val="26"/>
        </w:rPr>
      </w:pPr>
    </w:p>
    <w:p w:rsidR="008D351F" w:rsidRDefault="008D351F" w:rsidP="008D351F">
      <w:pPr>
        <w:ind w:left="-142" w:firstLine="568"/>
        <w:rPr>
          <w:sz w:val="26"/>
          <w:szCs w:val="26"/>
        </w:rPr>
      </w:pPr>
    </w:p>
    <w:p w:rsidR="008D351F" w:rsidRDefault="008D351F" w:rsidP="008D351F">
      <w:pPr>
        <w:ind w:left="-142" w:firstLine="568"/>
        <w:rPr>
          <w:sz w:val="26"/>
          <w:szCs w:val="26"/>
        </w:rPr>
      </w:pPr>
    </w:p>
    <w:p w:rsidR="008D351F" w:rsidRDefault="008D351F" w:rsidP="008D351F">
      <w:pPr>
        <w:ind w:left="-142" w:firstLine="568"/>
        <w:rPr>
          <w:sz w:val="26"/>
          <w:szCs w:val="26"/>
        </w:rPr>
      </w:pPr>
    </w:p>
    <w:p w:rsidR="008D351F" w:rsidRDefault="008D351F" w:rsidP="008D351F">
      <w:pPr>
        <w:ind w:left="-142" w:firstLine="568"/>
        <w:rPr>
          <w:sz w:val="26"/>
          <w:szCs w:val="26"/>
        </w:rPr>
      </w:pPr>
    </w:p>
    <w:p w:rsidR="008D351F" w:rsidRDefault="008D351F" w:rsidP="008D351F">
      <w:pPr>
        <w:ind w:left="-142" w:firstLine="568"/>
        <w:rPr>
          <w:sz w:val="26"/>
          <w:szCs w:val="26"/>
        </w:rPr>
      </w:pPr>
    </w:p>
    <w:p w:rsidR="008D351F" w:rsidRDefault="008D351F" w:rsidP="008D351F">
      <w:pPr>
        <w:ind w:left="-142" w:firstLine="568"/>
        <w:rPr>
          <w:sz w:val="26"/>
          <w:szCs w:val="26"/>
        </w:rPr>
      </w:pPr>
    </w:p>
    <w:p w:rsidR="008D351F" w:rsidRDefault="008D351F" w:rsidP="008D351F">
      <w:pPr>
        <w:rPr>
          <w:sz w:val="26"/>
          <w:szCs w:val="26"/>
        </w:rPr>
      </w:pPr>
    </w:p>
    <w:p w:rsidR="008D351F" w:rsidRDefault="008D351F" w:rsidP="008D351F">
      <w:pPr>
        <w:ind w:left="-142" w:firstLine="568"/>
        <w:rPr>
          <w:sz w:val="26"/>
          <w:szCs w:val="26"/>
        </w:rPr>
      </w:pPr>
    </w:p>
    <w:p w:rsidR="008D351F" w:rsidRDefault="008D351F" w:rsidP="008D351F">
      <w:pPr>
        <w:ind w:left="-142" w:firstLine="568"/>
        <w:rPr>
          <w:sz w:val="26"/>
          <w:szCs w:val="26"/>
        </w:rPr>
      </w:pPr>
      <w:r>
        <w:rPr>
          <w:sz w:val="26"/>
          <w:szCs w:val="26"/>
        </w:rPr>
        <w:t>Рисунок 13. Подъёмный вал лебедки.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b/>
          <w:sz w:val="26"/>
          <w:szCs w:val="26"/>
        </w:rPr>
        <w:t xml:space="preserve">Разборка подъемного вала  </w:t>
      </w:r>
      <w:r w:rsidRPr="008D351F">
        <w:rPr>
          <w:sz w:val="26"/>
          <w:szCs w:val="26"/>
        </w:rPr>
        <w:t>(рис. 1</w:t>
      </w:r>
      <w:r>
        <w:rPr>
          <w:sz w:val="26"/>
          <w:szCs w:val="26"/>
        </w:rPr>
        <w:t>3</w:t>
      </w:r>
      <w:r w:rsidRPr="008D351F">
        <w:rPr>
          <w:sz w:val="26"/>
          <w:szCs w:val="26"/>
        </w:rPr>
        <w:t>) производится на гидравлическом прессе, для чего вал укладывается на специальных стойках пресса.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Подъемный вал разбирают в следующей последовательности: снимают детали </w:t>
      </w:r>
      <w:proofErr w:type="spellStart"/>
      <w:r w:rsidRPr="008D351F">
        <w:rPr>
          <w:sz w:val="26"/>
          <w:szCs w:val="26"/>
        </w:rPr>
        <w:t>пневмоуправления</w:t>
      </w:r>
      <w:proofErr w:type="spellEnd"/>
      <w:r w:rsidRPr="008D351F">
        <w:rPr>
          <w:sz w:val="26"/>
          <w:szCs w:val="26"/>
        </w:rPr>
        <w:t xml:space="preserve">, разбирают болтовые соединения 3 и 4, снимают диск и шинно-пневматическую муфту 5. 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Снимают при помощи пресса ступицу 8, затем отвинчивают гайки и вынимают болты 9 и 10, легкими ударами молотка снимают барабан 11 муфты ШПМ и звездочку 12, отсоединяют крышки подшипников ступицы 7 и при помощи винтового съемника стягивают с вала ступицу 7 с роликовыми подшипниками.  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Последним с левой стороны барабана снимают коренной подшипник 13, для чего сначала отсоединяют от корпуса подшипника крышку 14, снимают корпус 25, а затем при помощи пресса снимают подшипник 13.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После этого вал поворачивают на 180° и разбирают другой конец вала (со стороны кулачковой муфты включения гидравлического тормоза). Снимают при помощи пресса кулачковую муфту 16 и звёздочку 17, отсоединяют крышки 18 от корпуса коренного подшипника, снимают корпус 19, при помощи пресса снимают коренной подшипник, затем распорную втулку 20, отвинчивают болты и лёгкими ударами молотка снимают звездочку 2, последней снимают кулачковую муфту 22. 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После того как с обоих концов вала сняты детали, снимают тормозные шкивы барабана, для чего отвинчивают гайки и выбивают болты 21 и 23, а затем ударами кувалды сбивают шкивы 6. После этого при помощи пресса </w:t>
      </w:r>
      <w:proofErr w:type="spellStart"/>
      <w:r w:rsidRPr="008D351F">
        <w:rPr>
          <w:sz w:val="26"/>
          <w:szCs w:val="26"/>
        </w:rPr>
        <w:t>выпрессовывают</w:t>
      </w:r>
      <w:proofErr w:type="spellEnd"/>
      <w:r w:rsidRPr="008D351F">
        <w:rPr>
          <w:sz w:val="26"/>
          <w:szCs w:val="26"/>
        </w:rPr>
        <w:t xml:space="preserve"> из барабана 24 вал. 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После разборки подъёмного вала все его детали промываются и поступают на контроль. На контроле детали проверяются в соответствии с техническими условиями на выбраковку и сортируются на годные детали, детали, подлежащие восстановлению, и негодные, а также составляется дефектная ведомость на  подъемный вал. </w:t>
      </w:r>
    </w:p>
    <w:p w:rsid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b/>
          <w:sz w:val="26"/>
          <w:szCs w:val="26"/>
        </w:rPr>
        <w:t>Разборка трансмиссионного вала</w:t>
      </w:r>
      <w:r w:rsidRPr="008D351F">
        <w:rPr>
          <w:sz w:val="26"/>
          <w:szCs w:val="26"/>
        </w:rPr>
        <w:t xml:space="preserve"> (</w:t>
      </w:r>
      <w:r>
        <w:rPr>
          <w:sz w:val="26"/>
          <w:szCs w:val="26"/>
        </w:rPr>
        <w:t>рис. 14</w:t>
      </w:r>
      <w:r w:rsidRPr="008D351F">
        <w:rPr>
          <w:sz w:val="26"/>
          <w:szCs w:val="26"/>
        </w:rPr>
        <w:t xml:space="preserve">) производится на гидравлическом прессе в следующей последовательности: </w:t>
      </w:r>
      <w:r w:rsidRPr="008D351F">
        <w:rPr>
          <w:noProof/>
          <w:sz w:val="26"/>
          <w:szCs w:val="26"/>
        </w:rPr>
        <w:drawing>
          <wp:inline distT="0" distB="0" distL="0" distR="0">
            <wp:extent cx="5940425" cy="2212340"/>
            <wp:effectExtent l="19050" t="0" r="3175" b="0"/>
            <wp:docPr id="50" name="Рисунок 1" descr="Лебедка - трансмиссионный вал  У-2-2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ебедка - трансмиссионный вал  У-2-2-11.jpg"/>
                    <pic:cNvPicPr/>
                  </pic:nvPicPr>
                  <pic:blipFill>
                    <a:blip r:embed="rId44" cstate="print"/>
                    <a:srcRect b="746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1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351F" w:rsidRDefault="008D351F" w:rsidP="008D351F">
      <w:pPr>
        <w:ind w:left="-142" w:firstLine="568"/>
        <w:rPr>
          <w:sz w:val="26"/>
          <w:szCs w:val="26"/>
        </w:rPr>
      </w:pPr>
    </w:p>
    <w:p w:rsidR="008D351F" w:rsidRDefault="008D351F" w:rsidP="008D351F">
      <w:pPr>
        <w:ind w:left="-142" w:firstLine="568"/>
        <w:rPr>
          <w:sz w:val="26"/>
          <w:szCs w:val="26"/>
        </w:rPr>
      </w:pPr>
      <w:r>
        <w:rPr>
          <w:sz w:val="26"/>
          <w:szCs w:val="26"/>
        </w:rPr>
        <w:t>Рисунок 14. Трансмиссионный вал лебедки.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снимают детали </w:t>
      </w:r>
      <w:proofErr w:type="spellStart"/>
      <w:r w:rsidRPr="008D351F">
        <w:rPr>
          <w:sz w:val="26"/>
          <w:szCs w:val="26"/>
        </w:rPr>
        <w:t>пневмоуправления</w:t>
      </w:r>
      <w:proofErr w:type="spellEnd"/>
      <w:r w:rsidRPr="008D351F">
        <w:rPr>
          <w:sz w:val="26"/>
          <w:szCs w:val="26"/>
        </w:rPr>
        <w:t>, снимают диск 2 и шинно-пневматические муфты ШПМ, отсоединяют крышки 4 подшипников, снимают при помощи винтового съёмника ступицу 5 с роликовыми подшипниками.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lastRenderedPageBreak/>
        <w:t xml:space="preserve">После этого отсоединяют крышки 6 от корпуса коренного подшипника, снимают корпус 7, снимают при помощи пресса роликовый подшипник, затем при помощи пресса снимают звездочку 8. 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Последним с этого конца вала снимают при помощи винтового съёмника спаренную звездочку 9 с роликовыми подшипниками.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Далее вал поворачивают на 180° и продолжают разборку вала. Снимают при помощи пресса звездочку 1, отсоединяют крышки 11 корпуса коренного подшипника, снимают корпус 12 и затем при помощи пресса — коренной роликовый подшипник. 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proofErr w:type="gramStart"/>
      <w:r w:rsidRPr="008D351F">
        <w:rPr>
          <w:sz w:val="26"/>
          <w:szCs w:val="26"/>
        </w:rPr>
        <w:t xml:space="preserve">Последней с вала снимают при помощи пресса звездочку 10. </w:t>
      </w:r>
      <w:proofErr w:type="gramEnd"/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После разборки трансмиссионного вала детали промываются и поступают на контроль.</w:t>
      </w:r>
    </w:p>
    <w:p w:rsid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b/>
          <w:sz w:val="26"/>
          <w:szCs w:val="26"/>
        </w:rPr>
        <w:t>Разборка вала трансмиссии ротора</w:t>
      </w:r>
      <w:r>
        <w:rPr>
          <w:sz w:val="26"/>
          <w:szCs w:val="26"/>
        </w:rPr>
        <w:t xml:space="preserve"> (рис. 15</w:t>
      </w:r>
      <w:r w:rsidRPr="008D351F">
        <w:rPr>
          <w:sz w:val="26"/>
          <w:szCs w:val="26"/>
        </w:rPr>
        <w:t>) производится также на гидравлическом прессе.</w:t>
      </w:r>
      <w:r w:rsidRPr="008D351F">
        <w:rPr>
          <w:noProof/>
          <w:sz w:val="26"/>
          <w:szCs w:val="26"/>
        </w:rPr>
        <w:drawing>
          <wp:inline distT="0" distB="0" distL="0" distR="0">
            <wp:extent cx="4953000" cy="2924175"/>
            <wp:effectExtent l="19050" t="0" r="0" b="0"/>
            <wp:docPr id="51" name="Рисунок 2" descr="Вал трансмиссии ротора-Кузнец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л трансмиссии ротора-Кузнецов.jpg"/>
                    <pic:cNvPicPr/>
                  </pic:nvPicPr>
                  <pic:blipFill>
                    <a:blip r:embed="rId45" cstate="print"/>
                    <a:srcRect b="9172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351F" w:rsidRDefault="008D351F" w:rsidP="008D351F">
      <w:pPr>
        <w:ind w:left="-142" w:firstLine="568"/>
        <w:rPr>
          <w:sz w:val="26"/>
          <w:szCs w:val="26"/>
        </w:rPr>
      </w:pPr>
    </w:p>
    <w:p w:rsidR="008D351F" w:rsidRDefault="008D351F" w:rsidP="008D351F">
      <w:pPr>
        <w:ind w:left="-142" w:firstLine="568"/>
        <w:rPr>
          <w:sz w:val="26"/>
          <w:szCs w:val="26"/>
        </w:rPr>
      </w:pPr>
      <w:r>
        <w:rPr>
          <w:sz w:val="26"/>
          <w:szCs w:val="26"/>
        </w:rPr>
        <w:t>Рисунок 15. Вал</w:t>
      </w:r>
      <w:r w:rsidRPr="008D351F">
        <w:rPr>
          <w:sz w:val="26"/>
          <w:szCs w:val="26"/>
        </w:rPr>
        <w:t xml:space="preserve"> трансмиссии ротора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Разборку вала 1 начинают со снятия деталей </w:t>
      </w:r>
      <w:proofErr w:type="spellStart"/>
      <w:r w:rsidRPr="008D351F">
        <w:rPr>
          <w:sz w:val="26"/>
          <w:szCs w:val="26"/>
        </w:rPr>
        <w:t>пневмоуправления</w:t>
      </w:r>
      <w:proofErr w:type="spellEnd"/>
      <w:r w:rsidRPr="008D351F">
        <w:rPr>
          <w:sz w:val="26"/>
          <w:szCs w:val="26"/>
        </w:rPr>
        <w:t xml:space="preserve">, затем отсоединяют крышки 2 корпуса коренного подшипника, снимают корпус 3, с помощью винтового съемника снимают коренной роликовый подшипник, затем отсоединяют шинно-пневматические муфты - 5 от диска 4 и при помощи пресса снимают диск 4 с вала. 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После этого вал поворачивают на 180°, из торца вала вывинчивают болты 14, снимают распорную втулку 13, разбирают болтовое соединение 12, снимают с помощью винтового съемника звездочку 11 со ступицы 15, при помощи пресса снимают ступицу 15. 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Далее отсоединяют крышку 10 от корпуса, снимают корпус 9 и с помощью пресса коренной роликовый подшипник. После этого разбирают болтовое соединение 7, снимают легкими ударами молотка звёздочку 6. 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Последней снимают с вала с помощью винтового съемника ступицу 16 с роликовыми подшипниками, предварительно отсоединив крышки 8. Затем детали поступают на контроль.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Разборка гидравлического тормоза </w:t>
      </w:r>
      <w:proofErr w:type="gramStart"/>
      <w:r w:rsidRPr="008D351F">
        <w:rPr>
          <w:sz w:val="26"/>
          <w:szCs w:val="26"/>
        </w:rPr>
        <w:t xml:space="preserve">( </w:t>
      </w:r>
      <w:proofErr w:type="gramEnd"/>
      <w:r w:rsidRPr="008D351F">
        <w:rPr>
          <w:sz w:val="26"/>
          <w:szCs w:val="26"/>
        </w:rPr>
        <w:t xml:space="preserve">рис. 4) производится в следующей последовательности: </w:t>
      </w:r>
    </w:p>
    <w:p w:rsidR="008D351F" w:rsidRPr="008D351F" w:rsidRDefault="008D351F" w:rsidP="008D351F">
      <w:pPr>
        <w:ind w:left="-142" w:firstLine="568"/>
        <w:jc w:val="right"/>
        <w:rPr>
          <w:sz w:val="26"/>
          <w:szCs w:val="26"/>
        </w:rPr>
      </w:pPr>
      <w:r w:rsidRPr="008D351F">
        <w:rPr>
          <w:noProof/>
          <w:sz w:val="26"/>
          <w:szCs w:val="26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3394710</wp:posOffset>
            </wp:positionH>
            <wp:positionV relativeFrom="paragraph">
              <wp:posOffset>6350</wp:posOffset>
            </wp:positionV>
            <wp:extent cx="2743200" cy="3857625"/>
            <wp:effectExtent l="19050" t="0" r="0" b="0"/>
            <wp:wrapSquare wrapText="bothSides"/>
            <wp:docPr id="52" name="Рисунок 3" descr="Лебедка - Гидравлический тормоз лебед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ебедка - Гидравлический тормоз лебедки.jpg"/>
                    <pic:cNvPicPr/>
                  </pic:nvPicPr>
                  <pic:blipFill>
                    <a:blip r:embed="rId46" cstate="print"/>
                    <a:srcRect l="27820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D351F" w:rsidRDefault="008678E4" w:rsidP="008D351F">
      <w:pPr>
        <w:ind w:left="-142" w:firstLine="568"/>
        <w:rPr>
          <w:sz w:val="26"/>
          <w:szCs w:val="26"/>
        </w:rPr>
      </w:pPr>
      <w:r>
        <w:rPr>
          <w:noProof/>
          <w:sz w:val="26"/>
          <w:szCs w:val="26"/>
        </w:rPr>
        <w:pict>
          <v:rect id="_x0000_s1026" style="position:absolute;left:0;text-align:left;margin-left:250.35pt;margin-top:207.85pt;width:42pt;height:14.25pt;z-index:251673600" stroked="f"/>
        </w:pict>
      </w:r>
      <w:r w:rsidR="008D351F" w:rsidRPr="008D351F">
        <w:rPr>
          <w:sz w:val="26"/>
          <w:szCs w:val="26"/>
        </w:rPr>
        <w:t xml:space="preserve">снимают кулачковую муфту, крышки 8, затем из крышек корпуса гидротормоза извлекают стаканы 6 с помощью двух отжимных болтов, которые ввинчиваются в резьбовые отверстия во фланцах стаканов. После этого снимают крышки 3 и 4 из корпуса статора 2 гидротормоза и извлекают из корпуса ротор 1. Затем с помощью винтового съемника снимают с вала внутренние обоймы роликовых подшипников. </w:t>
      </w:r>
    </w:p>
    <w:p w:rsidR="008D351F" w:rsidRDefault="008D351F" w:rsidP="008D351F">
      <w:pPr>
        <w:ind w:left="-142" w:firstLine="568"/>
        <w:rPr>
          <w:sz w:val="26"/>
          <w:szCs w:val="26"/>
        </w:rPr>
      </w:pPr>
    </w:p>
    <w:p w:rsidR="008D351F" w:rsidRDefault="008D351F" w:rsidP="008D351F">
      <w:pPr>
        <w:ind w:left="-142" w:firstLine="568"/>
        <w:rPr>
          <w:sz w:val="26"/>
          <w:szCs w:val="26"/>
        </w:rPr>
      </w:pPr>
    </w:p>
    <w:p w:rsidR="008D351F" w:rsidRDefault="008D351F" w:rsidP="008D351F">
      <w:pPr>
        <w:ind w:left="-142" w:firstLine="568"/>
        <w:rPr>
          <w:sz w:val="26"/>
          <w:szCs w:val="26"/>
        </w:rPr>
      </w:pPr>
    </w:p>
    <w:p w:rsidR="008D351F" w:rsidRDefault="008D351F" w:rsidP="008D351F">
      <w:pPr>
        <w:ind w:left="-142" w:firstLine="568"/>
        <w:rPr>
          <w:sz w:val="26"/>
          <w:szCs w:val="26"/>
        </w:rPr>
      </w:pPr>
    </w:p>
    <w:p w:rsidR="008D351F" w:rsidRDefault="008D351F" w:rsidP="008D351F">
      <w:pPr>
        <w:ind w:left="-142" w:firstLine="568"/>
        <w:rPr>
          <w:sz w:val="26"/>
          <w:szCs w:val="26"/>
        </w:rPr>
      </w:pPr>
    </w:p>
    <w:p w:rsidR="008D351F" w:rsidRDefault="008D351F" w:rsidP="008D351F">
      <w:pPr>
        <w:ind w:left="-142" w:firstLine="568"/>
        <w:rPr>
          <w:sz w:val="26"/>
          <w:szCs w:val="26"/>
        </w:rPr>
      </w:pPr>
    </w:p>
    <w:p w:rsidR="008D351F" w:rsidRDefault="008D351F" w:rsidP="008D351F">
      <w:pPr>
        <w:ind w:left="-142" w:firstLine="568"/>
        <w:rPr>
          <w:sz w:val="26"/>
          <w:szCs w:val="26"/>
        </w:rPr>
      </w:pPr>
    </w:p>
    <w:p w:rsidR="008D351F" w:rsidRDefault="008D351F" w:rsidP="008D351F">
      <w:pPr>
        <w:ind w:left="-142" w:firstLine="568"/>
        <w:rPr>
          <w:sz w:val="26"/>
          <w:szCs w:val="26"/>
        </w:rPr>
      </w:pPr>
    </w:p>
    <w:p w:rsidR="008D351F" w:rsidRDefault="008D351F" w:rsidP="008D351F">
      <w:pPr>
        <w:ind w:left="-142" w:firstLine="568"/>
        <w:rPr>
          <w:sz w:val="26"/>
          <w:szCs w:val="26"/>
        </w:rPr>
      </w:pP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b/>
          <w:sz w:val="26"/>
          <w:szCs w:val="26"/>
        </w:rPr>
        <w:t>Сборка лебедки.</w:t>
      </w:r>
      <w:r w:rsidRPr="008D351F">
        <w:rPr>
          <w:sz w:val="26"/>
          <w:szCs w:val="26"/>
        </w:rPr>
        <w:t xml:space="preserve"> 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Сборка узлов производится в последовательности, обратной разборке.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Детали, имеющие неподвижные посадки (ступицы цепных колес и шинно-пневматических муфт, кулачковые муфты, колеса гидротормоза и др.), насаживаются на вал с помощью гидравлического пресса или перед насадкой нагреваются газопламенными горелками до температуры 350 — 400° С.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Подшипники качения перед установкой на вал нагреваются в горячем масле до температуры 90 — 100° С.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При сборке валов необходимо строго выдерживать заданные по чертежам расстояния между цепными колесами, подшипниками, муфтами   и  другими   деталями.   Это   обеспечивается   фиксацией устанавливаемых деталей специальными буртиками на валах и распорными втулками определенной длины, устанавливаемыми на вал между деталями.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Подъёмный вал после установки на него барабана и тормозных шкивов проходит статическую балансировку. В случае дисбаланса к торцу барабана привариваются стальные планки определенного веса.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При сборке гидротормоза необходимо обращать особое внимание на взаимное расположение ребер ротора и крышек статора. Неправильная установка ротора на вал или перестановка крышек с одной стороны тормоза на другую приводит гидротормоз в негодность.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proofErr w:type="spellStart"/>
      <w:r w:rsidRPr="008D351F">
        <w:rPr>
          <w:sz w:val="26"/>
          <w:szCs w:val="26"/>
        </w:rPr>
        <w:t>Севанитовые</w:t>
      </w:r>
      <w:proofErr w:type="spellEnd"/>
      <w:r w:rsidRPr="008D351F">
        <w:rPr>
          <w:sz w:val="26"/>
          <w:szCs w:val="26"/>
        </w:rPr>
        <w:t xml:space="preserve"> уплотнения гидротормоза ставятся на сурике во избежание их проворачивания.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Зазор между лопатками ротора и крышек статора регулируется толщиной прокладок, устанавливаемых между корпусом тормоза и крышками. Этот зазор должен быть равным 2 — 2,5 мм, а зазор между ступицей ротора и текстолитовыми шайбами 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1 — 1,5 мм.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После ремонта и сборки узлов приступают к их монтажу на раме лебедки. Вначале монтируют подъёмный вал, а затем трансмиссионный вал и вал трансмиссии ротора. При </w:t>
      </w:r>
      <w:r w:rsidRPr="008D351F">
        <w:rPr>
          <w:sz w:val="26"/>
          <w:szCs w:val="26"/>
        </w:rPr>
        <w:lastRenderedPageBreak/>
        <w:t xml:space="preserve">установке валов выверяется их параллельность и </w:t>
      </w:r>
      <w:proofErr w:type="spellStart"/>
      <w:r w:rsidRPr="008D351F">
        <w:rPr>
          <w:sz w:val="26"/>
          <w:szCs w:val="26"/>
        </w:rPr>
        <w:t>соосность</w:t>
      </w:r>
      <w:proofErr w:type="spellEnd"/>
      <w:r w:rsidRPr="008D351F">
        <w:rPr>
          <w:sz w:val="26"/>
          <w:szCs w:val="26"/>
        </w:rPr>
        <w:t xml:space="preserve"> </w:t>
      </w:r>
      <w:proofErr w:type="spellStart"/>
      <w:r w:rsidRPr="008D351F">
        <w:rPr>
          <w:sz w:val="26"/>
          <w:szCs w:val="26"/>
        </w:rPr>
        <w:t>парноработающих</w:t>
      </w:r>
      <w:proofErr w:type="spellEnd"/>
      <w:r w:rsidRPr="008D351F">
        <w:rPr>
          <w:sz w:val="26"/>
          <w:szCs w:val="26"/>
        </w:rPr>
        <w:t xml:space="preserve"> цепных колес. После этого корпуса подшипников валов надежно закрепляются, на раме лебедки. Последним монтируется гидравлический тормоз.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При установке гидравлического тормоза необходимо проверять центровку подъёмного вала лебёдки с валом ротора гидравлического тормоза. Центровку валов производят центровочными скобами, укрепленными на полумуфтах, путём замера осевых и радиальных зазоров индикатором или щупом в четырех положениях через каждые 90°.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Зазоры регулируются подкладыванием прокладок под лапы стоек гидравлического тормоза. Центровка считается удовлетворительной, если разность зазоров во всех четырех положениях не превышает 0,5 мм.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По окончании работ по установке валов и гидравлического тормоза приступают к сборке ленточного тормоза. Сборка ленточного тормоза ведется в следующем порядке: монтируют на раме лебедки коленчатый вал в сборе с рукояткой, балансир и ввинчивают в него натяжные болты, затем устанавливают тормозные ленты, пневматический цилиндр и стопорное устройство тормоза. После окончания сборки ленточного тормоза производится его регулировка.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Натяжными болтами регулируется натяжка тормозных лент так, чтобы при заторможенном состоянии тормоза рукоятка находилась на высоте 80 — 90 см от пола. Балансир должен находиться в горизонтальном положении, а зазор между рамой лебедки и </w:t>
      </w:r>
      <w:proofErr w:type="gramStart"/>
      <w:r w:rsidRPr="008D351F">
        <w:rPr>
          <w:sz w:val="26"/>
          <w:szCs w:val="26"/>
        </w:rPr>
        <w:t>шайбами</w:t>
      </w:r>
      <w:proofErr w:type="gramEnd"/>
      <w:r w:rsidRPr="008D351F">
        <w:rPr>
          <w:sz w:val="26"/>
          <w:szCs w:val="26"/>
        </w:rPr>
        <w:t xml:space="preserve"> установленными с нижней стороны в стаканы балансира, должен быть равным 15 мм. Этот зазор необходим для обеспечения возможности затормаживания одной лентой в случае разрыва второй.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Затем надевают цепи на колеса цепных передач и монтируют детали пневматического управления. После тщательной проверки правильности сборки всех узлов лебедки устанавливают щиты ограждения.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</w:p>
    <w:p w:rsidR="008D351F" w:rsidRPr="008D351F" w:rsidRDefault="008D351F" w:rsidP="008D351F">
      <w:pPr>
        <w:ind w:left="-142" w:firstLine="568"/>
        <w:rPr>
          <w:b/>
          <w:sz w:val="26"/>
          <w:szCs w:val="26"/>
        </w:rPr>
      </w:pPr>
      <w:r w:rsidRPr="008D351F">
        <w:rPr>
          <w:b/>
          <w:sz w:val="26"/>
          <w:szCs w:val="26"/>
        </w:rPr>
        <w:t>Основные требования, предъявляемые к отремонтированным лебедкам: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1. Все детали и узлы лебедки должны быть изготовлены или отремонтированы в полном соответствии с действующими чертежами и техническими условиями. Износ деталей, применяемых повторно, не должен превышать предельных размеров, установленных техническими условиями на выбраковку деталей при ремонте.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2. Допустимое отклонение на </w:t>
      </w:r>
      <w:proofErr w:type="spellStart"/>
      <w:r w:rsidRPr="008D351F">
        <w:rPr>
          <w:sz w:val="26"/>
          <w:szCs w:val="26"/>
        </w:rPr>
        <w:t>непараллельность</w:t>
      </w:r>
      <w:proofErr w:type="spellEnd"/>
      <w:r w:rsidRPr="008D351F">
        <w:rPr>
          <w:sz w:val="26"/>
          <w:szCs w:val="26"/>
        </w:rPr>
        <w:t xml:space="preserve"> установленных на раме лебедки валов 1 мм на длине 2000 мм, а допустимое отклонение на расстоянии между валами не более ±5 мм.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3. Валы в подшипниках должны вращаться плавно, без заеданий, усилием одного рабочего.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4. </w:t>
      </w:r>
      <w:proofErr w:type="spellStart"/>
      <w:r w:rsidRPr="008D351F">
        <w:rPr>
          <w:sz w:val="26"/>
          <w:szCs w:val="26"/>
        </w:rPr>
        <w:t>Парноработающие</w:t>
      </w:r>
      <w:proofErr w:type="spellEnd"/>
      <w:r w:rsidRPr="008D351F">
        <w:rPr>
          <w:sz w:val="26"/>
          <w:szCs w:val="26"/>
        </w:rPr>
        <w:t xml:space="preserve"> цепные колеса должны находиться в одной плоскости.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5. У цепных колес и кулачковых муфт рабочие поверхности кулачков должны быть пригнаны друг к другу с зазором не более 0,25 мм.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6. Тормозные шкивы должны иметь клеймо завода-изготовителя с указанием номера плавки, марки стали.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Тормозные шкивы не должны иметь трещин, раковин и других пороков.  Минимальная толщина шкива допускается  15 — 20 мм.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7. Пальцы шарнирных соединений тормозной системы должны иметь шайбы и должны быть надежно зашплинтованными с зазором, обеспечивающим осевой люфт пальцев 2 — 3 мм.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8. Тормозная система должна работать плавно, без ударов и заеданий. При торможении обе тормозные ленты должны плотно охватывать тормозные шкивы </w:t>
      </w:r>
      <w:r w:rsidRPr="008D351F">
        <w:rPr>
          <w:sz w:val="26"/>
          <w:szCs w:val="26"/>
        </w:rPr>
        <w:lastRenderedPageBreak/>
        <w:t>барабана, а при растормаживании пружины должны плавно и равномерно отводить тормозные ленты от рабочей поверхности тормозных шкивов.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9. При горизонтальном положении балансира ленточного тормоза зазор между рамой лебедки и шайбами натяжных болтов тормозных лент должен быть равен 15 — 20 мм.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10. Рукоятка управления тормозным цилиндром должна вращаться без заеданий. Зазор между штоком крана машиниста и толкателем должен быть равен 0,1 — 0,2 мм. 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В расторможенном состоянии давление в тормозном цилиндре должно равняться нулю, а при повороте рукоятки управления на 180° → 4 ― 4,5 кгс/см</w:t>
      </w:r>
      <w:proofErr w:type="gramStart"/>
      <w:r w:rsidRPr="008D351F">
        <w:rPr>
          <w:sz w:val="26"/>
          <w:szCs w:val="26"/>
          <w:vertAlign w:val="superscript"/>
        </w:rPr>
        <w:t>2</w:t>
      </w:r>
      <w:proofErr w:type="gramEnd"/>
      <w:r w:rsidRPr="008D351F">
        <w:rPr>
          <w:sz w:val="26"/>
          <w:szCs w:val="26"/>
        </w:rPr>
        <w:t>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11. Радиальный зазор между колодками и шкивами шинно-пневматических муфт должен быть одинаковым по окружности в пределах 2,5 — 4 мм.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12. Пневматическая система после сборки должна быть испытана сжатым воздухом на прочность и плотность при давлении в 10 кгс/см</w:t>
      </w:r>
      <w:proofErr w:type="gramStart"/>
      <w:r w:rsidRPr="008D351F">
        <w:rPr>
          <w:sz w:val="26"/>
          <w:szCs w:val="26"/>
          <w:vertAlign w:val="superscript"/>
        </w:rPr>
        <w:t>2</w:t>
      </w:r>
      <w:proofErr w:type="gramEnd"/>
      <w:r w:rsidRPr="008D351F">
        <w:rPr>
          <w:sz w:val="26"/>
          <w:szCs w:val="26"/>
        </w:rPr>
        <w:t xml:space="preserve"> в течение 5 мин. Утечка воздуха не допускается.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Шланги на штуцерах должны быть закреплены с помощью хомутиков с винтами.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13. Включение и выключение кулачковых муфт должно быть плавным без заеданий от усилия на рукоятку не более 25 кгс.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 xml:space="preserve">14. Подшипники, все трущиеся поверхности и </w:t>
      </w:r>
      <w:proofErr w:type="spellStart"/>
      <w:r w:rsidRPr="008D351F">
        <w:rPr>
          <w:sz w:val="26"/>
          <w:szCs w:val="26"/>
        </w:rPr>
        <w:t>маслоподводящие</w:t>
      </w:r>
      <w:proofErr w:type="spellEnd"/>
      <w:r w:rsidRPr="008D351F">
        <w:rPr>
          <w:sz w:val="26"/>
          <w:szCs w:val="26"/>
        </w:rPr>
        <w:t xml:space="preserve"> каналы должны быть промыты и </w:t>
      </w:r>
      <w:proofErr w:type="gramStart"/>
      <w:r w:rsidRPr="008D351F">
        <w:rPr>
          <w:sz w:val="26"/>
          <w:szCs w:val="26"/>
        </w:rPr>
        <w:t>заполнены</w:t>
      </w:r>
      <w:proofErr w:type="gramEnd"/>
      <w:r w:rsidRPr="008D351F">
        <w:rPr>
          <w:sz w:val="26"/>
          <w:szCs w:val="26"/>
        </w:rPr>
        <w:t xml:space="preserve"> свежей смазкой.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15. Щиты ограждений должны быть выполнены из листовой стали толщиной не менее 4 — 5 мм и надежно закреплены.</w:t>
      </w:r>
    </w:p>
    <w:p w:rsidR="008D351F" w:rsidRPr="008D351F" w:rsidRDefault="008D351F" w:rsidP="008D351F">
      <w:pPr>
        <w:ind w:left="-142" w:firstLine="568"/>
        <w:rPr>
          <w:sz w:val="26"/>
          <w:szCs w:val="26"/>
        </w:rPr>
      </w:pPr>
      <w:r w:rsidRPr="008D351F">
        <w:rPr>
          <w:sz w:val="26"/>
          <w:szCs w:val="26"/>
        </w:rPr>
        <w:t>16. Все обработанные поверхности деталей и щиты лебедки должны быть покрашены стойкой краской, а трущиеся поверхности деталей (зубья звездочек, кулачки муфт и т. д.) смазаны антикоррозионной смазкой или солидолом.</w:t>
      </w:r>
    </w:p>
    <w:p w:rsidR="00A84430" w:rsidRDefault="00A84430" w:rsidP="00CB6BED">
      <w:pPr>
        <w:spacing w:line="276" w:lineRule="auto"/>
        <w:ind w:left="567"/>
        <w:rPr>
          <w:b/>
          <w:sz w:val="26"/>
          <w:szCs w:val="26"/>
        </w:rPr>
      </w:pPr>
    </w:p>
    <w:p w:rsidR="008D351F" w:rsidRDefault="008D351F" w:rsidP="00CB6BED">
      <w:pPr>
        <w:spacing w:line="276" w:lineRule="auto"/>
        <w:ind w:left="567"/>
        <w:rPr>
          <w:b/>
          <w:sz w:val="26"/>
          <w:szCs w:val="26"/>
        </w:rPr>
      </w:pPr>
    </w:p>
    <w:p w:rsidR="008D351F" w:rsidRDefault="008D351F" w:rsidP="00CB6BED">
      <w:pPr>
        <w:spacing w:line="276" w:lineRule="auto"/>
        <w:ind w:left="567"/>
        <w:rPr>
          <w:b/>
          <w:sz w:val="26"/>
          <w:szCs w:val="26"/>
        </w:rPr>
      </w:pPr>
      <w:r>
        <w:rPr>
          <w:b/>
          <w:sz w:val="26"/>
          <w:szCs w:val="26"/>
        </w:rPr>
        <w:t>Задание</w:t>
      </w:r>
    </w:p>
    <w:p w:rsidR="008D351F" w:rsidRPr="008D351F" w:rsidRDefault="008D351F" w:rsidP="008D351F">
      <w:pPr>
        <w:rPr>
          <w:b/>
          <w:sz w:val="26"/>
          <w:szCs w:val="26"/>
        </w:rPr>
      </w:pPr>
      <w:r w:rsidRPr="008D351F">
        <w:rPr>
          <w:b/>
          <w:sz w:val="26"/>
          <w:szCs w:val="26"/>
        </w:rPr>
        <w:t>Ознакомившись с прилагаемым выше материалом необходимо ответить письменно на следующие вопросы:</w:t>
      </w:r>
    </w:p>
    <w:p w:rsidR="008D351F" w:rsidRPr="00FE28A9" w:rsidRDefault="008D351F" w:rsidP="008D351F">
      <w:pPr>
        <w:pStyle w:val="af4"/>
        <w:numPr>
          <w:ilvl w:val="0"/>
          <w:numId w:val="33"/>
        </w:numPr>
        <w:spacing w:line="276" w:lineRule="auto"/>
        <w:rPr>
          <w:sz w:val="26"/>
          <w:szCs w:val="26"/>
        </w:rPr>
      </w:pPr>
      <w:r w:rsidRPr="00FE28A9">
        <w:rPr>
          <w:sz w:val="26"/>
          <w:szCs w:val="26"/>
        </w:rPr>
        <w:t>Какова отличительная особенность лебёдок серии ЭТ?</w:t>
      </w:r>
    </w:p>
    <w:p w:rsidR="008D351F" w:rsidRPr="00FE28A9" w:rsidRDefault="008D351F" w:rsidP="008D351F">
      <w:pPr>
        <w:pStyle w:val="af4"/>
        <w:numPr>
          <w:ilvl w:val="0"/>
          <w:numId w:val="33"/>
        </w:numPr>
        <w:spacing w:line="276" w:lineRule="auto"/>
        <w:rPr>
          <w:sz w:val="26"/>
          <w:szCs w:val="26"/>
        </w:rPr>
      </w:pPr>
      <w:r w:rsidRPr="00FE28A9">
        <w:rPr>
          <w:sz w:val="26"/>
          <w:szCs w:val="26"/>
        </w:rPr>
        <w:t>В чём состоит уникальность конструкции лебёдок серии ЭТ?</w:t>
      </w:r>
    </w:p>
    <w:p w:rsidR="008D351F" w:rsidRPr="00A1482E" w:rsidRDefault="008D351F" w:rsidP="008D351F">
      <w:pPr>
        <w:pStyle w:val="af4"/>
        <w:numPr>
          <w:ilvl w:val="0"/>
          <w:numId w:val="33"/>
        </w:numPr>
        <w:spacing w:line="276" w:lineRule="auto"/>
        <w:rPr>
          <w:sz w:val="26"/>
          <w:szCs w:val="26"/>
        </w:rPr>
      </w:pPr>
      <w:r w:rsidRPr="00A1482E">
        <w:rPr>
          <w:sz w:val="26"/>
          <w:szCs w:val="26"/>
        </w:rPr>
        <w:t>Какие детали лебедки подвергаются наибольшему износу в процессе её эксплуатации?</w:t>
      </w:r>
    </w:p>
    <w:p w:rsidR="008D351F" w:rsidRDefault="008D351F" w:rsidP="008D351F">
      <w:pPr>
        <w:pStyle w:val="af4"/>
        <w:numPr>
          <w:ilvl w:val="0"/>
          <w:numId w:val="33"/>
        </w:numPr>
        <w:spacing w:line="276" w:lineRule="auto"/>
        <w:rPr>
          <w:sz w:val="26"/>
          <w:szCs w:val="26"/>
        </w:rPr>
      </w:pPr>
      <w:r w:rsidRPr="00A1482E">
        <w:rPr>
          <w:sz w:val="26"/>
          <w:szCs w:val="26"/>
        </w:rPr>
        <w:t>Какие работы входят в текущий, средний и капитальный ремонты лебедок?</w:t>
      </w:r>
    </w:p>
    <w:p w:rsidR="008D351F" w:rsidRDefault="008D351F" w:rsidP="008D351F">
      <w:pPr>
        <w:pStyle w:val="af4"/>
        <w:numPr>
          <w:ilvl w:val="0"/>
          <w:numId w:val="33"/>
        </w:numPr>
        <w:spacing w:line="276" w:lineRule="auto"/>
        <w:rPr>
          <w:sz w:val="26"/>
          <w:szCs w:val="26"/>
        </w:rPr>
      </w:pPr>
      <w:r w:rsidRPr="00A1482E">
        <w:rPr>
          <w:sz w:val="26"/>
          <w:szCs w:val="26"/>
        </w:rPr>
        <w:t>На какие узлы разбирается буровая лебедка?</w:t>
      </w:r>
    </w:p>
    <w:p w:rsidR="008D351F" w:rsidRDefault="008D351F" w:rsidP="008D351F">
      <w:pPr>
        <w:pStyle w:val="af4"/>
        <w:numPr>
          <w:ilvl w:val="0"/>
          <w:numId w:val="33"/>
        </w:numPr>
        <w:spacing w:line="276" w:lineRule="auto"/>
        <w:rPr>
          <w:sz w:val="26"/>
          <w:szCs w:val="26"/>
        </w:rPr>
      </w:pPr>
      <w:r>
        <w:rPr>
          <w:sz w:val="26"/>
          <w:szCs w:val="26"/>
        </w:rPr>
        <w:t>В какой последовательности разбирается подъёмный вал?</w:t>
      </w:r>
    </w:p>
    <w:p w:rsidR="008D351F" w:rsidRDefault="008D351F" w:rsidP="008D351F">
      <w:pPr>
        <w:pStyle w:val="af4"/>
        <w:numPr>
          <w:ilvl w:val="0"/>
          <w:numId w:val="33"/>
        </w:numPr>
        <w:spacing w:line="276" w:lineRule="auto"/>
        <w:rPr>
          <w:sz w:val="26"/>
          <w:szCs w:val="26"/>
        </w:rPr>
      </w:pPr>
      <w:r>
        <w:rPr>
          <w:sz w:val="26"/>
          <w:szCs w:val="26"/>
        </w:rPr>
        <w:t>В какой последовательности разбирается трансмиссионный вал?</w:t>
      </w:r>
    </w:p>
    <w:p w:rsidR="008D351F" w:rsidRDefault="008D351F" w:rsidP="008D351F">
      <w:pPr>
        <w:pStyle w:val="af4"/>
        <w:numPr>
          <w:ilvl w:val="0"/>
          <w:numId w:val="33"/>
        </w:numPr>
        <w:spacing w:line="276" w:lineRule="auto"/>
        <w:rPr>
          <w:sz w:val="26"/>
          <w:szCs w:val="26"/>
        </w:rPr>
      </w:pPr>
      <w:r>
        <w:rPr>
          <w:sz w:val="26"/>
          <w:szCs w:val="26"/>
        </w:rPr>
        <w:t>В какой последовательности разбирается вал</w:t>
      </w:r>
      <w:r w:rsidRPr="002B6957">
        <w:rPr>
          <w:sz w:val="26"/>
          <w:szCs w:val="26"/>
        </w:rPr>
        <w:t xml:space="preserve"> трансмиссии ротора</w:t>
      </w:r>
      <w:r>
        <w:rPr>
          <w:sz w:val="26"/>
          <w:szCs w:val="26"/>
        </w:rPr>
        <w:t>?</w:t>
      </w:r>
    </w:p>
    <w:p w:rsidR="008D351F" w:rsidRDefault="008D351F" w:rsidP="008D351F">
      <w:pPr>
        <w:pStyle w:val="af4"/>
        <w:numPr>
          <w:ilvl w:val="0"/>
          <w:numId w:val="33"/>
        </w:numPr>
        <w:spacing w:line="276" w:lineRule="auto"/>
        <w:rPr>
          <w:sz w:val="26"/>
          <w:szCs w:val="26"/>
        </w:rPr>
      </w:pPr>
      <w:r>
        <w:rPr>
          <w:sz w:val="26"/>
          <w:szCs w:val="26"/>
        </w:rPr>
        <w:t xml:space="preserve">В какой последовательности разбирается </w:t>
      </w:r>
      <w:r w:rsidRPr="00E46C0F">
        <w:rPr>
          <w:sz w:val="26"/>
          <w:szCs w:val="26"/>
        </w:rPr>
        <w:t>гидр</w:t>
      </w:r>
      <w:r>
        <w:rPr>
          <w:sz w:val="26"/>
          <w:szCs w:val="26"/>
        </w:rPr>
        <w:t>авлический тормоз?</w:t>
      </w:r>
    </w:p>
    <w:p w:rsidR="008D351F" w:rsidRDefault="008D351F" w:rsidP="008D351F">
      <w:pPr>
        <w:pStyle w:val="af4"/>
        <w:numPr>
          <w:ilvl w:val="0"/>
          <w:numId w:val="33"/>
        </w:numPr>
        <w:spacing w:line="276" w:lineRule="auto"/>
        <w:rPr>
          <w:sz w:val="26"/>
          <w:szCs w:val="26"/>
        </w:rPr>
      </w:pPr>
      <w:r>
        <w:rPr>
          <w:sz w:val="26"/>
          <w:szCs w:val="26"/>
        </w:rPr>
        <w:t>Что</w:t>
      </w:r>
      <w:r w:rsidRPr="0070177B">
        <w:rPr>
          <w:sz w:val="26"/>
          <w:szCs w:val="26"/>
        </w:rPr>
        <w:t xml:space="preserve"> </w:t>
      </w:r>
      <w:r w:rsidRPr="00E46C0F">
        <w:rPr>
          <w:sz w:val="26"/>
          <w:szCs w:val="26"/>
        </w:rPr>
        <w:t>необходимо строго выдерживать</w:t>
      </w:r>
      <w:r w:rsidRPr="006364EF">
        <w:rPr>
          <w:sz w:val="26"/>
          <w:szCs w:val="26"/>
        </w:rPr>
        <w:t xml:space="preserve"> </w:t>
      </w:r>
      <w:r>
        <w:rPr>
          <w:sz w:val="26"/>
          <w:szCs w:val="26"/>
        </w:rPr>
        <w:t>п</w:t>
      </w:r>
      <w:r w:rsidRPr="00E46C0F">
        <w:rPr>
          <w:sz w:val="26"/>
          <w:szCs w:val="26"/>
        </w:rPr>
        <w:t>ри сборке валов</w:t>
      </w:r>
      <w:r>
        <w:rPr>
          <w:sz w:val="26"/>
          <w:szCs w:val="26"/>
        </w:rPr>
        <w:t xml:space="preserve"> и чем это обеспечивается?</w:t>
      </w:r>
    </w:p>
    <w:p w:rsidR="008D351F" w:rsidRDefault="008D351F" w:rsidP="008D351F">
      <w:pPr>
        <w:pStyle w:val="af4"/>
        <w:numPr>
          <w:ilvl w:val="0"/>
          <w:numId w:val="33"/>
        </w:numPr>
        <w:spacing w:line="276" w:lineRule="auto"/>
        <w:rPr>
          <w:sz w:val="26"/>
          <w:szCs w:val="26"/>
        </w:rPr>
      </w:pPr>
      <w:r>
        <w:rPr>
          <w:sz w:val="26"/>
          <w:szCs w:val="26"/>
        </w:rPr>
        <w:t xml:space="preserve">На что </w:t>
      </w:r>
      <w:r w:rsidRPr="001008D8">
        <w:rPr>
          <w:sz w:val="26"/>
          <w:szCs w:val="26"/>
        </w:rPr>
        <w:t>необходимо обращать особое внимание</w:t>
      </w:r>
      <w:r w:rsidRPr="006364EF">
        <w:rPr>
          <w:sz w:val="26"/>
          <w:szCs w:val="26"/>
        </w:rPr>
        <w:t xml:space="preserve"> </w:t>
      </w:r>
      <w:r>
        <w:rPr>
          <w:sz w:val="26"/>
          <w:szCs w:val="26"/>
        </w:rPr>
        <w:t>п</w:t>
      </w:r>
      <w:r w:rsidRPr="001008D8">
        <w:rPr>
          <w:sz w:val="26"/>
          <w:szCs w:val="26"/>
        </w:rPr>
        <w:t>ри сборке гидротормоза</w:t>
      </w:r>
      <w:r>
        <w:rPr>
          <w:sz w:val="26"/>
          <w:szCs w:val="26"/>
        </w:rPr>
        <w:t>?</w:t>
      </w:r>
    </w:p>
    <w:p w:rsidR="008D351F" w:rsidRDefault="008D351F" w:rsidP="008D351F">
      <w:pPr>
        <w:pStyle w:val="af4"/>
        <w:numPr>
          <w:ilvl w:val="0"/>
          <w:numId w:val="33"/>
        </w:numPr>
        <w:spacing w:line="276" w:lineRule="auto"/>
        <w:rPr>
          <w:sz w:val="26"/>
          <w:szCs w:val="26"/>
        </w:rPr>
      </w:pPr>
      <w:r>
        <w:rPr>
          <w:sz w:val="26"/>
          <w:szCs w:val="26"/>
        </w:rPr>
        <w:t xml:space="preserve">Что </w:t>
      </w:r>
      <w:r w:rsidRPr="00A47FB1">
        <w:rPr>
          <w:sz w:val="26"/>
          <w:szCs w:val="26"/>
        </w:rPr>
        <w:t>необ</w:t>
      </w:r>
      <w:r>
        <w:rPr>
          <w:sz w:val="26"/>
          <w:szCs w:val="26"/>
        </w:rPr>
        <w:t>ходимо проверять</w:t>
      </w:r>
      <w:r w:rsidRPr="00A47FB1">
        <w:rPr>
          <w:sz w:val="26"/>
          <w:szCs w:val="26"/>
        </w:rPr>
        <w:t xml:space="preserve"> </w:t>
      </w:r>
      <w:r>
        <w:rPr>
          <w:sz w:val="26"/>
          <w:szCs w:val="26"/>
        </w:rPr>
        <w:t>п</w:t>
      </w:r>
      <w:r w:rsidRPr="00A47FB1">
        <w:rPr>
          <w:sz w:val="26"/>
          <w:szCs w:val="26"/>
        </w:rPr>
        <w:t>ри устан</w:t>
      </w:r>
      <w:r>
        <w:rPr>
          <w:sz w:val="26"/>
          <w:szCs w:val="26"/>
        </w:rPr>
        <w:t>овке гидравлического тормоза?</w:t>
      </w:r>
    </w:p>
    <w:p w:rsidR="008D351F" w:rsidRPr="00B90759" w:rsidRDefault="008D351F" w:rsidP="008D351F">
      <w:pPr>
        <w:pStyle w:val="af4"/>
        <w:numPr>
          <w:ilvl w:val="0"/>
          <w:numId w:val="33"/>
        </w:numPr>
        <w:spacing w:line="276" w:lineRule="auto"/>
        <w:rPr>
          <w:sz w:val="26"/>
          <w:szCs w:val="26"/>
        </w:rPr>
      </w:pPr>
      <w:r>
        <w:rPr>
          <w:sz w:val="26"/>
          <w:szCs w:val="26"/>
        </w:rPr>
        <w:t>В каком порядке ведётся с</w:t>
      </w:r>
      <w:r w:rsidRPr="00A47FB1">
        <w:rPr>
          <w:sz w:val="26"/>
          <w:szCs w:val="26"/>
        </w:rPr>
        <w:t>борка ленточного тор</w:t>
      </w:r>
      <w:r>
        <w:rPr>
          <w:sz w:val="26"/>
          <w:szCs w:val="26"/>
        </w:rPr>
        <w:t>моза?</w:t>
      </w:r>
    </w:p>
    <w:p w:rsidR="008D351F" w:rsidRDefault="008D351F" w:rsidP="008D351F">
      <w:pPr>
        <w:pStyle w:val="af4"/>
        <w:numPr>
          <w:ilvl w:val="0"/>
          <w:numId w:val="33"/>
        </w:numPr>
        <w:spacing w:line="276" w:lineRule="auto"/>
        <w:rPr>
          <w:sz w:val="26"/>
          <w:szCs w:val="26"/>
        </w:rPr>
      </w:pPr>
      <w:r w:rsidRPr="00A1482E">
        <w:rPr>
          <w:sz w:val="26"/>
          <w:szCs w:val="26"/>
        </w:rPr>
        <w:t>Какие   требования предъявляются   к   отремонтированным лебедкам?</w:t>
      </w:r>
    </w:p>
    <w:p w:rsidR="00A84430" w:rsidRDefault="00A84430" w:rsidP="00CB6BED">
      <w:pPr>
        <w:spacing w:line="276" w:lineRule="auto"/>
        <w:ind w:left="567"/>
        <w:rPr>
          <w:b/>
          <w:sz w:val="26"/>
          <w:szCs w:val="26"/>
        </w:rPr>
      </w:pPr>
    </w:p>
    <w:p w:rsidR="00A84430" w:rsidRDefault="00A84430" w:rsidP="00CB6BED">
      <w:pPr>
        <w:spacing w:line="276" w:lineRule="auto"/>
        <w:ind w:left="567"/>
        <w:rPr>
          <w:b/>
          <w:sz w:val="26"/>
          <w:szCs w:val="26"/>
        </w:rPr>
      </w:pPr>
    </w:p>
    <w:p w:rsidR="00CB6BED" w:rsidRDefault="00CB6BED" w:rsidP="00FA32DA">
      <w:pPr>
        <w:pStyle w:val="4"/>
      </w:pPr>
      <w:r w:rsidRPr="00C278DF">
        <w:lastRenderedPageBreak/>
        <w:t>Практическо</w:t>
      </w:r>
      <w:r>
        <w:t>е занятие №9</w:t>
      </w:r>
    </w:p>
    <w:p w:rsidR="00CB6BED" w:rsidRDefault="00CB6BED" w:rsidP="00CB6BED">
      <w:pPr>
        <w:spacing w:line="276" w:lineRule="auto"/>
        <w:ind w:left="567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 Тема:</w:t>
      </w:r>
      <w:r w:rsidRPr="00CB6BED">
        <w:rPr>
          <w:sz w:val="26"/>
          <w:szCs w:val="26"/>
        </w:rPr>
        <w:t xml:space="preserve"> </w:t>
      </w:r>
      <w:r w:rsidRPr="0085061A">
        <w:rPr>
          <w:sz w:val="26"/>
          <w:szCs w:val="26"/>
        </w:rPr>
        <w:t>Использование бурового оборудования по календарному времени</w:t>
      </w:r>
    </w:p>
    <w:p w:rsidR="00EA714F" w:rsidRPr="00AB1FB1" w:rsidRDefault="00EA714F" w:rsidP="00EA714F">
      <w:pPr>
        <w:spacing w:line="276" w:lineRule="auto"/>
        <w:ind w:firstLine="720"/>
        <w:rPr>
          <w:b/>
          <w:sz w:val="26"/>
          <w:szCs w:val="26"/>
        </w:rPr>
      </w:pPr>
      <w:r w:rsidRPr="00AB1FB1">
        <w:rPr>
          <w:b/>
          <w:sz w:val="26"/>
          <w:szCs w:val="26"/>
        </w:rPr>
        <w:t>Забой</w:t>
      </w:r>
      <w:r>
        <w:rPr>
          <w:b/>
          <w:sz w:val="26"/>
          <w:szCs w:val="26"/>
        </w:rPr>
        <w:t>ные двигатели</w:t>
      </w:r>
    </w:p>
    <w:p w:rsidR="00EA714F" w:rsidRPr="00AB1FB1" w:rsidRDefault="00EA714F" w:rsidP="00EA714F">
      <w:pPr>
        <w:spacing w:line="276" w:lineRule="auto"/>
        <w:ind w:left="1134" w:hanging="567"/>
        <w:rPr>
          <w:sz w:val="26"/>
          <w:szCs w:val="26"/>
        </w:rPr>
      </w:pPr>
      <w:r w:rsidRPr="00AB1FB1">
        <w:rPr>
          <w:i/>
          <w:sz w:val="26"/>
          <w:szCs w:val="26"/>
        </w:rPr>
        <w:t>Студент должен:</w:t>
      </w:r>
    </w:p>
    <w:p w:rsidR="00EA714F" w:rsidRPr="00AB1FB1" w:rsidRDefault="00EA714F" w:rsidP="00EA714F">
      <w:pPr>
        <w:spacing w:line="276" w:lineRule="auto"/>
        <w:ind w:left="1134" w:hanging="567"/>
        <w:rPr>
          <w:sz w:val="26"/>
          <w:szCs w:val="26"/>
        </w:rPr>
      </w:pPr>
      <w:r w:rsidRPr="00AB1FB1">
        <w:rPr>
          <w:i/>
          <w:sz w:val="26"/>
          <w:szCs w:val="26"/>
        </w:rPr>
        <w:t>знать:</w:t>
      </w:r>
      <w:r w:rsidRPr="00AB1FB1">
        <w:rPr>
          <w:sz w:val="26"/>
          <w:szCs w:val="26"/>
        </w:rPr>
        <w:t xml:space="preserve"> </w:t>
      </w:r>
    </w:p>
    <w:p w:rsidR="00EA714F" w:rsidRPr="00AB1FB1" w:rsidRDefault="00EA714F" w:rsidP="00EA714F">
      <w:pPr>
        <w:spacing w:line="276" w:lineRule="auto"/>
        <w:ind w:left="1134" w:hanging="567"/>
        <w:rPr>
          <w:sz w:val="26"/>
          <w:szCs w:val="26"/>
        </w:rPr>
      </w:pPr>
      <w:r w:rsidRPr="00AB1FB1">
        <w:rPr>
          <w:sz w:val="26"/>
          <w:szCs w:val="26"/>
        </w:rPr>
        <w:t>-краткую историю развития турбобура (т/б), понятие о вихревой теории турбин</w:t>
      </w:r>
      <w:proofErr w:type="gramStart"/>
      <w:r w:rsidRPr="00AB1FB1">
        <w:rPr>
          <w:sz w:val="26"/>
          <w:szCs w:val="26"/>
        </w:rPr>
        <w:t>,.</w:t>
      </w:r>
      <w:proofErr w:type="gramEnd"/>
    </w:p>
    <w:p w:rsidR="00EA714F" w:rsidRPr="00AB1FB1" w:rsidRDefault="00EA714F" w:rsidP="00EA714F">
      <w:pPr>
        <w:spacing w:line="276" w:lineRule="auto"/>
        <w:ind w:left="1134" w:hanging="567"/>
        <w:rPr>
          <w:sz w:val="26"/>
          <w:szCs w:val="26"/>
        </w:rPr>
      </w:pPr>
      <w:r w:rsidRPr="00AB1FB1">
        <w:rPr>
          <w:sz w:val="26"/>
          <w:szCs w:val="26"/>
        </w:rPr>
        <w:t xml:space="preserve">-распределение скоростей потока жидкости, вращающий момент ступени </w:t>
      </w:r>
      <w:proofErr w:type="gramStart"/>
      <w:r w:rsidRPr="00AB1FB1">
        <w:rPr>
          <w:sz w:val="26"/>
          <w:szCs w:val="26"/>
        </w:rPr>
        <w:t>т/б</w:t>
      </w:r>
      <w:proofErr w:type="gramEnd"/>
      <w:r w:rsidRPr="00AB1FB1">
        <w:rPr>
          <w:sz w:val="26"/>
          <w:szCs w:val="26"/>
        </w:rPr>
        <w:t xml:space="preserve">, </w:t>
      </w:r>
    </w:p>
    <w:p w:rsidR="00EA714F" w:rsidRPr="00AB1FB1" w:rsidRDefault="00EA714F" w:rsidP="00EA714F">
      <w:pPr>
        <w:spacing w:line="276" w:lineRule="auto"/>
        <w:ind w:left="1134" w:hanging="567"/>
        <w:rPr>
          <w:sz w:val="26"/>
          <w:szCs w:val="26"/>
        </w:rPr>
      </w:pPr>
      <w:r>
        <w:rPr>
          <w:sz w:val="26"/>
          <w:szCs w:val="26"/>
        </w:rPr>
        <w:t xml:space="preserve">- рабочие </w:t>
      </w:r>
      <w:proofErr w:type="spellStart"/>
      <w:r>
        <w:rPr>
          <w:sz w:val="26"/>
          <w:szCs w:val="26"/>
        </w:rPr>
        <w:t>характеристики</w:t>
      </w:r>
      <w:r w:rsidRPr="00AB1FB1">
        <w:rPr>
          <w:sz w:val="26"/>
          <w:szCs w:val="26"/>
        </w:rPr>
        <w:t>ки</w:t>
      </w:r>
      <w:proofErr w:type="spellEnd"/>
      <w:r w:rsidRPr="00AB1FB1">
        <w:rPr>
          <w:sz w:val="26"/>
          <w:szCs w:val="26"/>
        </w:rPr>
        <w:t xml:space="preserve"> турбины </w:t>
      </w:r>
      <w:proofErr w:type="gramStart"/>
      <w:r w:rsidRPr="00AB1FB1">
        <w:rPr>
          <w:sz w:val="26"/>
          <w:szCs w:val="26"/>
        </w:rPr>
        <w:t>т/б</w:t>
      </w:r>
      <w:proofErr w:type="gramEnd"/>
      <w:r w:rsidRPr="00AB1FB1">
        <w:rPr>
          <w:sz w:val="26"/>
          <w:szCs w:val="26"/>
        </w:rPr>
        <w:t xml:space="preserve">, зависимость параметров т/б от расхода жидкости и плотности промывочной жидкости (ПЖ), </w:t>
      </w:r>
    </w:p>
    <w:p w:rsidR="00EA714F" w:rsidRPr="00AB1FB1" w:rsidRDefault="00EA714F" w:rsidP="00EA714F">
      <w:pPr>
        <w:spacing w:line="276" w:lineRule="auto"/>
        <w:ind w:left="1134" w:hanging="567"/>
        <w:rPr>
          <w:sz w:val="26"/>
          <w:szCs w:val="26"/>
        </w:rPr>
      </w:pPr>
      <w:r w:rsidRPr="00AB1FB1">
        <w:rPr>
          <w:sz w:val="26"/>
          <w:szCs w:val="26"/>
        </w:rPr>
        <w:t xml:space="preserve">-классификацию турбин по степени </w:t>
      </w:r>
      <w:proofErr w:type="spellStart"/>
      <w:r w:rsidRPr="00AB1FB1">
        <w:rPr>
          <w:sz w:val="26"/>
          <w:szCs w:val="26"/>
        </w:rPr>
        <w:t>циркулятивности</w:t>
      </w:r>
      <w:proofErr w:type="spellEnd"/>
      <w:r w:rsidRPr="00AB1FB1">
        <w:rPr>
          <w:sz w:val="26"/>
          <w:szCs w:val="26"/>
        </w:rPr>
        <w:t>, теорию работы турбобуров, типы, конструкции и характеристики забойных двигателей, правила их эксплуатации,</w:t>
      </w:r>
    </w:p>
    <w:p w:rsidR="00EA714F" w:rsidRPr="00AB1FB1" w:rsidRDefault="00EA714F" w:rsidP="00EA714F">
      <w:pPr>
        <w:spacing w:line="276" w:lineRule="auto"/>
        <w:ind w:left="1134" w:hanging="567"/>
        <w:rPr>
          <w:sz w:val="26"/>
          <w:szCs w:val="26"/>
        </w:rPr>
      </w:pPr>
      <w:r w:rsidRPr="00AB1FB1">
        <w:rPr>
          <w:sz w:val="26"/>
          <w:szCs w:val="26"/>
        </w:rPr>
        <w:t>-ГОС</w:t>
      </w:r>
      <w:proofErr w:type="gramStart"/>
      <w:r w:rsidRPr="00AB1FB1">
        <w:rPr>
          <w:sz w:val="26"/>
          <w:szCs w:val="26"/>
        </w:rPr>
        <w:t>Т(</w:t>
      </w:r>
      <w:proofErr w:type="spellStart"/>
      <w:proofErr w:type="gramEnd"/>
      <w:r w:rsidRPr="00AB1FB1">
        <w:rPr>
          <w:sz w:val="26"/>
          <w:szCs w:val="26"/>
        </w:rPr>
        <w:t>ы</w:t>
      </w:r>
      <w:proofErr w:type="spellEnd"/>
      <w:r w:rsidRPr="00AB1FB1">
        <w:rPr>
          <w:sz w:val="26"/>
          <w:szCs w:val="26"/>
        </w:rPr>
        <w:t>) на турбобуры,</w:t>
      </w:r>
    </w:p>
    <w:p w:rsidR="00EA714F" w:rsidRPr="00AB1FB1" w:rsidRDefault="00EA714F" w:rsidP="00EA714F">
      <w:pPr>
        <w:spacing w:line="276" w:lineRule="auto"/>
        <w:ind w:left="1134" w:hanging="567"/>
        <w:rPr>
          <w:sz w:val="26"/>
          <w:szCs w:val="26"/>
        </w:rPr>
      </w:pPr>
      <w:r w:rsidRPr="00AB1FB1">
        <w:rPr>
          <w:sz w:val="26"/>
          <w:szCs w:val="26"/>
        </w:rPr>
        <w:t xml:space="preserve">-конструкция </w:t>
      </w:r>
      <w:proofErr w:type="gramStart"/>
      <w:r w:rsidRPr="00AB1FB1">
        <w:rPr>
          <w:sz w:val="26"/>
          <w:szCs w:val="26"/>
        </w:rPr>
        <w:t>т/б</w:t>
      </w:r>
      <w:proofErr w:type="gramEnd"/>
      <w:r w:rsidRPr="00AB1FB1">
        <w:rPr>
          <w:sz w:val="26"/>
          <w:szCs w:val="26"/>
        </w:rPr>
        <w:t xml:space="preserve"> на примере унифицированной секции,</w:t>
      </w:r>
    </w:p>
    <w:p w:rsidR="00EA714F" w:rsidRPr="00AB1FB1" w:rsidRDefault="00EA714F" w:rsidP="00EA714F">
      <w:pPr>
        <w:spacing w:line="276" w:lineRule="auto"/>
        <w:ind w:left="1134" w:hanging="567"/>
        <w:rPr>
          <w:sz w:val="26"/>
          <w:szCs w:val="26"/>
        </w:rPr>
      </w:pPr>
      <w:r w:rsidRPr="00AB1FB1">
        <w:rPr>
          <w:sz w:val="26"/>
          <w:szCs w:val="26"/>
        </w:rPr>
        <w:t xml:space="preserve">-нагрузки, действующие на опоры </w:t>
      </w:r>
      <w:proofErr w:type="gramStart"/>
      <w:r w:rsidRPr="00AB1FB1">
        <w:rPr>
          <w:sz w:val="26"/>
          <w:szCs w:val="26"/>
        </w:rPr>
        <w:t>т/б</w:t>
      </w:r>
      <w:proofErr w:type="gramEnd"/>
      <w:r w:rsidRPr="00AB1FB1">
        <w:rPr>
          <w:sz w:val="26"/>
          <w:szCs w:val="26"/>
        </w:rPr>
        <w:t xml:space="preserve">; условия работы с разгруженными осевыми опорами, </w:t>
      </w:r>
    </w:p>
    <w:p w:rsidR="00EA714F" w:rsidRPr="00AB1FB1" w:rsidRDefault="00EA714F" w:rsidP="00EA714F">
      <w:pPr>
        <w:spacing w:line="276" w:lineRule="auto"/>
        <w:ind w:left="1134" w:hanging="567"/>
        <w:rPr>
          <w:sz w:val="26"/>
          <w:szCs w:val="26"/>
        </w:rPr>
      </w:pPr>
      <w:r w:rsidRPr="00AB1FB1">
        <w:rPr>
          <w:sz w:val="26"/>
          <w:szCs w:val="26"/>
        </w:rPr>
        <w:t xml:space="preserve">-односекционные </w:t>
      </w:r>
      <w:proofErr w:type="spellStart"/>
      <w:r w:rsidRPr="00AB1FB1">
        <w:rPr>
          <w:sz w:val="26"/>
          <w:szCs w:val="26"/>
        </w:rPr>
        <w:t>бесшпиндельные</w:t>
      </w:r>
      <w:proofErr w:type="spellEnd"/>
      <w:r w:rsidRPr="00AB1FB1">
        <w:rPr>
          <w:sz w:val="26"/>
          <w:szCs w:val="26"/>
        </w:rPr>
        <w:t xml:space="preserve"> турбобуры (типа ТБ, ТБ-М, ТБПР), конструкции, технические дан</w:t>
      </w:r>
      <w:r>
        <w:rPr>
          <w:sz w:val="26"/>
          <w:szCs w:val="26"/>
        </w:rPr>
        <w:t xml:space="preserve">ные </w:t>
      </w:r>
      <w:r w:rsidRPr="00AB1FB1">
        <w:rPr>
          <w:sz w:val="26"/>
          <w:szCs w:val="26"/>
        </w:rPr>
        <w:t>-</w:t>
      </w:r>
      <w:r>
        <w:rPr>
          <w:sz w:val="26"/>
          <w:szCs w:val="26"/>
        </w:rPr>
        <w:t xml:space="preserve"> </w:t>
      </w:r>
      <w:r w:rsidRPr="00AB1FB1">
        <w:rPr>
          <w:sz w:val="26"/>
          <w:szCs w:val="26"/>
        </w:rPr>
        <w:t xml:space="preserve">основные детали </w:t>
      </w:r>
      <w:proofErr w:type="gramStart"/>
      <w:r w:rsidRPr="00AB1FB1">
        <w:rPr>
          <w:sz w:val="26"/>
          <w:szCs w:val="26"/>
        </w:rPr>
        <w:t>т/б</w:t>
      </w:r>
      <w:proofErr w:type="gramEnd"/>
      <w:r w:rsidRPr="00AB1FB1">
        <w:rPr>
          <w:sz w:val="26"/>
          <w:szCs w:val="26"/>
        </w:rPr>
        <w:t xml:space="preserve">, многосекционные т/б: шпиндельные типа ТШ, ТШГ, ТШР, </w:t>
      </w:r>
      <w:proofErr w:type="spellStart"/>
      <w:r w:rsidRPr="00AB1FB1">
        <w:rPr>
          <w:sz w:val="26"/>
          <w:szCs w:val="26"/>
        </w:rPr>
        <w:t>ТШпс</w:t>
      </w:r>
      <w:proofErr w:type="spellEnd"/>
      <w:r w:rsidRPr="00AB1FB1">
        <w:rPr>
          <w:sz w:val="26"/>
          <w:szCs w:val="26"/>
        </w:rPr>
        <w:t xml:space="preserve">; особенности конструкций, технические данные, укороченные турбинные (ТО) и  шпиндельные </w:t>
      </w:r>
      <w:proofErr w:type="spellStart"/>
      <w:r w:rsidRPr="00AB1FB1">
        <w:rPr>
          <w:sz w:val="26"/>
          <w:szCs w:val="26"/>
        </w:rPr>
        <w:t>отклонители</w:t>
      </w:r>
      <w:proofErr w:type="spellEnd"/>
      <w:r w:rsidRPr="00AB1FB1">
        <w:rPr>
          <w:sz w:val="26"/>
          <w:szCs w:val="26"/>
        </w:rPr>
        <w:t xml:space="preserve"> (ШО) </w:t>
      </w:r>
      <w:proofErr w:type="spellStart"/>
      <w:r w:rsidRPr="00AB1FB1">
        <w:rPr>
          <w:sz w:val="26"/>
          <w:szCs w:val="26"/>
        </w:rPr>
        <w:t>отклонители</w:t>
      </w:r>
      <w:proofErr w:type="spellEnd"/>
      <w:r w:rsidRPr="00AB1FB1">
        <w:rPr>
          <w:sz w:val="26"/>
          <w:szCs w:val="26"/>
        </w:rPr>
        <w:t xml:space="preserve">, редукторные турбобуры, турбобуры с решетками </w:t>
      </w:r>
      <w:proofErr w:type="spellStart"/>
      <w:r w:rsidRPr="00AB1FB1">
        <w:rPr>
          <w:sz w:val="26"/>
          <w:szCs w:val="26"/>
        </w:rPr>
        <w:t>гидроторможения</w:t>
      </w:r>
      <w:proofErr w:type="spellEnd"/>
      <w:r w:rsidRPr="00AB1FB1">
        <w:rPr>
          <w:sz w:val="26"/>
          <w:szCs w:val="26"/>
        </w:rPr>
        <w:t xml:space="preserve">, назначение, конструкции и технические данные, </w:t>
      </w:r>
    </w:p>
    <w:p w:rsidR="00EA714F" w:rsidRPr="00AB1FB1" w:rsidRDefault="00EA714F" w:rsidP="00EA714F">
      <w:pPr>
        <w:spacing w:line="276" w:lineRule="auto"/>
        <w:ind w:left="1134" w:hanging="567"/>
        <w:rPr>
          <w:sz w:val="26"/>
          <w:szCs w:val="26"/>
        </w:rPr>
      </w:pPr>
      <w:r w:rsidRPr="00AB1FB1">
        <w:rPr>
          <w:sz w:val="26"/>
          <w:szCs w:val="26"/>
        </w:rPr>
        <w:t>-оборудование для бурения турбобурами,</w:t>
      </w:r>
    </w:p>
    <w:p w:rsidR="00EA714F" w:rsidRPr="00AB1FB1" w:rsidRDefault="00EA714F" w:rsidP="00EA714F">
      <w:pPr>
        <w:spacing w:line="276" w:lineRule="auto"/>
        <w:ind w:left="1134" w:hanging="567"/>
        <w:rPr>
          <w:sz w:val="26"/>
          <w:szCs w:val="26"/>
        </w:rPr>
      </w:pPr>
      <w:r w:rsidRPr="00AB1FB1">
        <w:rPr>
          <w:sz w:val="26"/>
          <w:szCs w:val="26"/>
        </w:rPr>
        <w:t>-колонковые турбодолота типа К</w:t>
      </w:r>
      <w:r>
        <w:rPr>
          <w:sz w:val="26"/>
          <w:szCs w:val="26"/>
        </w:rPr>
        <w:t>ТД, назначение, технические характеристи</w:t>
      </w:r>
      <w:r w:rsidRPr="00AB1FB1">
        <w:rPr>
          <w:sz w:val="26"/>
          <w:szCs w:val="26"/>
        </w:rPr>
        <w:t>ки, назначение и устройство агрегатов РТБ, технические данные,</w:t>
      </w:r>
    </w:p>
    <w:p w:rsidR="00EA714F" w:rsidRPr="00AB1FB1" w:rsidRDefault="00EA714F" w:rsidP="00EA714F">
      <w:pPr>
        <w:spacing w:line="276" w:lineRule="auto"/>
        <w:ind w:left="1134" w:hanging="567"/>
        <w:rPr>
          <w:sz w:val="26"/>
          <w:szCs w:val="26"/>
        </w:rPr>
      </w:pPr>
      <w:r w:rsidRPr="00AB1FB1">
        <w:rPr>
          <w:sz w:val="26"/>
          <w:szCs w:val="26"/>
        </w:rPr>
        <w:t xml:space="preserve">-винтовые забойные двигатели (ВЗД) объемного типа; </w:t>
      </w:r>
    </w:p>
    <w:p w:rsidR="00EA714F" w:rsidRPr="00AB1FB1" w:rsidRDefault="00EA714F" w:rsidP="00EA714F">
      <w:pPr>
        <w:spacing w:line="276" w:lineRule="auto"/>
        <w:ind w:left="1134" w:hanging="567"/>
        <w:rPr>
          <w:sz w:val="26"/>
          <w:szCs w:val="26"/>
        </w:rPr>
      </w:pPr>
      <w:r w:rsidRPr="00AB1FB1">
        <w:rPr>
          <w:sz w:val="26"/>
          <w:szCs w:val="26"/>
        </w:rPr>
        <w:t xml:space="preserve">-эксплуатация винтовых забойных двигателей преимущества и недостатки, рабочие </w:t>
      </w:r>
      <w:r>
        <w:rPr>
          <w:sz w:val="26"/>
          <w:szCs w:val="26"/>
        </w:rPr>
        <w:t>характеристи</w:t>
      </w:r>
      <w:r w:rsidRPr="00AB1FB1">
        <w:rPr>
          <w:sz w:val="26"/>
          <w:szCs w:val="26"/>
        </w:rPr>
        <w:t>ки, типы, конструкции и технические данные,</w:t>
      </w:r>
    </w:p>
    <w:p w:rsidR="00EA714F" w:rsidRPr="00AB1FB1" w:rsidRDefault="00EA714F" w:rsidP="00EA714F">
      <w:pPr>
        <w:spacing w:line="276" w:lineRule="auto"/>
        <w:ind w:left="1134" w:hanging="567"/>
        <w:rPr>
          <w:sz w:val="26"/>
          <w:szCs w:val="26"/>
        </w:rPr>
      </w:pPr>
      <w:r w:rsidRPr="00AB1FB1">
        <w:rPr>
          <w:sz w:val="26"/>
          <w:szCs w:val="26"/>
        </w:rPr>
        <w:t xml:space="preserve">-электробуры, общее устройство, принцип работы, </w:t>
      </w:r>
    </w:p>
    <w:p w:rsidR="00EA714F" w:rsidRPr="00AB1FB1" w:rsidRDefault="00EA714F" w:rsidP="00EA714F">
      <w:pPr>
        <w:spacing w:line="276" w:lineRule="auto"/>
        <w:ind w:left="1134" w:hanging="567"/>
        <w:rPr>
          <w:sz w:val="26"/>
          <w:szCs w:val="26"/>
        </w:rPr>
      </w:pPr>
      <w:r w:rsidRPr="00AB1FB1">
        <w:rPr>
          <w:sz w:val="26"/>
          <w:szCs w:val="26"/>
        </w:rPr>
        <w:t xml:space="preserve">-эксплуатация электрических забойных двигателей преимущества и недостатки, рабочие </w:t>
      </w:r>
      <w:r>
        <w:rPr>
          <w:sz w:val="26"/>
          <w:szCs w:val="26"/>
        </w:rPr>
        <w:t>характеристи</w:t>
      </w:r>
      <w:r w:rsidRPr="00AB1FB1">
        <w:rPr>
          <w:sz w:val="26"/>
          <w:szCs w:val="26"/>
        </w:rPr>
        <w:t>ки, типы, конструкции и технические данные,</w:t>
      </w:r>
    </w:p>
    <w:p w:rsidR="00EA714F" w:rsidRPr="00AB1FB1" w:rsidRDefault="00EA714F" w:rsidP="00EA714F">
      <w:pPr>
        <w:spacing w:line="276" w:lineRule="auto"/>
        <w:ind w:left="1134" w:hanging="567"/>
        <w:rPr>
          <w:sz w:val="26"/>
          <w:szCs w:val="26"/>
        </w:rPr>
      </w:pPr>
      <w:r w:rsidRPr="00AB1FB1">
        <w:rPr>
          <w:sz w:val="26"/>
          <w:szCs w:val="26"/>
        </w:rPr>
        <w:t>-турбовинтовые двигатели, конструкции преимущества и недостатки,</w:t>
      </w:r>
    </w:p>
    <w:p w:rsidR="00EA714F" w:rsidRPr="00AB1FB1" w:rsidRDefault="00EA714F" w:rsidP="00EA714F">
      <w:pPr>
        <w:spacing w:line="276" w:lineRule="auto"/>
        <w:ind w:left="1134" w:hanging="567"/>
        <w:rPr>
          <w:sz w:val="26"/>
          <w:szCs w:val="26"/>
        </w:rPr>
      </w:pPr>
      <w:r w:rsidRPr="00AB1FB1">
        <w:rPr>
          <w:sz w:val="26"/>
          <w:szCs w:val="26"/>
        </w:rPr>
        <w:t>-лопастные забойные двигатели, общее устройство и принцип работы,</w:t>
      </w:r>
    </w:p>
    <w:p w:rsidR="00EA714F" w:rsidRPr="00AB1FB1" w:rsidRDefault="00EA714F" w:rsidP="00EA714F">
      <w:pPr>
        <w:spacing w:line="276" w:lineRule="auto"/>
        <w:ind w:left="1134" w:hanging="567"/>
        <w:rPr>
          <w:sz w:val="26"/>
          <w:szCs w:val="26"/>
        </w:rPr>
      </w:pPr>
      <w:r w:rsidRPr="00AB1FB1">
        <w:rPr>
          <w:i/>
          <w:sz w:val="26"/>
          <w:szCs w:val="26"/>
        </w:rPr>
        <w:t>уметь:</w:t>
      </w:r>
      <w:r w:rsidRPr="00AB1FB1">
        <w:rPr>
          <w:sz w:val="26"/>
          <w:szCs w:val="26"/>
        </w:rPr>
        <w:t xml:space="preserve"> </w:t>
      </w:r>
    </w:p>
    <w:p w:rsidR="00EA714F" w:rsidRPr="00AB1FB1" w:rsidRDefault="00EA714F" w:rsidP="00EA714F">
      <w:pPr>
        <w:spacing w:line="276" w:lineRule="auto"/>
        <w:ind w:left="1134" w:hanging="567"/>
        <w:rPr>
          <w:sz w:val="26"/>
          <w:szCs w:val="26"/>
        </w:rPr>
      </w:pPr>
      <w:r w:rsidRPr="00AB1FB1">
        <w:rPr>
          <w:sz w:val="26"/>
          <w:szCs w:val="26"/>
        </w:rPr>
        <w:t>-определить осевой люфт забойного двигателя, исправность забойного двигателя перед спуском в скважину и во время работы,</w:t>
      </w:r>
    </w:p>
    <w:p w:rsidR="00EA714F" w:rsidRDefault="00EA714F" w:rsidP="00EA714F">
      <w:pPr>
        <w:pStyle w:val="a5"/>
        <w:spacing w:line="276" w:lineRule="auto"/>
        <w:ind w:left="1134" w:hanging="567"/>
        <w:rPr>
          <w:sz w:val="26"/>
          <w:szCs w:val="26"/>
        </w:rPr>
      </w:pPr>
      <w:r w:rsidRPr="00AB1FB1">
        <w:rPr>
          <w:sz w:val="26"/>
          <w:szCs w:val="26"/>
        </w:rPr>
        <w:t>-собрать схему подключения электробуров.</w:t>
      </w:r>
    </w:p>
    <w:p w:rsidR="008D351F" w:rsidRDefault="008D351F" w:rsidP="00EA714F">
      <w:pPr>
        <w:pStyle w:val="a5"/>
        <w:spacing w:line="276" w:lineRule="auto"/>
        <w:ind w:left="1134" w:hanging="567"/>
        <w:rPr>
          <w:sz w:val="26"/>
          <w:szCs w:val="26"/>
        </w:rPr>
      </w:pPr>
    </w:p>
    <w:p w:rsidR="008D351F" w:rsidRDefault="008D351F" w:rsidP="008D351F">
      <w:pPr>
        <w:pStyle w:val="a5"/>
        <w:spacing w:line="276" w:lineRule="auto"/>
        <w:ind w:left="1134" w:hanging="283"/>
        <w:rPr>
          <w:b/>
          <w:sz w:val="26"/>
          <w:szCs w:val="26"/>
        </w:rPr>
      </w:pPr>
      <w:r w:rsidRPr="008D351F">
        <w:rPr>
          <w:b/>
          <w:sz w:val="26"/>
          <w:szCs w:val="26"/>
        </w:rPr>
        <w:t>Теоретическая часть</w:t>
      </w:r>
    </w:p>
    <w:p w:rsidR="005B65AF" w:rsidRPr="005B65AF" w:rsidRDefault="005B65AF" w:rsidP="005B65AF">
      <w:pPr>
        <w:pStyle w:val="af5"/>
        <w:shd w:val="clear" w:color="auto" w:fill="FFFFFF"/>
        <w:spacing w:before="0" w:beforeAutospacing="0" w:after="0" w:afterAutospacing="0"/>
        <w:ind w:firstLine="851"/>
        <w:rPr>
          <w:sz w:val="26"/>
          <w:szCs w:val="26"/>
        </w:rPr>
      </w:pPr>
      <w:r w:rsidRPr="005B65AF">
        <w:rPr>
          <w:sz w:val="26"/>
          <w:szCs w:val="26"/>
        </w:rPr>
        <w:t xml:space="preserve">Относительно быстрый переход к шарошечному бурению стал возможным благодаря накопленному опыту в нефтегазовой промышленности, геологоразведке и </w:t>
      </w:r>
      <w:r w:rsidRPr="005B65AF">
        <w:rPr>
          <w:sz w:val="26"/>
          <w:szCs w:val="26"/>
        </w:rPr>
        <w:lastRenderedPageBreak/>
        <w:t xml:space="preserve">наличию технологических линий по производству шарошечных долот, что послужило основанием принятия </w:t>
      </w:r>
      <w:proofErr w:type="spellStart"/>
      <w:r w:rsidRPr="005B65AF">
        <w:rPr>
          <w:sz w:val="26"/>
          <w:szCs w:val="26"/>
        </w:rPr>
        <w:t>типоразмерног</w:t>
      </w:r>
      <w:r>
        <w:rPr>
          <w:sz w:val="26"/>
          <w:szCs w:val="26"/>
        </w:rPr>
        <w:t>о</w:t>
      </w:r>
      <w:proofErr w:type="spellEnd"/>
      <w:r>
        <w:rPr>
          <w:sz w:val="26"/>
          <w:szCs w:val="26"/>
        </w:rPr>
        <w:t xml:space="preserve"> ряда долот и буровых шланг</w:t>
      </w:r>
      <w:r w:rsidRPr="005B65AF">
        <w:rPr>
          <w:sz w:val="26"/>
          <w:szCs w:val="26"/>
        </w:rPr>
        <w:t>.</w:t>
      </w:r>
    </w:p>
    <w:p w:rsidR="005B65AF" w:rsidRDefault="005B65AF" w:rsidP="008D351F">
      <w:pPr>
        <w:pStyle w:val="a5"/>
        <w:spacing w:line="276" w:lineRule="auto"/>
        <w:ind w:left="1134" w:hanging="283"/>
        <w:rPr>
          <w:b/>
          <w:sz w:val="26"/>
          <w:szCs w:val="26"/>
        </w:rPr>
      </w:pPr>
    </w:p>
    <w:p w:rsidR="005B65AF" w:rsidRDefault="005B65AF" w:rsidP="008D351F">
      <w:pPr>
        <w:pStyle w:val="a5"/>
        <w:spacing w:line="276" w:lineRule="auto"/>
        <w:ind w:left="1134" w:hanging="283"/>
        <w:rPr>
          <w:b/>
          <w:sz w:val="26"/>
          <w:szCs w:val="26"/>
        </w:rPr>
      </w:pPr>
      <w:r>
        <w:rPr>
          <w:noProof/>
          <w:snapToGrid/>
        </w:rPr>
        <w:drawing>
          <wp:inline distT="0" distB="0" distL="0" distR="0">
            <wp:extent cx="3838575" cy="1781099"/>
            <wp:effectExtent l="19050" t="0" r="9525" b="0"/>
            <wp:docPr id="132" name="Рисунок 132" descr="Пневмоударник повышенной точности бурения и увеличенной энергией удара П&amp;110&amp;3.2ШРБ, оснащенный буровой коронкой КНШ&amp;110БШSр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Пневмоударник повышенной точности бурения и увеличенной энергией удара П&amp;110&amp;3.2ШРБ, оснащенный буровой коронкой КНШ&amp;110БШSр40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2252" cy="1782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5AF" w:rsidRDefault="005B65AF" w:rsidP="008D351F">
      <w:pPr>
        <w:pStyle w:val="a5"/>
        <w:spacing w:line="276" w:lineRule="auto"/>
        <w:ind w:left="1134" w:hanging="283"/>
        <w:rPr>
          <w:rStyle w:val="af6"/>
          <w:bCs/>
          <w:i w:val="0"/>
          <w:sz w:val="24"/>
          <w:szCs w:val="24"/>
          <w:shd w:val="clear" w:color="auto" w:fill="FFFFFF"/>
        </w:rPr>
      </w:pPr>
      <w:r>
        <w:rPr>
          <w:rStyle w:val="af6"/>
          <w:bCs/>
          <w:i w:val="0"/>
          <w:sz w:val="24"/>
          <w:szCs w:val="24"/>
          <w:shd w:val="clear" w:color="auto" w:fill="FFFFFF"/>
        </w:rPr>
        <w:t xml:space="preserve">Рисунок 12. </w:t>
      </w:r>
      <w:proofErr w:type="spellStart"/>
      <w:r w:rsidRPr="005B65AF">
        <w:rPr>
          <w:rStyle w:val="af6"/>
          <w:bCs/>
          <w:i w:val="0"/>
          <w:sz w:val="24"/>
          <w:szCs w:val="24"/>
          <w:shd w:val="clear" w:color="auto" w:fill="FFFFFF"/>
        </w:rPr>
        <w:t>Пневмоударник</w:t>
      </w:r>
      <w:proofErr w:type="spellEnd"/>
      <w:r w:rsidRPr="005B65AF">
        <w:rPr>
          <w:rStyle w:val="af6"/>
          <w:bCs/>
          <w:i w:val="0"/>
          <w:sz w:val="24"/>
          <w:szCs w:val="24"/>
          <w:shd w:val="clear" w:color="auto" w:fill="FFFFFF"/>
        </w:rPr>
        <w:t xml:space="preserve"> повышенной точности бурения и увеличенной энергией удара </w:t>
      </w:r>
      <w:proofErr w:type="gramStart"/>
      <w:r w:rsidRPr="005B65AF">
        <w:rPr>
          <w:rStyle w:val="af6"/>
          <w:bCs/>
          <w:i w:val="0"/>
          <w:sz w:val="24"/>
          <w:szCs w:val="24"/>
          <w:shd w:val="clear" w:color="auto" w:fill="FFFFFF"/>
        </w:rPr>
        <w:t>П</w:t>
      </w:r>
      <w:proofErr w:type="gramEnd"/>
      <w:r w:rsidRPr="005B65AF">
        <w:rPr>
          <w:rStyle w:val="af6"/>
          <w:bCs/>
          <w:i w:val="0"/>
          <w:sz w:val="24"/>
          <w:szCs w:val="24"/>
          <w:shd w:val="clear" w:color="auto" w:fill="FFFFFF"/>
        </w:rPr>
        <w:t>&amp;110&amp;3.2ШРБ, оснащенный буровой коронкой КНШ&amp;110БШSр40</w:t>
      </w:r>
      <w:r w:rsidRPr="005B65AF">
        <w:rPr>
          <w:bCs/>
          <w:i/>
          <w:iCs/>
          <w:sz w:val="24"/>
          <w:szCs w:val="24"/>
          <w:shd w:val="clear" w:color="auto" w:fill="FFFFFF"/>
        </w:rPr>
        <w:br/>
      </w:r>
    </w:p>
    <w:p w:rsidR="005B65AF" w:rsidRDefault="005B65AF" w:rsidP="008D351F">
      <w:pPr>
        <w:pStyle w:val="a5"/>
        <w:spacing w:line="276" w:lineRule="auto"/>
        <w:ind w:left="1134" w:hanging="283"/>
        <w:rPr>
          <w:rStyle w:val="af6"/>
          <w:bCs/>
          <w:i w:val="0"/>
          <w:sz w:val="24"/>
          <w:szCs w:val="24"/>
          <w:shd w:val="clear" w:color="auto" w:fill="FFFFFF"/>
        </w:rPr>
      </w:pPr>
      <w:r>
        <w:rPr>
          <w:noProof/>
          <w:snapToGrid/>
        </w:rPr>
        <w:drawing>
          <wp:inline distT="0" distB="0" distL="0" distR="0">
            <wp:extent cx="3009900" cy="2769108"/>
            <wp:effectExtent l="19050" t="0" r="0" b="0"/>
            <wp:docPr id="135" name="Рисунок 135" descr="Буровая коронка КНШ&amp;160ТШS и расширитель скважины Р250/160Ш&amp;160 (в условиях Таштагольского филиала ОАО «Евразруда»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Буровая коронка КНШ&amp;160ТШS и расширитель скважины Р250/160Ш&amp;160 (в условиях Таштагольского филиала ОАО «Евразруда»)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769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5AF" w:rsidRPr="005B65AF" w:rsidRDefault="005B65AF" w:rsidP="008D351F">
      <w:pPr>
        <w:pStyle w:val="a5"/>
        <w:spacing w:line="276" w:lineRule="auto"/>
        <w:ind w:left="1134" w:hanging="283"/>
        <w:rPr>
          <w:i/>
          <w:sz w:val="24"/>
          <w:szCs w:val="24"/>
        </w:rPr>
      </w:pPr>
    </w:p>
    <w:p w:rsidR="005B65AF" w:rsidRDefault="005B65AF" w:rsidP="005B65AF">
      <w:pPr>
        <w:pStyle w:val="a5"/>
        <w:spacing w:line="276" w:lineRule="auto"/>
        <w:ind w:left="1134" w:hanging="283"/>
        <w:rPr>
          <w:rStyle w:val="af6"/>
          <w:bCs/>
          <w:i w:val="0"/>
          <w:sz w:val="24"/>
          <w:szCs w:val="24"/>
          <w:shd w:val="clear" w:color="auto" w:fill="FFFFFF"/>
        </w:rPr>
      </w:pPr>
      <w:r>
        <w:rPr>
          <w:rStyle w:val="af6"/>
          <w:bCs/>
          <w:i w:val="0"/>
          <w:sz w:val="24"/>
          <w:szCs w:val="24"/>
          <w:shd w:val="clear" w:color="auto" w:fill="FFFFFF"/>
        </w:rPr>
        <w:t xml:space="preserve">Рисунок 16. </w:t>
      </w:r>
      <w:r w:rsidRPr="005B65AF">
        <w:rPr>
          <w:rStyle w:val="af6"/>
          <w:bCs/>
          <w:i w:val="0"/>
          <w:sz w:val="24"/>
          <w:szCs w:val="24"/>
          <w:shd w:val="clear" w:color="auto" w:fill="FFFFFF"/>
        </w:rPr>
        <w:t>Буровая коронка КНШ&amp;160ТШS и расширитель скважины</w:t>
      </w:r>
      <w:r w:rsidRPr="005B65AF">
        <w:rPr>
          <w:bCs/>
          <w:i/>
          <w:iCs/>
          <w:sz w:val="24"/>
          <w:szCs w:val="24"/>
          <w:shd w:val="clear" w:color="auto" w:fill="FFFFFF"/>
        </w:rPr>
        <w:br/>
      </w:r>
      <w:r w:rsidRPr="005B65AF">
        <w:rPr>
          <w:rStyle w:val="af6"/>
          <w:bCs/>
          <w:i w:val="0"/>
          <w:sz w:val="24"/>
          <w:szCs w:val="24"/>
          <w:shd w:val="clear" w:color="auto" w:fill="FFFFFF"/>
        </w:rPr>
        <w:t>Р250/160Ш&amp;160</w:t>
      </w:r>
      <w:r>
        <w:rPr>
          <w:rStyle w:val="af6"/>
          <w:bCs/>
          <w:i w:val="0"/>
          <w:sz w:val="24"/>
          <w:szCs w:val="24"/>
          <w:shd w:val="clear" w:color="auto" w:fill="FFFFFF"/>
        </w:rPr>
        <w:t>.</w:t>
      </w:r>
    </w:p>
    <w:p w:rsidR="005B65AF" w:rsidRDefault="005B65AF" w:rsidP="008D351F">
      <w:pPr>
        <w:pStyle w:val="a5"/>
        <w:spacing w:line="276" w:lineRule="auto"/>
        <w:ind w:left="1134" w:hanging="283"/>
        <w:rPr>
          <w:i/>
          <w:sz w:val="24"/>
          <w:szCs w:val="24"/>
        </w:rPr>
      </w:pPr>
      <w:r>
        <w:rPr>
          <w:noProof/>
          <w:snapToGrid/>
        </w:rPr>
        <w:drawing>
          <wp:inline distT="0" distB="0" distL="0" distR="0">
            <wp:extent cx="2724150" cy="2517114"/>
            <wp:effectExtent l="19050" t="0" r="0" b="0"/>
            <wp:docPr id="138" name="Рисунок 138" descr="Буровая коронка КНШ&amp;160ТШS и расширитель скважины Р250/160Ш&amp;160 (в условиях Таштагольского филиала ОАО «Евразруда»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Буровая коронка КНШ&amp;160ТШS и расширитель скважины Р250/160Ш&amp;160 (в условиях Таштагольского филиала ОАО «Евразруда»)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517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5AF" w:rsidRDefault="005B65AF" w:rsidP="005B65AF">
      <w:pPr>
        <w:pStyle w:val="a5"/>
        <w:spacing w:line="276" w:lineRule="auto"/>
        <w:ind w:left="1134" w:hanging="283"/>
        <w:rPr>
          <w:rStyle w:val="af6"/>
          <w:bCs/>
          <w:i w:val="0"/>
          <w:sz w:val="24"/>
          <w:szCs w:val="24"/>
          <w:shd w:val="clear" w:color="auto" w:fill="FFFFFF"/>
        </w:rPr>
      </w:pPr>
      <w:r>
        <w:rPr>
          <w:rStyle w:val="af6"/>
          <w:bCs/>
          <w:i w:val="0"/>
          <w:sz w:val="24"/>
          <w:szCs w:val="24"/>
          <w:shd w:val="clear" w:color="auto" w:fill="FFFFFF"/>
        </w:rPr>
        <w:t xml:space="preserve">Рисунок 17. </w:t>
      </w:r>
      <w:r w:rsidRPr="005B65AF">
        <w:rPr>
          <w:rStyle w:val="af6"/>
          <w:bCs/>
          <w:i w:val="0"/>
          <w:sz w:val="24"/>
          <w:szCs w:val="24"/>
          <w:shd w:val="clear" w:color="auto" w:fill="FFFFFF"/>
        </w:rPr>
        <w:t>Буровая коронка КНШ&amp;160ТШS и расширитель скважины</w:t>
      </w:r>
      <w:r w:rsidRPr="005B65AF">
        <w:rPr>
          <w:bCs/>
          <w:i/>
          <w:iCs/>
          <w:sz w:val="24"/>
          <w:szCs w:val="24"/>
          <w:shd w:val="clear" w:color="auto" w:fill="FFFFFF"/>
        </w:rPr>
        <w:br/>
      </w:r>
      <w:r w:rsidRPr="005B65AF">
        <w:rPr>
          <w:rStyle w:val="af6"/>
          <w:bCs/>
          <w:i w:val="0"/>
          <w:sz w:val="24"/>
          <w:szCs w:val="24"/>
          <w:shd w:val="clear" w:color="auto" w:fill="FFFFFF"/>
        </w:rPr>
        <w:t>Р250/160Ш&amp;160</w:t>
      </w:r>
      <w:r>
        <w:rPr>
          <w:rStyle w:val="af6"/>
          <w:bCs/>
          <w:i w:val="0"/>
          <w:sz w:val="24"/>
          <w:szCs w:val="24"/>
          <w:shd w:val="clear" w:color="auto" w:fill="FFFFFF"/>
        </w:rPr>
        <w:t>.</w:t>
      </w:r>
    </w:p>
    <w:p w:rsidR="005B65AF" w:rsidRPr="005B65AF" w:rsidRDefault="005B65AF" w:rsidP="005B65AF">
      <w:pPr>
        <w:pStyle w:val="af5"/>
        <w:shd w:val="clear" w:color="auto" w:fill="FFFFFF"/>
        <w:spacing w:before="0" w:beforeAutospacing="0" w:after="0" w:afterAutospacing="0"/>
        <w:ind w:firstLine="851"/>
        <w:rPr>
          <w:sz w:val="26"/>
          <w:szCs w:val="26"/>
        </w:rPr>
      </w:pPr>
      <w:r w:rsidRPr="005B65AF">
        <w:rPr>
          <w:sz w:val="26"/>
          <w:szCs w:val="26"/>
        </w:rPr>
        <w:lastRenderedPageBreak/>
        <w:t xml:space="preserve">Тяжелые станки вращательного </w:t>
      </w:r>
      <w:proofErr w:type="gramStart"/>
      <w:r w:rsidRPr="005B65AF">
        <w:rPr>
          <w:sz w:val="26"/>
          <w:szCs w:val="26"/>
        </w:rPr>
        <w:t>бурения</w:t>
      </w:r>
      <w:proofErr w:type="gramEnd"/>
      <w:r w:rsidRPr="005B65AF">
        <w:rPr>
          <w:sz w:val="26"/>
          <w:szCs w:val="26"/>
        </w:rPr>
        <w:t xml:space="preserve"> оснащенные шарошечными долотами обеспечивали производительность труда в 2-5 раз выше станков ударно-канатного бурения, при этом появилась возможность механизировать вспомогательные операции, улучшить условия труда бурильщиков. К концу 60-х годов были созданы и отработаны основные модели станков СБШ.</w:t>
      </w:r>
    </w:p>
    <w:p w:rsidR="005B65AF" w:rsidRPr="005B65AF" w:rsidRDefault="005B65AF" w:rsidP="005B65AF">
      <w:pPr>
        <w:pStyle w:val="af5"/>
        <w:shd w:val="clear" w:color="auto" w:fill="FFFFFF"/>
        <w:spacing w:before="0" w:beforeAutospacing="0" w:after="0" w:afterAutospacing="0"/>
        <w:ind w:firstLine="851"/>
        <w:rPr>
          <w:sz w:val="26"/>
          <w:szCs w:val="26"/>
        </w:rPr>
      </w:pPr>
      <w:r w:rsidRPr="005B65AF">
        <w:rPr>
          <w:sz w:val="26"/>
          <w:szCs w:val="26"/>
        </w:rPr>
        <w:t xml:space="preserve">Выпускавшиеся в то время отечественной промышленностью карьерные буровые станки в целом соответствовали основным требованиям по производительности, диаметрам и глубине буримых скважин, но имели низкую надежность (наработка на отказ не более 30-40 ч.), неудобство в обслуживании и ремонте (закрытая конструкция мачты, плохой доступ к редукторам хода, механизму свинчивания и </w:t>
      </w:r>
      <w:proofErr w:type="spellStart"/>
      <w:r w:rsidRPr="005B65AF">
        <w:rPr>
          <w:sz w:val="26"/>
          <w:szCs w:val="26"/>
        </w:rPr>
        <w:t>т.д</w:t>
      </w:r>
      <w:proofErr w:type="spellEnd"/>
      <w:r w:rsidRPr="005B65AF">
        <w:rPr>
          <w:sz w:val="26"/>
          <w:szCs w:val="26"/>
        </w:rPr>
        <w:t>).</w:t>
      </w:r>
    </w:p>
    <w:p w:rsidR="005B65AF" w:rsidRPr="005B65AF" w:rsidRDefault="005B65AF" w:rsidP="005B65AF">
      <w:pPr>
        <w:pStyle w:val="af5"/>
        <w:shd w:val="clear" w:color="auto" w:fill="FFFFFF"/>
        <w:spacing w:before="0" w:beforeAutospacing="0" w:after="0" w:afterAutospacing="0"/>
        <w:ind w:firstLine="851"/>
        <w:rPr>
          <w:sz w:val="26"/>
          <w:szCs w:val="26"/>
        </w:rPr>
      </w:pPr>
      <w:r w:rsidRPr="005B65AF">
        <w:rPr>
          <w:sz w:val="26"/>
          <w:szCs w:val="26"/>
        </w:rPr>
        <w:t xml:space="preserve">Однако, выпускаемые в </w:t>
      </w:r>
      <w:proofErr w:type="spellStart"/>
      <w:r w:rsidRPr="005B65AF">
        <w:rPr>
          <w:sz w:val="26"/>
          <w:szCs w:val="26"/>
        </w:rPr>
        <w:t>натоящее</w:t>
      </w:r>
      <w:proofErr w:type="spellEnd"/>
      <w:r w:rsidRPr="005B65AF">
        <w:rPr>
          <w:sz w:val="26"/>
          <w:szCs w:val="26"/>
        </w:rPr>
        <w:t xml:space="preserve"> время серийно ОАО «</w:t>
      </w:r>
      <w:proofErr w:type="spellStart"/>
      <w:r w:rsidRPr="005B65AF">
        <w:rPr>
          <w:sz w:val="26"/>
          <w:szCs w:val="26"/>
        </w:rPr>
        <w:t>Бузулукский</w:t>
      </w:r>
      <w:proofErr w:type="spellEnd"/>
      <w:r w:rsidRPr="005B65AF">
        <w:rPr>
          <w:sz w:val="26"/>
          <w:szCs w:val="26"/>
        </w:rPr>
        <w:t xml:space="preserve"> завод тяжелого машиностроения» и УГМК «</w:t>
      </w:r>
      <w:proofErr w:type="spellStart"/>
      <w:r w:rsidRPr="005B65AF">
        <w:rPr>
          <w:sz w:val="26"/>
          <w:szCs w:val="26"/>
        </w:rPr>
        <w:t>Рудгормаш</w:t>
      </w:r>
      <w:proofErr w:type="spellEnd"/>
      <w:r w:rsidRPr="005B65AF">
        <w:rPr>
          <w:sz w:val="26"/>
          <w:szCs w:val="26"/>
        </w:rPr>
        <w:t>» тяжелые станки вращательного бурения 3СБШ-200-60, 6СБШ-200-32, ЗСБШ 200/250-55, СБШ-250-МНА-32, СБШ-190/250-60 и СБШ-160/200-40, представляющие в большинстве случаев лишь слегка подновленные модели 30 летней давности, не выдерживают конкуренции с зарубежной техникой.</w:t>
      </w:r>
    </w:p>
    <w:p w:rsidR="005B65AF" w:rsidRPr="005B65AF" w:rsidRDefault="005B65AF" w:rsidP="005B65AF">
      <w:pPr>
        <w:pStyle w:val="af5"/>
        <w:shd w:val="clear" w:color="auto" w:fill="FFFFFF"/>
        <w:spacing w:before="0" w:beforeAutospacing="0" w:after="0" w:afterAutospacing="0"/>
        <w:ind w:firstLine="851"/>
        <w:rPr>
          <w:sz w:val="26"/>
          <w:szCs w:val="26"/>
        </w:rPr>
      </w:pPr>
      <w:r w:rsidRPr="005B65AF">
        <w:rPr>
          <w:sz w:val="26"/>
          <w:szCs w:val="26"/>
        </w:rPr>
        <w:t>Главное в чем они проигрывают лучшим зарубежным станкам - их низкая надежность. Если сравнивать другие параметры - производительность, экономичность, условия работы и обслуживание, то и здесь превосходство импортных машин тоже имеет место. Заводы разрабатывают и выпускают опытные образцы, но многим из этих образцов так и не удалось превратиться в востребованную машину, т.к. они были всего лишь несколько улучшенным вариантом серийных машин.</w:t>
      </w:r>
    </w:p>
    <w:p w:rsidR="005B65AF" w:rsidRPr="005B65AF" w:rsidRDefault="005B65AF" w:rsidP="005B65AF">
      <w:pPr>
        <w:pStyle w:val="af5"/>
        <w:shd w:val="clear" w:color="auto" w:fill="FFFFFF"/>
        <w:spacing w:before="0" w:beforeAutospacing="0" w:after="0" w:afterAutospacing="0"/>
        <w:ind w:firstLine="851"/>
        <w:rPr>
          <w:sz w:val="26"/>
          <w:szCs w:val="26"/>
        </w:rPr>
      </w:pPr>
      <w:proofErr w:type="gramStart"/>
      <w:r w:rsidRPr="005B65AF">
        <w:rPr>
          <w:sz w:val="26"/>
          <w:szCs w:val="26"/>
        </w:rPr>
        <w:t xml:space="preserve">При создании новых конкурентоспособных машин необходимо идти не по пути копирования зарубежных моделей, а осваивать принципиально новые направления ориентируясь в качестве </w:t>
      </w:r>
      <w:proofErr w:type="spellStart"/>
      <w:r w:rsidRPr="005B65AF">
        <w:rPr>
          <w:sz w:val="26"/>
          <w:szCs w:val="26"/>
        </w:rPr>
        <w:t>породоразрушающего</w:t>
      </w:r>
      <w:proofErr w:type="spellEnd"/>
      <w:r w:rsidRPr="005B65AF">
        <w:rPr>
          <w:sz w:val="26"/>
          <w:szCs w:val="26"/>
        </w:rPr>
        <w:t xml:space="preserve"> инструмента не только на шарошечные долота, которые имеют ряд серьезных и </w:t>
      </w:r>
      <w:proofErr w:type="spellStart"/>
      <w:r w:rsidRPr="005B65AF">
        <w:rPr>
          <w:sz w:val="26"/>
          <w:szCs w:val="26"/>
        </w:rPr>
        <w:t>трудноустранимых</w:t>
      </w:r>
      <w:proofErr w:type="spellEnd"/>
      <w:r w:rsidRPr="005B65AF">
        <w:rPr>
          <w:sz w:val="26"/>
          <w:szCs w:val="26"/>
        </w:rPr>
        <w:t xml:space="preserve"> недостатков (таких как чрезмерно высокая стоимость и высокое пылеобразование) кроме того они относятся к числу неремонтируемых издели</w:t>
      </w:r>
      <w:r>
        <w:rPr>
          <w:sz w:val="26"/>
          <w:szCs w:val="26"/>
        </w:rPr>
        <w:t>й)</w:t>
      </w:r>
      <w:r w:rsidRPr="005B65AF">
        <w:rPr>
          <w:sz w:val="26"/>
          <w:szCs w:val="26"/>
        </w:rPr>
        <w:t>.</w:t>
      </w:r>
      <w:proofErr w:type="gramEnd"/>
    </w:p>
    <w:p w:rsidR="005B65AF" w:rsidRPr="005B65AF" w:rsidRDefault="005B65AF" w:rsidP="005B65AF">
      <w:pPr>
        <w:pStyle w:val="af5"/>
        <w:shd w:val="clear" w:color="auto" w:fill="FFFFFF"/>
        <w:spacing w:before="0" w:beforeAutospacing="0" w:after="0" w:afterAutospacing="0"/>
        <w:ind w:firstLine="851"/>
        <w:rPr>
          <w:sz w:val="26"/>
          <w:szCs w:val="26"/>
        </w:rPr>
      </w:pPr>
      <w:r w:rsidRPr="005B65AF">
        <w:rPr>
          <w:sz w:val="26"/>
          <w:szCs w:val="26"/>
        </w:rPr>
        <w:t>При бурении взрывных скважин на карьерах по породам небольшой и средней крепости дорогостоящие и ненадежные серийные шарошечные долота могут быть заменены режущими долотами, оснащаемыми съемными породными резцами (рис. 1).</w:t>
      </w:r>
    </w:p>
    <w:p w:rsidR="005B65AF" w:rsidRPr="005B65AF" w:rsidRDefault="005B65AF" w:rsidP="005B65AF">
      <w:pPr>
        <w:pStyle w:val="af5"/>
        <w:shd w:val="clear" w:color="auto" w:fill="FFFFFF"/>
        <w:spacing w:before="0" w:beforeAutospacing="0" w:after="0" w:afterAutospacing="0"/>
        <w:ind w:firstLine="851"/>
        <w:rPr>
          <w:sz w:val="26"/>
          <w:szCs w:val="26"/>
        </w:rPr>
      </w:pPr>
      <w:r w:rsidRPr="005B65AF">
        <w:rPr>
          <w:sz w:val="26"/>
          <w:szCs w:val="26"/>
        </w:rPr>
        <w:t xml:space="preserve">Корпус долота снабжен хвостовиком 1 со стандартной замковой конической резьбой и оснащен съемными резцами 4 фиксируемыми валиками 2 со шплинтами 3. Использование </w:t>
      </w:r>
      <w:proofErr w:type="spellStart"/>
      <w:r w:rsidRPr="005B65AF">
        <w:rPr>
          <w:sz w:val="26"/>
          <w:szCs w:val="26"/>
        </w:rPr>
        <w:t>шнекопневматической</w:t>
      </w:r>
      <w:proofErr w:type="spellEnd"/>
      <w:r w:rsidRPr="005B65AF">
        <w:rPr>
          <w:sz w:val="26"/>
          <w:szCs w:val="26"/>
        </w:rPr>
        <w:t xml:space="preserve"> очистки скважин при бурении их режущими долотами существенно снижает количество пыли, выдаваемой из скважины, и позволяет упростить системы пылеулавливания станков.</w:t>
      </w:r>
    </w:p>
    <w:p w:rsidR="005B65AF" w:rsidRPr="005B65AF" w:rsidRDefault="005B65AF" w:rsidP="005B65AF">
      <w:pPr>
        <w:pStyle w:val="af5"/>
        <w:shd w:val="clear" w:color="auto" w:fill="FFFFFF"/>
        <w:spacing w:before="0" w:beforeAutospacing="0" w:after="0" w:afterAutospacing="0"/>
        <w:ind w:firstLine="851"/>
        <w:rPr>
          <w:sz w:val="26"/>
          <w:szCs w:val="26"/>
        </w:rPr>
      </w:pPr>
      <w:r w:rsidRPr="005B65AF">
        <w:rPr>
          <w:sz w:val="26"/>
          <w:szCs w:val="26"/>
        </w:rPr>
        <w:t xml:space="preserve">Проведенные исследования и опыт эксплуатации режущих долот, предложенных </w:t>
      </w:r>
      <w:proofErr w:type="spellStart"/>
      <w:r w:rsidRPr="005B65AF">
        <w:rPr>
          <w:sz w:val="26"/>
          <w:szCs w:val="26"/>
        </w:rPr>
        <w:t>КузГТУ</w:t>
      </w:r>
      <w:proofErr w:type="spellEnd"/>
      <w:r w:rsidRPr="005B65AF">
        <w:rPr>
          <w:sz w:val="26"/>
          <w:szCs w:val="26"/>
        </w:rPr>
        <w:t xml:space="preserve">, </w:t>
      </w:r>
      <w:proofErr w:type="spellStart"/>
      <w:r w:rsidRPr="005B65AF">
        <w:rPr>
          <w:sz w:val="26"/>
          <w:szCs w:val="26"/>
        </w:rPr>
        <w:t>ИрГТУ</w:t>
      </w:r>
      <w:proofErr w:type="spellEnd"/>
      <w:r w:rsidRPr="005B65AF">
        <w:rPr>
          <w:sz w:val="26"/>
          <w:szCs w:val="26"/>
        </w:rPr>
        <w:t xml:space="preserve"> и </w:t>
      </w:r>
      <w:proofErr w:type="spellStart"/>
      <w:r w:rsidRPr="005B65AF">
        <w:rPr>
          <w:sz w:val="26"/>
          <w:szCs w:val="26"/>
        </w:rPr>
        <w:t>ГУЦМиЗ</w:t>
      </w:r>
      <w:proofErr w:type="spellEnd"/>
      <w:r w:rsidRPr="005B65AF">
        <w:rPr>
          <w:sz w:val="26"/>
          <w:szCs w:val="26"/>
        </w:rPr>
        <w:t xml:space="preserve"> показывает, что при бурении пород с </w:t>
      </w:r>
      <w:proofErr w:type="spellStart"/>
      <w:r w:rsidRPr="005B65AF">
        <w:rPr>
          <w:sz w:val="26"/>
          <w:szCs w:val="26"/>
        </w:rPr>
        <w:t>f</w:t>
      </w:r>
      <w:proofErr w:type="spellEnd"/>
      <w:r w:rsidRPr="005B65AF">
        <w:rPr>
          <w:sz w:val="26"/>
          <w:szCs w:val="26"/>
        </w:rPr>
        <w:t xml:space="preserve"> £ 6 большая эффективность процесса бурения может быть обеспечена </w:t>
      </w:r>
      <w:proofErr w:type="gramStart"/>
      <w:r w:rsidRPr="005B65AF">
        <w:rPr>
          <w:sz w:val="26"/>
          <w:szCs w:val="26"/>
        </w:rPr>
        <w:t>долотами</w:t>
      </w:r>
      <w:proofErr w:type="gramEnd"/>
      <w:r w:rsidRPr="005B65AF">
        <w:rPr>
          <w:sz w:val="26"/>
          <w:szCs w:val="26"/>
        </w:rPr>
        <w:t xml:space="preserve"> оснащенными стержневыми резцами, применяемыми на добычных и проходческих шахтных комбайнах. Изготовление специальных резцов связано с известными трудностями, а их себестоимость может быть довольно высокой.</w:t>
      </w:r>
    </w:p>
    <w:p w:rsidR="005B65AF" w:rsidRPr="005B65AF" w:rsidRDefault="005B65AF" w:rsidP="005B65AF">
      <w:pPr>
        <w:pStyle w:val="af5"/>
        <w:shd w:val="clear" w:color="auto" w:fill="FFFFFF"/>
        <w:spacing w:before="0" w:beforeAutospacing="0" w:after="0" w:afterAutospacing="0"/>
        <w:ind w:firstLine="851"/>
        <w:rPr>
          <w:sz w:val="26"/>
          <w:szCs w:val="26"/>
        </w:rPr>
      </w:pPr>
      <w:r w:rsidRPr="005B65AF">
        <w:rPr>
          <w:sz w:val="26"/>
          <w:szCs w:val="26"/>
        </w:rPr>
        <w:t>В результате испытаний проведенных на разрезах Кузбасса, установлено, что режущие долота обеспечивают в 1,3 - 1,5 раза большие скорости бурения и на 20-30 % более износоустойчивы, чем долота других конструкций.</w:t>
      </w:r>
    </w:p>
    <w:p w:rsidR="005B65AF" w:rsidRPr="005B65AF" w:rsidRDefault="005B65AF" w:rsidP="005B65AF">
      <w:pPr>
        <w:pStyle w:val="af5"/>
        <w:shd w:val="clear" w:color="auto" w:fill="FFFFFF"/>
        <w:spacing w:before="0" w:beforeAutospacing="0" w:after="0" w:afterAutospacing="0"/>
        <w:ind w:firstLine="851"/>
        <w:rPr>
          <w:sz w:val="26"/>
          <w:szCs w:val="26"/>
        </w:rPr>
      </w:pPr>
      <w:r w:rsidRPr="005B65AF">
        <w:rPr>
          <w:sz w:val="26"/>
          <w:szCs w:val="26"/>
        </w:rPr>
        <w:t>Применение прочных и износостойких резцов РК-8Б и РБ-243 делает оправданным применение их для оснащения режущих долот, предназначенных для станков вращательного бурения тяжелого типа (СБШ).</w:t>
      </w:r>
    </w:p>
    <w:p w:rsidR="005B65AF" w:rsidRPr="005B65AF" w:rsidRDefault="005B65AF" w:rsidP="005B65AF">
      <w:pPr>
        <w:pStyle w:val="af5"/>
        <w:shd w:val="clear" w:color="auto" w:fill="FFFFFF"/>
        <w:spacing w:before="0" w:beforeAutospacing="0" w:after="0" w:afterAutospacing="0"/>
        <w:ind w:firstLine="851"/>
        <w:rPr>
          <w:sz w:val="26"/>
          <w:szCs w:val="26"/>
        </w:rPr>
      </w:pPr>
      <w:r w:rsidRPr="005B65AF">
        <w:rPr>
          <w:sz w:val="26"/>
          <w:szCs w:val="26"/>
        </w:rPr>
        <w:lastRenderedPageBreak/>
        <w:t xml:space="preserve">Проведенные испытания показали, что упомянутыми резцами вполне возможно резание песчаника с временным сопротивлением одноосному сжатию 77,3 МПа и </w:t>
      </w:r>
      <w:proofErr w:type="spellStart"/>
      <w:r w:rsidRPr="005B65AF">
        <w:rPr>
          <w:sz w:val="26"/>
          <w:szCs w:val="26"/>
        </w:rPr>
        <w:t>абразивностью</w:t>
      </w:r>
      <w:proofErr w:type="spellEnd"/>
      <w:r w:rsidRPr="005B65AF">
        <w:rPr>
          <w:sz w:val="26"/>
          <w:szCs w:val="26"/>
        </w:rPr>
        <w:t xml:space="preserve"> 15 мг, т.е. с коэффициентом крепости f=5-8.</w:t>
      </w:r>
    </w:p>
    <w:p w:rsidR="005B65AF" w:rsidRPr="005B65AF" w:rsidRDefault="005B65AF" w:rsidP="005B65AF">
      <w:pPr>
        <w:pStyle w:val="af5"/>
        <w:shd w:val="clear" w:color="auto" w:fill="FFFFFF"/>
        <w:spacing w:before="0" w:beforeAutospacing="0" w:after="0" w:afterAutospacing="0"/>
        <w:ind w:firstLine="851"/>
        <w:rPr>
          <w:sz w:val="26"/>
          <w:szCs w:val="26"/>
        </w:rPr>
      </w:pPr>
      <w:r w:rsidRPr="005B65AF">
        <w:rPr>
          <w:sz w:val="26"/>
          <w:szCs w:val="26"/>
        </w:rPr>
        <w:t xml:space="preserve">При бурении перемежающихся по крепости и </w:t>
      </w:r>
      <w:proofErr w:type="spellStart"/>
      <w:r w:rsidRPr="005B65AF">
        <w:rPr>
          <w:sz w:val="26"/>
          <w:szCs w:val="26"/>
        </w:rPr>
        <w:t>абразивности</w:t>
      </w:r>
      <w:proofErr w:type="spellEnd"/>
      <w:r w:rsidRPr="005B65AF">
        <w:rPr>
          <w:sz w:val="26"/>
          <w:szCs w:val="26"/>
        </w:rPr>
        <w:t xml:space="preserve"> пород могут быть с большой степенью эффективности использованы комбинированные режуще-шарошечные долота различных типов, предложенные </w:t>
      </w:r>
      <w:proofErr w:type="spellStart"/>
      <w:r w:rsidRPr="005B65AF">
        <w:rPr>
          <w:sz w:val="26"/>
          <w:szCs w:val="26"/>
        </w:rPr>
        <w:t>ИрГТУ</w:t>
      </w:r>
      <w:proofErr w:type="spellEnd"/>
      <w:r w:rsidRPr="005B65AF">
        <w:rPr>
          <w:sz w:val="26"/>
          <w:szCs w:val="26"/>
        </w:rPr>
        <w:t xml:space="preserve">, </w:t>
      </w:r>
      <w:proofErr w:type="spellStart"/>
      <w:r w:rsidRPr="005B65AF">
        <w:rPr>
          <w:sz w:val="26"/>
          <w:szCs w:val="26"/>
        </w:rPr>
        <w:t>КузГТУ</w:t>
      </w:r>
      <w:proofErr w:type="spellEnd"/>
      <w:r w:rsidRPr="005B65AF">
        <w:rPr>
          <w:sz w:val="26"/>
          <w:szCs w:val="26"/>
        </w:rPr>
        <w:t xml:space="preserve"> и рядом других организаций. Они позволяют использовать преимущества как режущего, так и шарошечного </w:t>
      </w:r>
      <w:proofErr w:type="spellStart"/>
      <w:r w:rsidRPr="005B65AF">
        <w:rPr>
          <w:sz w:val="26"/>
          <w:szCs w:val="26"/>
        </w:rPr>
        <w:t>по</w:t>
      </w:r>
      <w:r>
        <w:rPr>
          <w:sz w:val="26"/>
          <w:szCs w:val="26"/>
        </w:rPr>
        <w:t>родоразрушающего</w:t>
      </w:r>
      <w:proofErr w:type="spellEnd"/>
      <w:r>
        <w:rPr>
          <w:sz w:val="26"/>
          <w:szCs w:val="26"/>
        </w:rPr>
        <w:t xml:space="preserve"> инструмента</w:t>
      </w:r>
      <w:proofErr w:type="gramStart"/>
      <w:r>
        <w:rPr>
          <w:sz w:val="26"/>
          <w:szCs w:val="26"/>
        </w:rPr>
        <w:t xml:space="preserve"> </w:t>
      </w:r>
      <w:r w:rsidRPr="005B65AF">
        <w:rPr>
          <w:sz w:val="26"/>
          <w:szCs w:val="26"/>
        </w:rPr>
        <w:t>.</w:t>
      </w:r>
      <w:proofErr w:type="gramEnd"/>
    </w:p>
    <w:p w:rsidR="005B65AF" w:rsidRPr="005B65AF" w:rsidRDefault="005B65AF" w:rsidP="005B65AF">
      <w:pPr>
        <w:pStyle w:val="af5"/>
        <w:shd w:val="clear" w:color="auto" w:fill="FFFFFF"/>
        <w:spacing w:before="0" w:beforeAutospacing="0" w:after="0" w:afterAutospacing="0"/>
        <w:ind w:firstLine="851"/>
        <w:rPr>
          <w:sz w:val="26"/>
          <w:szCs w:val="26"/>
        </w:rPr>
      </w:pPr>
      <w:r w:rsidRPr="005B65AF">
        <w:rPr>
          <w:sz w:val="26"/>
          <w:szCs w:val="26"/>
        </w:rPr>
        <w:t xml:space="preserve">Наряду с шарошками </w:t>
      </w:r>
      <w:proofErr w:type="spellStart"/>
      <w:r w:rsidRPr="005B65AF">
        <w:rPr>
          <w:sz w:val="26"/>
          <w:szCs w:val="26"/>
        </w:rPr>
        <w:t>породоразрушающими</w:t>
      </w:r>
      <w:proofErr w:type="spellEnd"/>
      <w:r w:rsidRPr="005B65AF">
        <w:rPr>
          <w:sz w:val="26"/>
          <w:szCs w:val="26"/>
        </w:rPr>
        <w:t xml:space="preserve"> элементами могут быть как стержневые резцы, используемые в режущих долотах так и так и раздавливающие породу ролики (т.н. дисковые шарошки).</w:t>
      </w:r>
    </w:p>
    <w:p w:rsidR="005B65AF" w:rsidRPr="005B65AF" w:rsidRDefault="005B65AF" w:rsidP="005B65AF">
      <w:pPr>
        <w:pStyle w:val="af5"/>
        <w:shd w:val="clear" w:color="auto" w:fill="FFFFFF"/>
        <w:spacing w:before="0" w:beforeAutospacing="0" w:after="0" w:afterAutospacing="0"/>
        <w:ind w:firstLine="851"/>
        <w:rPr>
          <w:sz w:val="26"/>
          <w:szCs w:val="26"/>
        </w:rPr>
      </w:pPr>
      <w:r w:rsidRPr="005B65AF">
        <w:rPr>
          <w:sz w:val="26"/>
          <w:szCs w:val="26"/>
        </w:rPr>
        <w:t>Шарошечный орган комбинированного долота может быть выполнен из двух лап с шарошками с вооружением</w:t>
      </w:r>
      <w:proofErr w:type="gramStart"/>
      <w:r w:rsidRPr="005B65AF">
        <w:rPr>
          <w:sz w:val="26"/>
          <w:szCs w:val="26"/>
        </w:rPr>
        <w:t xml:space="preserve"> С</w:t>
      </w:r>
      <w:proofErr w:type="gramEnd"/>
      <w:r w:rsidRPr="005B65AF">
        <w:rPr>
          <w:sz w:val="26"/>
          <w:szCs w:val="26"/>
        </w:rPr>
        <w:t xml:space="preserve"> или Т от серийных шарошечных долот.</w:t>
      </w:r>
    </w:p>
    <w:p w:rsidR="005B65AF" w:rsidRDefault="005B65AF" w:rsidP="005B65AF">
      <w:pPr>
        <w:pStyle w:val="af5"/>
        <w:shd w:val="clear" w:color="auto" w:fill="FFFFFF"/>
        <w:spacing w:before="0" w:beforeAutospacing="0" w:after="0" w:afterAutospacing="0"/>
        <w:ind w:firstLine="851"/>
        <w:rPr>
          <w:sz w:val="26"/>
          <w:szCs w:val="26"/>
        </w:rPr>
      </w:pPr>
      <w:r w:rsidRPr="005B65AF">
        <w:rPr>
          <w:sz w:val="26"/>
          <w:szCs w:val="26"/>
        </w:rPr>
        <w:t>Комбинированное долото, оснащаемое съемными стержневыми резцами, может быть снабжено механизмом, позволяющим прижимать режущую лопасть к забою или отводить ее от него, что дает возможность долоту при необходимости работать или как режущее, или как шарошечное.</w:t>
      </w:r>
    </w:p>
    <w:p w:rsidR="000B0AC6" w:rsidRDefault="000B0AC6" w:rsidP="005B65AF">
      <w:pPr>
        <w:pStyle w:val="af5"/>
        <w:shd w:val="clear" w:color="auto" w:fill="FFFFFF"/>
        <w:spacing w:before="0" w:beforeAutospacing="0" w:after="0" w:afterAutospacing="0"/>
        <w:ind w:firstLine="851"/>
        <w:rPr>
          <w:sz w:val="26"/>
          <w:szCs w:val="26"/>
        </w:rPr>
      </w:pPr>
    </w:p>
    <w:p w:rsidR="000B0AC6" w:rsidRPr="000B0AC6" w:rsidRDefault="000B0AC6" w:rsidP="005B65AF">
      <w:pPr>
        <w:pStyle w:val="af5"/>
        <w:shd w:val="clear" w:color="auto" w:fill="FFFFFF"/>
        <w:spacing w:before="0" w:beforeAutospacing="0" w:after="0" w:afterAutospacing="0"/>
        <w:ind w:firstLine="851"/>
        <w:rPr>
          <w:b/>
          <w:sz w:val="26"/>
          <w:szCs w:val="26"/>
        </w:rPr>
      </w:pPr>
      <w:r w:rsidRPr="000B0AC6">
        <w:rPr>
          <w:b/>
          <w:sz w:val="26"/>
          <w:szCs w:val="26"/>
        </w:rPr>
        <w:t>Задание:</w:t>
      </w:r>
    </w:p>
    <w:p w:rsidR="005B65AF" w:rsidRPr="000B0AC6" w:rsidRDefault="000B0AC6" w:rsidP="000B0AC6">
      <w:pPr>
        <w:pStyle w:val="a5"/>
        <w:spacing w:line="276" w:lineRule="auto"/>
        <w:ind w:left="142" w:hanging="142"/>
        <w:rPr>
          <w:b/>
          <w:sz w:val="26"/>
          <w:szCs w:val="26"/>
        </w:rPr>
      </w:pPr>
      <w:r w:rsidRPr="000B0AC6">
        <w:rPr>
          <w:b/>
          <w:sz w:val="26"/>
          <w:szCs w:val="26"/>
        </w:rPr>
        <w:t xml:space="preserve">Ознакомившись </w:t>
      </w:r>
      <w:proofErr w:type="gramStart"/>
      <w:r w:rsidRPr="000B0AC6">
        <w:rPr>
          <w:b/>
          <w:sz w:val="26"/>
          <w:szCs w:val="26"/>
        </w:rPr>
        <w:t>с выше</w:t>
      </w:r>
      <w:proofErr w:type="gramEnd"/>
      <w:r w:rsidRPr="000B0AC6">
        <w:rPr>
          <w:b/>
          <w:sz w:val="26"/>
          <w:szCs w:val="26"/>
        </w:rPr>
        <w:t xml:space="preserve"> изложенным материалом необходимо выполнить проверочный тест.</w:t>
      </w:r>
    </w:p>
    <w:p w:rsidR="000B0AC6" w:rsidRDefault="000B0AC6" w:rsidP="000B0AC6">
      <w:pPr>
        <w:rPr>
          <w:rStyle w:val="question2"/>
          <w:rFonts w:ascii="Verdana" w:hAnsi="Verdana"/>
          <w:b/>
          <w:bCs/>
          <w:color w:val="000000"/>
          <w:sz w:val="21"/>
          <w:szCs w:val="21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1: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AD41F7">
        <w:rPr>
          <w:rStyle w:val="question2"/>
          <w:b/>
          <w:bCs/>
          <w:color w:val="000000"/>
          <w:szCs w:val="24"/>
        </w:rPr>
        <w:t>Какие требования предъявляются к заземлению кондуктора (технической колонны) и рамы станка-качалки?</w:t>
      </w:r>
    </w:p>
    <w:p w:rsidR="000B0AC6" w:rsidRPr="00AD41F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AD41F7">
        <w:rPr>
          <w:rStyle w:val="question2"/>
          <w:bCs/>
          <w:sz w:val="26"/>
          <w:szCs w:val="26"/>
        </w:rPr>
        <w:t>1. Заземляющие проводники, соединяющие раму с качалкой, должны заглубляться в землю не менее чем на 0,5 м;</w:t>
      </w:r>
    </w:p>
    <w:p w:rsidR="000B0AC6" w:rsidRPr="00AD41F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AD41F7">
        <w:rPr>
          <w:rStyle w:val="question2"/>
          <w:bCs/>
          <w:sz w:val="26"/>
          <w:szCs w:val="26"/>
        </w:rPr>
        <w:t>2. В качестве заземляющих проводников может применяться сталь любых профилей. Сечение прямоугольного проводника должно быть не менее 48 мм</w:t>
      </w:r>
      <w:proofErr w:type="gramStart"/>
      <w:r w:rsidRPr="00AD41F7">
        <w:rPr>
          <w:rStyle w:val="question2"/>
          <w:bCs/>
          <w:sz w:val="26"/>
          <w:szCs w:val="26"/>
        </w:rPr>
        <w:t>2</w:t>
      </w:r>
      <w:proofErr w:type="gramEnd"/>
      <w:r w:rsidRPr="00AD41F7">
        <w:rPr>
          <w:rStyle w:val="question2"/>
          <w:bCs/>
          <w:sz w:val="26"/>
          <w:szCs w:val="26"/>
        </w:rPr>
        <w:t xml:space="preserve">, толщина стенок угловой стали не менее 4 мм, диаметр круглых </w:t>
      </w:r>
      <w:proofErr w:type="spellStart"/>
      <w:r w:rsidRPr="00AD41F7">
        <w:rPr>
          <w:rStyle w:val="question2"/>
          <w:bCs/>
          <w:sz w:val="26"/>
          <w:szCs w:val="26"/>
        </w:rPr>
        <w:t>заземлителей</w:t>
      </w:r>
      <w:proofErr w:type="spellEnd"/>
      <w:r w:rsidRPr="00AD41F7">
        <w:rPr>
          <w:rStyle w:val="question2"/>
          <w:bCs/>
          <w:sz w:val="26"/>
          <w:szCs w:val="26"/>
        </w:rPr>
        <w:t xml:space="preserve"> - 10 мм;</w:t>
      </w:r>
    </w:p>
    <w:p w:rsidR="000B0AC6" w:rsidRPr="00AD41F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AD41F7">
        <w:rPr>
          <w:rStyle w:val="question2"/>
          <w:bCs/>
          <w:sz w:val="26"/>
          <w:szCs w:val="26"/>
        </w:rPr>
        <w:t>3. Соединения заземляющих проводников должны быть доступны для осмотра;</w:t>
      </w:r>
    </w:p>
    <w:p w:rsidR="000B0AC6" w:rsidRPr="00AD41F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AD41F7">
        <w:rPr>
          <w:rStyle w:val="question2"/>
          <w:bCs/>
          <w:sz w:val="26"/>
          <w:szCs w:val="26"/>
        </w:rPr>
        <w:t>4. Кондуктор и рама станка-качалки должны быть связаны не менее чем двумя заземляющими стальными проводниками, приваренными в разных местах к кондуктору и раме;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AD41F7">
        <w:rPr>
          <w:rStyle w:val="question2"/>
          <w:bCs/>
          <w:sz w:val="26"/>
          <w:szCs w:val="26"/>
        </w:rPr>
        <w:t>5. Все перечисленные требования</w:t>
      </w:r>
      <w:r>
        <w:rPr>
          <w:rStyle w:val="question2"/>
          <w:bCs/>
          <w:sz w:val="26"/>
          <w:szCs w:val="26"/>
        </w:rPr>
        <w:t xml:space="preserve">    </w:t>
      </w:r>
    </w:p>
    <w:p w:rsidR="000B0AC6" w:rsidRPr="0014665B" w:rsidRDefault="000B0AC6" w:rsidP="000B0AC6">
      <w:pPr>
        <w:ind w:left="-284"/>
        <w:rPr>
          <w:bCs/>
          <w:sz w:val="26"/>
          <w:szCs w:val="26"/>
        </w:rPr>
      </w:pPr>
    </w:p>
    <w:p w:rsidR="000B0AC6" w:rsidRDefault="000B0AC6" w:rsidP="000B0AC6">
      <w:pPr>
        <w:rPr>
          <w:rStyle w:val="question2"/>
          <w:rFonts w:ascii="Verdana" w:hAnsi="Verdana"/>
          <w:b/>
          <w:bCs/>
          <w:color w:val="000000"/>
          <w:sz w:val="21"/>
          <w:szCs w:val="21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2: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AD41F7">
        <w:rPr>
          <w:rStyle w:val="question2"/>
          <w:b/>
          <w:bCs/>
          <w:color w:val="000000"/>
          <w:szCs w:val="24"/>
        </w:rPr>
        <w:t>Из каких материалов изготавливается настил для рабочих площадок, расположенных на высоте?</w:t>
      </w:r>
    </w:p>
    <w:p w:rsidR="000B0AC6" w:rsidRPr="00AD41F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AD41F7">
        <w:rPr>
          <w:rStyle w:val="question2"/>
          <w:bCs/>
          <w:sz w:val="26"/>
          <w:szCs w:val="26"/>
        </w:rPr>
        <w:t xml:space="preserve">1. </w:t>
      </w:r>
      <w:proofErr w:type="gramStart"/>
      <w:r w:rsidRPr="00AD41F7">
        <w:rPr>
          <w:rStyle w:val="question2"/>
          <w:bCs/>
          <w:sz w:val="26"/>
          <w:szCs w:val="26"/>
        </w:rPr>
        <w:t>Из</w:t>
      </w:r>
      <w:proofErr w:type="gramEnd"/>
      <w:r w:rsidRPr="00AD41F7">
        <w:rPr>
          <w:rStyle w:val="question2"/>
          <w:bCs/>
          <w:sz w:val="26"/>
          <w:szCs w:val="26"/>
        </w:rPr>
        <w:t xml:space="preserve"> </w:t>
      </w:r>
      <w:proofErr w:type="gramStart"/>
      <w:r w:rsidRPr="00AD41F7">
        <w:rPr>
          <w:rStyle w:val="question2"/>
          <w:bCs/>
          <w:sz w:val="26"/>
          <w:szCs w:val="26"/>
        </w:rPr>
        <w:t>металлические</w:t>
      </w:r>
      <w:proofErr w:type="gramEnd"/>
      <w:r w:rsidRPr="00AD41F7">
        <w:rPr>
          <w:rStyle w:val="question2"/>
          <w:bCs/>
          <w:sz w:val="26"/>
          <w:szCs w:val="26"/>
        </w:rPr>
        <w:t xml:space="preserve"> листов, исключающих возможность скольжения, или из досок</w:t>
      </w:r>
      <w:r>
        <w:rPr>
          <w:rStyle w:val="question2"/>
          <w:bCs/>
          <w:sz w:val="26"/>
          <w:szCs w:val="26"/>
        </w:rPr>
        <w:t xml:space="preserve"> толщиной не менее 40 мм;      </w:t>
      </w:r>
    </w:p>
    <w:p w:rsidR="000B0AC6" w:rsidRPr="00AD41F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AD41F7">
        <w:rPr>
          <w:rStyle w:val="question2"/>
          <w:bCs/>
          <w:sz w:val="26"/>
          <w:szCs w:val="26"/>
        </w:rPr>
        <w:t>2. Только из пруткового (круглого) проката;</w:t>
      </w:r>
    </w:p>
    <w:p w:rsidR="000B0AC6" w:rsidRPr="00AD41F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AD41F7">
        <w:rPr>
          <w:rStyle w:val="question2"/>
          <w:bCs/>
          <w:sz w:val="26"/>
          <w:szCs w:val="26"/>
        </w:rPr>
        <w:t>3. При наличии перил на площадках допускается настил из гладких металлических листов;</w:t>
      </w:r>
    </w:p>
    <w:p w:rsidR="000B0AC6" w:rsidRPr="00AD41F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AD41F7">
        <w:rPr>
          <w:rStyle w:val="question2"/>
          <w:bCs/>
          <w:sz w:val="26"/>
          <w:szCs w:val="26"/>
        </w:rPr>
        <w:t>4. Только досок толщиной не менее 40 мм;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AD41F7">
        <w:rPr>
          <w:rStyle w:val="question2"/>
          <w:bCs/>
          <w:sz w:val="26"/>
          <w:szCs w:val="26"/>
        </w:rPr>
        <w:t>5. Только из металлических листов, исключающих возможность скольжения.</w:t>
      </w:r>
    </w:p>
    <w:p w:rsidR="000B0AC6" w:rsidRPr="0014665B" w:rsidRDefault="000B0AC6" w:rsidP="000B0AC6">
      <w:pPr>
        <w:ind w:left="-284"/>
        <w:rPr>
          <w:bCs/>
          <w:sz w:val="26"/>
          <w:szCs w:val="26"/>
        </w:rPr>
      </w:pPr>
    </w:p>
    <w:p w:rsidR="000B0AC6" w:rsidRPr="00AD41F7" w:rsidRDefault="000B0AC6" w:rsidP="000B0AC6">
      <w:pPr>
        <w:rPr>
          <w:rStyle w:val="question2"/>
          <w:b/>
          <w:bCs/>
          <w:color w:val="000000"/>
          <w:szCs w:val="24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3: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AD41F7">
        <w:rPr>
          <w:rStyle w:val="question2"/>
          <w:b/>
          <w:bCs/>
          <w:color w:val="000000"/>
          <w:szCs w:val="24"/>
        </w:rPr>
        <w:t>Какими светильниками разрешается пользоваться на территории резервуарного парка в темное время суток?</w:t>
      </w:r>
    </w:p>
    <w:p w:rsidR="000B0AC6" w:rsidRPr="00AD41F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AD41F7">
        <w:rPr>
          <w:rStyle w:val="question2"/>
          <w:bCs/>
          <w:sz w:val="26"/>
          <w:szCs w:val="26"/>
        </w:rPr>
        <w:t xml:space="preserve">1. Стационарными светодиодными светильниками, в </w:t>
      </w:r>
      <w:proofErr w:type="spellStart"/>
      <w:r w:rsidRPr="00AD41F7">
        <w:rPr>
          <w:rStyle w:val="question2"/>
          <w:bCs/>
          <w:sz w:val="26"/>
          <w:szCs w:val="26"/>
        </w:rPr>
        <w:t>пожаробезопасном</w:t>
      </w:r>
      <w:proofErr w:type="spellEnd"/>
      <w:r w:rsidRPr="00AD41F7">
        <w:rPr>
          <w:rStyle w:val="question2"/>
          <w:bCs/>
          <w:sz w:val="26"/>
          <w:szCs w:val="26"/>
        </w:rPr>
        <w:t xml:space="preserve"> исполнении;</w:t>
      </w:r>
    </w:p>
    <w:p w:rsidR="000B0AC6" w:rsidRPr="00AD41F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AD41F7">
        <w:rPr>
          <w:rStyle w:val="question2"/>
          <w:bCs/>
          <w:sz w:val="26"/>
          <w:szCs w:val="26"/>
        </w:rPr>
        <w:t>2. Флуоресцентными светильниками, при условии их размещения на расстоянии не менее 20 м от резервуаров;</w:t>
      </w:r>
    </w:p>
    <w:p w:rsidR="000B0AC6" w:rsidRPr="00AD41F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AD41F7">
        <w:rPr>
          <w:rStyle w:val="question2"/>
          <w:bCs/>
          <w:sz w:val="26"/>
          <w:szCs w:val="26"/>
        </w:rPr>
        <w:t>3. Светильниками напряжением до 220</w:t>
      </w:r>
      <w:proofErr w:type="gramStart"/>
      <w:r w:rsidRPr="00AD41F7">
        <w:rPr>
          <w:rStyle w:val="question2"/>
          <w:bCs/>
          <w:sz w:val="26"/>
          <w:szCs w:val="26"/>
        </w:rPr>
        <w:t xml:space="preserve"> В</w:t>
      </w:r>
      <w:proofErr w:type="gramEnd"/>
      <w:r w:rsidRPr="00AD41F7">
        <w:rPr>
          <w:rStyle w:val="question2"/>
          <w:bCs/>
          <w:sz w:val="26"/>
          <w:szCs w:val="26"/>
        </w:rPr>
        <w:t xml:space="preserve"> во взрывозащищенном исполнении;</w:t>
      </w:r>
    </w:p>
    <w:p w:rsidR="000B0AC6" w:rsidRPr="00FA32DA" w:rsidRDefault="000B0AC6" w:rsidP="00FA32DA">
      <w:pPr>
        <w:ind w:left="-284"/>
        <w:rPr>
          <w:bCs/>
          <w:sz w:val="26"/>
          <w:szCs w:val="26"/>
        </w:rPr>
      </w:pPr>
      <w:r w:rsidRPr="00AD41F7">
        <w:rPr>
          <w:rStyle w:val="question2"/>
          <w:bCs/>
          <w:sz w:val="26"/>
          <w:szCs w:val="26"/>
        </w:rPr>
        <w:t>4. Взрывозащищенными переносными светильниками (аккумуляторными и батарейными).</w:t>
      </w:r>
      <w:r>
        <w:rPr>
          <w:rStyle w:val="question2"/>
          <w:bCs/>
          <w:sz w:val="26"/>
          <w:szCs w:val="26"/>
        </w:rPr>
        <w:t xml:space="preserve">    </w:t>
      </w:r>
    </w:p>
    <w:p w:rsidR="000B0AC6" w:rsidRDefault="000B0AC6" w:rsidP="000B0AC6">
      <w:pPr>
        <w:rPr>
          <w:rStyle w:val="question2"/>
          <w:rFonts w:ascii="Verdana" w:hAnsi="Verdana"/>
          <w:b/>
          <w:bCs/>
          <w:color w:val="000000"/>
          <w:sz w:val="21"/>
          <w:szCs w:val="21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lastRenderedPageBreak/>
        <w:t>Вопрос 4: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AD41F7">
        <w:rPr>
          <w:rStyle w:val="question2"/>
          <w:b/>
          <w:bCs/>
          <w:color w:val="000000"/>
          <w:szCs w:val="24"/>
        </w:rPr>
        <w:t>Чем должно быть оборудовано устье скважины при эксплуатации её штанговыми насосами?</w:t>
      </w:r>
    </w:p>
    <w:p w:rsidR="000B0AC6" w:rsidRPr="00AD41F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AD41F7">
        <w:rPr>
          <w:rStyle w:val="question2"/>
          <w:bCs/>
          <w:sz w:val="26"/>
          <w:szCs w:val="26"/>
        </w:rPr>
        <w:t>1. Шаровым клапаном и сальниковым устройством для герметизации штока;</w:t>
      </w:r>
    </w:p>
    <w:p w:rsidR="000B0AC6" w:rsidRPr="00AD41F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AD41F7">
        <w:rPr>
          <w:rStyle w:val="question2"/>
          <w:bCs/>
          <w:sz w:val="26"/>
          <w:szCs w:val="26"/>
        </w:rPr>
        <w:t>2. Запорной арматурой и обратным клапаном;</w:t>
      </w:r>
      <w:r>
        <w:rPr>
          <w:rStyle w:val="question2"/>
          <w:bCs/>
          <w:sz w:val="26"/>
          <w:szCs w:val="26"/>
        </w:rPr>
        <w:t xml:space="preserve">                     </w:t>
      </w:r>
    </w:p>
    <w:p w:rsidR="000B0AC6" w:rsidRPr="00AD41F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AD41F7">
        <w:rPr>
          <w:rStyle w:val="question2"/>
          <w:bCs/>
          <w:sz w:val="26"/>
          <w:szCs w:val="26"/>
        </w:rPr>
        <w:t>3. Перфорационной задвижкой;</w:t>
      </w:r>
    </w:p>
    <w:p w:rsidR="000B0AC6" w:rsidRPr="00AD41F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AD41F7">
        <w:rPr>
          <w:rStyle w:val="question2"/>
          <w:bCs/>
          <w:sz w:val="26"/>
          <w:szCs w:val="26"/>
        </w:rPr>
        <w:t>4. Устройством для сигнализации об утечках продукта;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AD41F7">
        <w:rPr>
          <w:rStyle w:val="question2"/>
          <w:bCs/>
          <w:sz w:val="26"/>
          <w:szCs w:val="26"/>
        </w:rPr>
        <w:t>5. Запорной арматурой и сальниковым устройством для герметизации штока.</w:t>
      </w:r>
      <w:r>
        <w:rPr>
          <w:rStyle w:val="question2"/>
          <w:bCs/>
          <w:sz w:val="26"/>
          <w:szCs w:val="26"/>
        </w:rPr>
        <w:t xml:space="preserve">  </w:t>
      </w:r>
    </w:p>
    <w:p w:rsidR="000B0AC6" w:rsidRDefault="000B0AC6" w:rsidP="000B0AC6">
      <w:pPr>
        <w:rPr>
          <w:rStyle w:val="question2"/>
          <w:bCs/>
          <w:sz w:val="26"/>
          <w:szCs w:val="26"/>
        </w:rPr>
      </w:pPr>
    </w:p>
    <w:p w:rsidR="000B0AC6" w:rsidRDefault="000B0AC6" w:rsidP="000B0AC6">
      <w:pPr>
        <w:rPr>
          <w:rStyle w:val="question2"/>
          <w:rFonts w:ascii="Verdana" w:hAnsi="Verdana"/>
          <w:b/>
          <w:bCs/>
          <w:color w:val="000000"/>
          <w:sz w:val="21"/>
          <w:szCs w:val="21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5: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035A5B">
        <w:rPr>
          <w:rStyle w:val="question2"/>
          <w:b/>
          <w:bCs/>
          <w:color w:val="000000"/>
          <w:szCs w:val="24"/>
        </w:rPr>
        <w:t>Какие клапаны должны быть установлены на нагнетательной линии поршневого насоса?</w:t>
      </w:r>
    </w:p>
    <w:p w:rsidR="000B0AC6" w:rsidRPr="00035A5B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035A5B">
        <w:rPr>
          <w:rStyle w:val="question2"/>
          <w:bCs/>
          <w:sz w:val="26"/>
          <w:szCs w:val="26"/>
        </w:rPr>
        <w:t>1. Предохранительный и шаровой клапаны;</w:t>
      </w:r>
    </w:p>
    <w:p w:rsidR="000B0AC6" w:rsidRPr="00035A5B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035A5B">
        <w:rPr>
          <w:rStyle w:val="question2"/>
          <w:bCs/>
          <w:sz w:val="26"/>
          <w:szCs w:val="26"/>
        </w:rPr>
        <w:t>2. Обратный и предохранительный клапаны;</w:t>
      </w:r>
      <w:r>
        <w:rPr>
          <w:rStyle w:val="question2"/>
          <w:bCs/>
          <w:sz w:val="26"/>
          <w:szCs w:val="26"/>
        </w:rPr>
        <w:t xml:space="preserve">      </w:t>
      </w:r>
    </w:p>
    <w:p w:rsidR="000B0AC6" w:rsidRPr="00035A5B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035A5B">
        <w:rPr>
          <w:rStyle w:val="question2"/>
          <w:bCs/>
          <w:sz w:val="26"/>
          <w:szCs w:val="26"/>
        </w:rPr>
        <w:t>3. Обратный и шаровой клапаны;</w:t>
      </w:r>
    </w:p>
    <w:p w:rsidR="000B0AC6" w:rsidRPr="00035A5B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035A5B">
        <w:rPr>
          <w:rStyle w:val="question2"/>
          <w:bCs/>
          <w:sz w:val="26"/>
          <w:szCs w:val="26"/>
        </w:rPr>
        <w:t>4. Запорный орган и шаровой клапан;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035A5B">
        <w:rPr>
          <w:rStyle w:val="question2"/>
          <w:bCs/>
          <w:sz w:val="26"/>
          <w:szCs w:val="26"/>
        </w:rPr>
        <w:t>5. Двухходовой и предохранительный клапаны.</w:t>
      </w:r>
    </w:p>
    <w:p w:rsidR="000B0AC6" w:rsidRDefault="000B0AC6" w:rsidP="000B0AC6">
      <w:pPr>
        <w:rPr>
          <w:rStyle w:val="question2"/>
          <w:bCs/>
          <w:sz w:val="26"/>
          <w:szCs w:val="26"/>
        </w:rPr>
      </w:pPr>
    </w:p>
    <w:p w:rsidR="000B0AC6" w:rsidRDefault="000B0AC6" w:rsidP="000B0AC6">
      <w:pPr>
        <w:rPr>
          <w:rStyle w:val="question2"/>
          <w:rFonts w:ascii="Verdana" w:hAnsi="Verdana"/>
          <w:b/>
          <w:bCs/>
          <w:color w:val="000000"/>
          <w:sz w:val="21"/>
          <w:szCs w:val="21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6: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FB24B7">
        <w:rPr>
          <w:rStyle w:val="question2"/>
          <w:b/>
          <w:bCs/>
          <w:color w:val="000000"/>
          <w:szCs w:val="24"/>
        </w:rPr>
        <w:t>Чем должны оснащаться воздухопроводы при работе нескольких компрессоров в общую сеть?</w:t>
      </w:r>
    </w:p>
    <w:p w:rsidR="000B0AC6" w:rsidRPr="00E73A29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E73A29">
        <w:rPr>
          <w:rStyle w:val="question2"/>
          <w:bCs/>
          <w:sz w:val="26"/>
          <w:szCs w:val="26"/>
        </w:rPr>
        <w:t>1. Расходомером и манометром;</w:t>
      </w:r>
    </w:p>
    <w:p w:rsidR="000B0AC6" w:rsidRPr="00E73A29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E73A29">
        <w:rPr>
          <w:rStyle w:val="question2"/>
          <w:bCs/>
          <w:sz w:val="26"/>
          <w:szCs w:val="26"/>
        </w:rPr>
        <w:t xml:space="preserve">2. Манометром;   </w:t>
      </w:r>
    </w:p>
    <w:p w:rsidR="000B0AC6" w:rsidRPr="00E73A29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E73A29">
        <w:rPr>
          <w:rStyle w:val="question2"/>
          <w:bCs/>
          <w:sz w:val="26"/>
          <w:szCs w:val="26"/>
        </w:rPr>
        <w:t>3. Обратным клапаном и отсекающей задвижкой или вентилем;</w:t>
      </w:r>
      <w:r>
        <w:rPr>
          <w:rStyle w:val="question2"/>
          <w:bCs/>
          <w:sz w:val="26"/>
          <w:szCs w:val="26"/>
        </w:rPr>
        <w:t xml:space="preserve">  </w:t>
      </w:r>
    </w:p>
    <w:p w:rsidR="000B0AC6" w:rsidRPr="00E73A29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E73A29">
        <w:rPr>
          <w:rStyle w:val="question2"/>
          <w:bCs/>
          <w:sz w:val="26"/>
          <w:szCs w:val="26"/>
        </w:rPr>
        <w:t xml:space="preserve">4. Запорной арматурой;  </w:t>
      </w:r>
    </w:p>
    <w:p w:rsidR="000B0AC6" w:rsidRPr="00E73A29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E73A29">
        <w:rPr>
          <w:rStyle w:val="question2"/>
          <w:bCs/>
          <w:sz w:val="26"/>
          <w:szCs w:val="26"/>
        </w:rPr>
        <w:t>5. Обратным и предохранительным клапаном.</w:t>
      </w:r>
    </w:p>
    <w:p w:rsidR="000B0AC6" w:rsidRDefault="000B0AC6" w:rsidP="000B0AC6">
      <w:pPr>
        <w:rPr>
          <w:rStyle w:val="question2"/>
          <w:bCs/>
          <w:sz w:val="26"/>
          <w:szCs w:val="26"/>
        </w:rPr>
      </w:pPr>
    </w:p>
    <w:p w:rsidR="000B0AC6" w:rsidRDefault="000B0AC6" w:rsidP="000B0AC6">
      <w:pPr>
        <w:rPr>
          <w:rStyle w:val="question2"/>
          <w:rFonts w:ascii="Verdana" w:hAnsi="Verdana"/>
          <w:b/>
          <w:bCs/>
          <w:color w:val="000000"/>
          <w:sz w:val="21"/>
          <w:szCs w:val="21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7: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FB24B7">
        <w:rPr>
          <w:rStyle w:val="question2"/>
          <w:b/>
          <w:bCs/>
          <w:color w:val="000000"/>
          <w:szCs w:val="24"/>
        </w:rPr>
        <w:t>С какой целью насосы, перекачивающие сернистую нефть, должны быть заполнены перекачиваемой жидкостью?</w:t>
      </w:r>
    </w:p>
    <w:p w:rsidR="000B0AC6" w:rsidRPr="00FB24B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B24B7">
        <w:rPr>
          <w:rStyle w:val="question2"/>
          <w:bCs/>
          <w:sz w:val="26"/>
          <w:szCs w:val="26"/>
        </w:rPr>
        <w:t>1. С целью избегания образования пирофорных отложений;</w:t>
      </w:r>
      <w:r>
        <w:rPr>
          <w:rStyle w:val="question2"/>
          <w:bCs/>
          <w:sz w:val="26"/>
          <w:szCs w:val="26"/>
        </w:rPr>
        <w:t xml:space="preserve">  </w:t>
      </w:r>
    </w:p>
    <w:p w:rsidR="000B0AC6" w:rsidRPr="00C17E5C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C17E5C">
        <w:rPr>
          <w:rStyle w:val="question2"/>
          <w:bCs/>
          <w:sz w:val="26"/>
          <w:szCs w:val="26"/>
        </w:rPr>
        <w:t xml:space="preserve">2. С целью равномерной подачи жидкости при пуске насоса;   </w:t>
      </w:r>
    </w:p>
    <w:p w:rsidR="000B0AC6" w:rsidRPr="00C17E5C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C17E5C">
        <w:rPr>
          <w:rStyle w:val="question2"/>
          <w:bCs/>
          <w:sz w:val="26"/>
          <w:szCs w:val="26"/>
        </w:rPr>
        <w:t>3. С целью избегания попадания воды в насос;</w:t>
      </w:r>
    </w:p>
    <w:p w:rsidR="000B0AC6" w:rsidRPr="00C17E5C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C17E5C">
        <w:rPr>
          <w:rStyle w:val="question2"/>
          <w:bCs/>
          <w:sz w:val="26"/>
          <w:szCs w:val="26"/>
        </w:rPr>
        <w:t xml:space="preserve">4. С целью постоянной готовности к пуску.  </w:t>
      </w:r>
    </w:p>
    <w:p w:rsidR="000B0AC6" w:rsidRDefault="000B0AC6" w:rsidP="000B0AC6">
      <w:pPr>
        <w:rPr>
          <w:rStyle w:val="question2"/>
          <w:bCs/>
          <w:sz w:val="26"/>
          <w:szCs w:val="26"/>
        </w:rPr>
      </w:pPr>
    </w:p>
    <w:p w:rsidR="000B0AC6" w:rsidRDefault="000B0AC6" w:rsidP="000B0AC6">
      <w:pPr>
        <w:rPr>
          <w:rStyle w:val="question2"/>
          <w:b/>
          <w:bCs/>
          <w:color w:val="000000"/>
          <w:szCs w:val="24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8: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FB24B7">
        <w:rPr>
          <w:rStyle w:val="question2"/>
          <w:b/>
          <w:bCs/>
          <w:color w:val="000000"/>
          <w:szCs w:val="24"/>
        </w:rPr>
        <w:t>Какие меры необходимо предпринять при обнаружении в замкнутом пространстве паров легковоспламеняющихся жидкостей или газов?</w:t>
      </w:r>
    </w:p>
    <w:p w:rsidR="000B0AC6" w:rsidRPr="00FB24B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B24B7">
        <w:rPr>
          <w:rStyle w:val="question2"/>
          <w:bCs/>
          <w:sz w:val="26"/>
          <w:szCs w:val="26"/>
        </w:rPr>
        <w:t>1. Немедленно прекратить работы;</w:t>
      </w:r>
      <w:r>
        <w:rPr>
          <w:rStyle w:val="question2"/>
          <w:bCs/>
          <w:sz w:val="26"/>
          <w:szCs w:val="26"/>
        </w:rPr>
        <w:t xml:space="preserve">   </w:t>
      </w:r>
    </w:p>
    <w:p w:rsidR="000B0AC6" w:rsidRPr="00FB24B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B24B7">
        <w:rPr>
          <w:rStyle w:val="question2"/>
          <w:bCs/>
          <w:sz w:val="26"/>
          <w:szCs w:val="26"/>
        </w:rPr>
        <w:t>2. Продолжать работы, проветрив замкнутое пространство путем открытия люков с противоположных сторон замкнутого пространства;</w:t>
      </w:r>
    </w:p>
    <w:p w:rsidR="000B0AC6" w:rsidRPr="00FB24B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B24B7">
        <w:rPr>
          <w:rStyle w:val="question2"/>
          <w:bCs/>
          <w:sz w:val="26"/>
          <w:szCs w:val="26"/>
        </w:rPr>
        <w:t>3. Информировать руководителя работ об обнаружении паров и продолжить работы;</w:t>
      </w:r>
    </w:p>
    <w:p w:rsidR="000B0AC6" w:rsidRPr="00FB24B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B24B7">
        <w:rPr>
          <w:rStyle w:val="question2"/>
          <w:bCs/>
          <w:sz w:val="26"/>
          <w:szCs w:val="26"/>
        </w:rPr>
        <w:t>4. Продолжать работы, проветрив замкнутое пространство с помощью механической системы принудительной вентиляции.</w:t>
      </w:r>
    </w:p>
    <w:p w:rsidR="000B0AC6" w:rsidRDefault="000B0AC6" w:rsidP="000B0AC6">
      <w:pPr>
        <w:rPr>
          <w:rStyle w:val="question2"/>
          <w:bCs/>
          <w:sz w:val="26"/>
          <w:szCs w:val="26"/>
        </w:rPr>
      </w:pPr>
    </w:p>
    <w:p w:rsidR="000B0AC6" w:rsidRDefault="000B0AC6" w:rsidP="000B0AC6">
      <w:pPr>
        <w:rPr>
          <w:rStyle w:val="question2"/>
          <w:b/>
          <w:bCs/>
          <w:color w:val="000000"/>
          <w:szCs w:val="24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9: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DB162E">
        <w:rPr>
          <w:rStyle w:val="question2"/>
          <w:b/>
          <w:bCs/>
          <w:color w:val="000000"/>
          <w:szCs w:val="24"/>
        </w:rPr>
        <w:t xml:space="preserve">Какие требования предъявляются к процессу дренирования воды из </w:t>
      </w:r>
      <w:proofErr w:type="spellStart"/>
      <w:r w:rsidRPr="00DB162E">
        <w:rPr>
          <w:rStyle w:val="question2"/>
          <w:b/>
          <w:bCs/>
          <w:color w:val="000000"/>
          <w:szCs w:val="24"/>
        </w:rPr>
        <w:t>электродегидраторов</w:t>
      </w:r>
      <w:proofErr w:type="spellEnd"/>
      <w:r w:rsidRPr="00DB162E">
        <w:rPr>
          <w:rStyle w:val="question2"/>
          <w:b/>
          <w:bCs/>
          <w:color w:val="000000"/>
          <w:szCs w:val="24"/>
        </w:rPr>
        <w:t xml:space="preserve"> и отстойников?</w:t>
      </w:r>
    </w:p>
    <w:p w:rsidR="000B0AC6" w:rsidRPr="00F87D25" w:rsidRDefault="000B0AC6" w:rsidP="000B0AC6">
      <w:pPr>
        <w:ind w:left="-284" w:hanging="142"/>
        <w:rPr>
          <w:rStyle w:val="question2"/>
          <w:bCs/>
          <w:sz w:val="26"/>
          <w:szCs w:val="26"/>
        </w:rPr>
      </w:pPr>
      <w:r w:rsidRPr="00F87D25">
        <w:rPr>
          <w:rStyle w:val="question2"/>
          <w:bCs/>
          <w:sz w:val="26"/>
          <w:szCs w:val="26"/>
        </w:rPr>
        <w:t>1. Процесс должен быть автоматизированным и осуществляться закрытым способом;</w:t>
      </w:r>
      <w:r>
        <w:rPr>
          <w:rStyle w:val="question2"/>
          <w:bCs/>
          <w:sz w:val="26"/>
          <w:szCs w:val="26"/>
        </w:rPr>
        <w:t xml:space="preserve"> </w:t>
      </w:r>
    </w:p>
    <w:p w:rsidR="000B0AC6" w:rsidRPr="00F87D25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87D25">
        <w:rPr>
          <w:rStyle w:val="question2"/>
          <w:bCs/>
          <w:sz w:val="26"/>
          <w:szCs w:val="26"/>
        </w:rPr>
        <w:t>2. Процесс должен быть автоматизированным и осуществляться открытым способом;</w:t>
      </w:r>
    </w:p>
    <w:p w:rsidR="000B0AC6" w:rsidRPr="00F87D25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87D25">
        <w:rPr>
          <w:rStyle w:val="question2"/>
          <w:bCs/>
          <w:sz w:val="26"/>
          <w:szCs w:val="26"/>
        </w:rPr>
        <w:t>3. Процесс должен быть с ручным управлением и осуществляться открытым способом;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87D25">
        <w:rPr>
          <w:rStyle w:val="question2"/>
          <w:bCs/>
          <w:sz w:val="26"/>
          <w:szCs w:val="26"/>
        </w:rPr>
        <w:t>4. Процесс должен быть с ручным управлением и осуществляться закрытым способом.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</w:p>
    <w:p w:rsidR="000B0AC6" w:rsidRDefault="000B0AC6" w:rsidP="000B0AC6">
      <w:pPr>
        <w:ind w:left="-284" w:firstLine="284"/>
        <w:rPr>
          <w:rStyle w:val="question2"/>
          <w:rFonts w:ascii="Verdana" w:hAnsi="Verdana"/>
          <w:b/>
          <w:bCs/>
          <w:color w:val="000000"/>
          <w:sz w:val="21"/>
          <w:szCs w:val="21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10: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F87D25">
        <w:rPr>
          <w:rStyle w:val="question2"/>
          <w:b/>
          <w:bCs/>
          <w:color w:val="000000"/>
          <w:szCs w:val="24"/>
        </w:rPr>
        <w:t>Что должна предусматривать подготовка рабочего агента (газа) при газлифтной эксплуатации?</w:t>
      </w:r>
    </w:p>
    <w:p w:rsidR="000B0AC6" w:rsidRPr="00E73A29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E73A29">
        <w:rPr>
          <w:rStyle w:val="question2"/>
          <w:bCs/>
          <w:sz w:val="26"/>
          <w:szCs w:val="26"/>
        </w:rPr>
        <w:t xml:space="preserve">1. Очистку от примесей; </w:t>
      </w:r>
    </w:p>
    <w:p w:rsidR="000B0AC6" w:rsidRPr="00E73A29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E73A29">
        <w:rPr>
          <w:rStyle w:val="question2"/>
          <w:bCs/>
          <w:sz w:val="26"/>
          <w:szCs w:val="26"/>
        </w:rPr>
        <w:t>2. Ввод ингибитора;</w:t>
      </w:r>
    </w:p>
    <w:p w:rsidR="000B0AC6" w:rsidRPr="00E73A29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E73A29">
        <w:rPr>
          <w:rStyle w:val="question2"/>
          <w:bCs/>
          <w:sz w:val="26"/>
          <w:szCs w:val="26"/>
        </w:rPr>
        <w:t xml:space="preserve">3. Фильтрацию и удаление твердых взвешенных частиц;   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87D25">
        <w:rPr>
          <w:rStyle w:val="question2"/>
          <w:bCs/>
          <w:sz w:val="26"/>
          <w:szCs w:val="26"/>
        </w:rPr>
        <w:t>4. Осушку от водяных паров до точки росы.</w:t>
      </w:r>
      <w:r>
        <w:rPr>
          <w:rStyle w:val="question2"/>
          <w:bCs/>
          <w:sz w:val="26"/>
          <w:szCs w:val="26"/>
        </w:rPr>
        <w:t xml:space="preserve">  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</w:p>
    <w:p w:rsidR="000B0AC6" w:rsidRDefault="000B0AC6" w:rsidP="000B0AC6">
      <w:pPr>
        <w:ind w:left="-284" w:firstLine="284"/>
        <w:rPr>
          <w:rStyle w:val="question2"/>
          <w:b/>
          <w:bCs/>
          <w:color w:val="000000"/>
          <w:szCs w:val="24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11: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246411">
        <w:rPr>
          <w:rStyle w:val="question2"/>
          <w:b/>
          <w:bCs/>
          <w:color w:val="000000"/>
          <w:szCs w:val="24"/>
        </w:rPr>
        <w:t>В чем должен убедиться руководитель работ перед началом технологического процесса на скважине с применением передвижных агрегатов?</w:t>
      </w:r>
    </w:p>
    <w:p w:rsidR="000B0AC6" w:rsidRPr="00246411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246411">
        <w:rPr>
          <w:rStyle w:val="question2"/>
          <w:bCs/>
          <w:sz w:val="26"/>
          <w:szCs w:val="26"/>
        </w:rPr>
        <w:t>1. В наличии сре</w:t>
      </w:r>
      <w:proofErr w:type="gramStart"/>
      <w:r w:rsidRPr="00246411">
        <w:rPr>
          <w:rStyle w:val="question2"/>
          <w:bCs/>
          <w:sz w:val="26"/>
          <w:szCs w:val="26"/>
        </w:rPr>
        <w:t>дств св</w:t>
      </w:r>
      <w:proofErr w:type="gramEnd"/>
      <w:r w:rsidRPr="00246411">
        <w:rPr>
          <w:rStyle w:val="question2"/>
          <w:bCs/>
          <w:sz w:val="26"/>
          <w:szCs w:val="26"/>
        </w:rPr>
        <w:t>етовой сигнализации;</w:t>
      </w:r>
    </w:p>
    <w:p w:rsidR="000B0AC6" w:rsidRPr="00246411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246411">
        <w:rPr>
          <w:rStyle w:val="question2"/>
          <w:bCs/>
          <w:sz w:val="26"/>
          <w:szCs w:val="26"/>
        </w:rPr>
        <w:t>2. В наличии сре</w:t>
      </w:r>
      <w:proofErr w:type="gramStart"/>
      <w:r w:rsidRPr="00246411">
        <w:rPr>
          <w:rStyle w:val="question2"/>
          <w:bCs/>
          <w:sz w:val="26"/>
          <w:szCs w:val="26"/>
        </w:rPr>
        <w:t>дств зв</w:t>
      </w:r>
      <w:proofErr w:type="gramEnd"/>
      <w:r w:rsidRPr="00246411">
        <w:rPr>
          <w:rStyle w:val="question2"/>
          <w:bCs/>
          <w:sz w:val="26"/>
          <w:szCs w:val="26"/>
        </w:rPr>
        <w:t>уковой сигнализации;</w:t>
      </w:r>
    </w:p>
    <w:p w:rsidR="000B0AC6" w:rsidRPr="00B35B28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B35B28">
        <w:rPr>
          <w:rStyle w:val="question2"/>
          <w:bCs/>
          <w:sz w:val="26"/>
          <w:szCs w:val="26"/>
        </w:rPr>
        <w:t xml:space="preserve">3. В наличии прямой видимости до агрегатов;    </w:t>
      </w:r>
    </w:p>
    <w:p w:rsidR="000B0AC6" w:rsidRPr="00246411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246411">
        <w:rPr>
          <w:rStyle w:val="question2"/>
          <w:bCs/>
          <w:sz w:val="26"/>
          <w:szCs w:val="26"/>
        </w:rPr>
        <w:t>4. В наличии двусторонней переговорной связи;</w:t>
      </w:r>
      <w:r>
        <w:rPr>
          <w:rStyle w:val="question2"/>
          <w:bCs/>
          <w:sz w:val="26"/>
          <w:szCs w:val="26"/>
        </w:rPr>
        <w:t xml:space="preserve">  </w:t>
      </w:r>
    </w:p>
    <w:p w:rsidR="000B0AC6" w:rsidRPr="00B35B28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B35B28">
        <w:rPr>
          <w:rStyle w:val="question2"/>
          <w:bCs/>
          <w:sz w:val="26"/>
          <w:szCs w:val="26"/>
        </w:rPr>
        <w:t xml:space="preserve">5. В наличии средств контроля давления и температуры. </w:t>
      </w:r>
    </w:p>
    <w:p w:rsidR="000B0AC6" w:rsidRDefault="000B0AC6" w:rsidP="000B0AC6">
      <w:pPr>
        <w:ind w:left="-284" w:firstLine="284"/>
        <w:rPr>
          <w:rStyle w:val="question2"/>
          <w:bCs/>
          <w:sz w:val="26"/>
          <w:szCs w:val="26"/>
        </w:rPr>
      </w:pPr>
    </w:p>
    <w:p w:rsidR="000B0AC6" w:rsidRDefault="000B0AC6" w:rsidP="000B0AC6">
      <w:pPr>
        <w:ind w:left="-284" w:firstLine="284"/>
        <w:rPr>
          <w:rStyle w:val="question2"/>
          <w:b/>
          <w:bCs/>
          <w:color w:val="000000"/>
          <w:szCs w:val="24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12: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535038">
        <w:rPr>
          <w:rStyle w:val="question2"/>
          <w:b/>
          <w:bCs/>
          <w:color w:val="000000"/>
          <w:szCs w:val="24"/>
        </w:rPr>
        <w:t xml:space="preserve">На какое давление следует производить </w:t>
      </w:r>
      <w:proofErr w:type="spellStart"/>
      <w:r w:rsidRPr="00535038">
        <w:rPr>
          <w:rStyle w:val="question2"/>
          <w:b/>
          <w:bCs/>
          <w:color w:val="000000"/>
          <w:szCs w:val="24"/>
        </w:rPr>
        <w:t>опрессовку</w:t>
      </w:r>
      <w:proofErr w:type="spellEnd"/>
      <w:r w:rsidRPr="00535038">
        <w:rPr>
          <w:rStyle w:val="question2"/>
          <w:b/>
          <w:bCs/>
          <w:color w:val="000000"/>
          <w:szCs w:val="24"/>
        </w:rPr>
        <w:t xml:space="preserve"> фонтанной арматуры в собранном виде до и после установки на устье?</w:t>
      </w:r>
    </w:p>
    <w:p w:rsidR="000B0AC6" w:rsidRPr="00C9390B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C9390B">
        <w:rPr>
          <w:rStyle w:val="question2"/>
          <w:bCs/>
          <w:sz w:val="26"/>
          <w:szCs w:val="26"/>
        </w:rPr>
        <w:t xml:space="preserve">1. До установки на устье на давление </w:t>
      </w:r>
      <w:proofErr w:type="spellStart"/>
      <w:r w:rsidRPr="00C9390B">
        <w:rPr>
          <w:rStyle w:val="question2"/>
          <w:bCs/>
          <w:sz w:val="26"/>
          <w:szCs w:val="26"/>
        </w:rPr>
        <w:t>опрессовки</w:t>
      </w:r>
      <w:proofErr w:type="spellEnd"/>
      <w:r w:rsidRPr="00C9390B">
        <w:rPr>
          <w:rStyle w:val="question2"/>
          <w:bCs/>
          <w:sz w:val="26"/>
          <w:szCs w:val="26"/>
        </w:rPr>
        <w:t xml:space="preserve"> эксплуатационной колонны, указанное в паспорте, после установки - на пробное давление;</w:t>
      </w:r>
    </w:p>
    <w:p w:rsidR="000B0AC6" w:rsidRPr="00C9390B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C9390B">
        <w:rPr>
          <w:rStyle w:val="question2"/>
          <w:bCs/>
          <w:sz w:val="26"/>
          <w:szCs w:val="26"/>
        </w:rPr>
        <w:t xml:space="preserve">2. До установки на устье на пробное давление, указанное в паспорте, после установки - на давление </w:t>
      </w:r>
      <w:proofErr w:type="spellStart"/>
      <w:r w:rsidRPr="00C9390B">
        <w:rPr>
          <w:rStyle w:val="question2"/>
          <w:bCs/>
          <w:sz w:val="26"/>
          <w:szCs w:val="26"/>
        </w:rPr>
        <w:t>опрессовки</w:t>
      </w:r>
      <w:proofErr w:type="spellEnd"/>
      <w:r w:rsidRPr="00C9390B">
        <w:rPr>
          <w:rStyle w:val="question2"/>
          <w:bCs/>
          <w:sz w:val="26"/>
          <w:szCs w:val="26"/>
        </w:rPr>
        <w:t xml:space="preserve"> эксплуатационной колонны;</w:t>
      </w:r>
      <w:r>
        <w:rPr>
          <w:rStyle w:val="question2"/>
          <w:bCs/>
          <w:sz w:val="26"/>
          <w:szCs w:val="26"/>
        </w:rPr>
        <w:t xml:space="preserve">  </w:t>
      </w:r>
    </w:p>
    <w:p w:rsidR="000B0AC6" w:rsidRPr="00B35B28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B35B28">
        <w:rPr>
          <w:rStyle w:val="question2"/>
          <w:bCs/>
          <w:sz w:val="26"/>
          <w:szCs w:val="26"/>
        </w:rPr>
        <w:t xml:space="preserve">3. До установки на устье на рабочее давление, указанное в паспорте, после установки - на давление </w:t>
      </w:r>
      <w:proofErr w:type="spellStart"/>
      <w:r w:rsidRPr="00B35B28">
        <w:rPr>
          <w:rStyle w:val="question2"/>
          <w:bCs/>
          <w:sz w:val="26"/>
          <w:szCs w:val="26"/>
        </w:rPr>
        <w:t>опрессовки</w:t>
      </w:r>
      <w:proofErr w:type="spellEnd"/>
      <w:r w:rsidRPr="00B35B28">
        <w:rPr>
          <w:rStyle w:val="question2"/>
          <w:bCs/>
          <w:sz w:val="26"/>
          <w:szCs w:val="26"/>
        </w:rPr>
        <w:t xml:space="preserve"> эксплуатационной колонны;  </w:t>
      </w:r>
    </w:p>
    <w:p w:rsidR="000B0AC6" w:rsidRPr="00B35B28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B35B28">
        <w:rPr>
          <w:rStyle w:val="question2"/>
          <w:bCs/>
          <w:sz w:val="26"/>
          <w:szCs w:val="26"/>
        </w:rPr>
        <w:t xml:space="preserve">4. До установки - на пробное давление, превышающее на 25 % давление </w:t>
      </w:r>
      <w:proofErr w:type="spellStart"/>
      <w:r w:rsidRPr="00B35B28">
        <w:rPr>
          <w:rStyle w:val="question2"/>
          <w:bCs/>
          <w:sz w:val="26"/>
          <w:szCs w:val="26"/>
        </w:rPr>
        <w:t>опрессовки</w:t>
      </w:r>
      <w:proofErr w:type="spellEnd"/>
      <w:r w:rsidRPr="00B35B28">
        <w:rPr>
          <w:rStyle w:val="question2"/>
          <w:bCs/>
          <w:sz w:val="26"/>
          <w:szCs w:val="26"/>
        </w:rPr>
        <w:t xml:space="preserve"> эксплуатационной колонны, после установки - на давление 10 % выше давления </w:t>
      </w:r>
      <w:proofErr w:type="spellStart"/>
      <w:r w:rsidRPr="00B35B28">
        <w:rPr>
          <w:rStyle w:val="question2"/>
          <w:bCs/>
          <w:sz w:val="26"/>
          <w:szCs w:val="26"/>
        </w:rPr>
        <w:t>опрессовки</w:t>
      </w:r>
      <w:proofErr w:type="spellEnd"/>
      <w:r w:rsidRPr="00B35B28">
        <w:rPr>
          <w:rStyle w:val="question2"/>
          <w:bCs/>
          <w:sz w:val="26"/>
          <w:szCs w:val="26"/>
        </w:rPr>
        <w:t xml:space="preserve"> эксплуатационной колонны.  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</w:p>
    <w:p w:rsidR="000B0AC6" w:rsidRDefault="000B0AC6" w:rsidP="000B0AC6">
      <w:pPr>
        <w:ind w:left="-284" w:firstLine="284"/>
        <w:rPr>
          <w:rStyle w:val="question2"/>
          <w:b/>
          <w:bCs/>
          <w:color w:val="000000"/>
          <w:szCs w:val="24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13: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F265E7">
        <w:rPr>
          <w:rStyle w:val="question2"/>
          <w:b/>
          <w:bCs/>
          <w:color w:val="000000"/>
          <w:szCs w:val="24"/>
        </w:rPr>
        <w:t>Какие процедуры производятся обслуживающим персоналом перед вводом в эксплуатацию участка трубопровода или всего трубопровода?</w:t>
      </w:r>
    </w:p>
    <w:p w:rsidR="000B0AC6" w:rsidRPr="00F265E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265E7">
        <w:rPr>
          <w:rStyle w:val="question2"/>
          <w:bCs/>
          <w:sz w:val="26"/>
          <w:szCs w:val="26"/>
        </w:rPr>
        <w:t>1. Очистка и пропарка всего участка;</w:t>
      </w:r>
    </w:p>
    <w:p w:rsidR="000B0AC6" w:rsidRPr="00F265E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265E7">
        <w:rPr>
          <w:rStyle w:val="question2"/>
          <w:bCs/>
          <w:sz w:val="26"/>
          <w:szCs w:val="26"/>
        </w:rPr>
        <w:t>2. Продувка и неразрушающий контроль;</w:t>
      </w:r>
    </w:p>
    <w:p w:rsidR="000B0AC6" w:rsidRPr="00F265E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265E7">
        <w:rPr>
          <w:rStyle w:val="question2"/>
          <w:bCs/>
          <w:sz w:val="26"/>
          <w:szCs w:val="26"/>
        </w:rPr>
        <w:t>3. Очистка полости, испытание на прочность и герметичность;</w:t>
      </w:r>
      <w:r>
        <w:rPr>
          <w:rStyle w:val="question2"/>
          <w:bCs/>
          <w:sz w:val="26"/>
          <w:szCs w:val="26"/>
        </w:rPr>
        <w:t xml:space="preserve">   </w:t>
      </w:r>
    </w:p>
    <w:p w:rsidR="000B0AC6" w:rsidRPr="00F265E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265E7">
        <w:rPr>
          <w:rStyle w:val="question2"/>
          <w:bCs/>
          <w:sz w:val="26"/>
          <w:szCs w:val="26"/>
        </w:rPr>
        <w:t>4. Осмотр наружной поверхности;</w:t>
      </w:r>
      <w:r>
        <w:rPr>
          <w:rStyle w:val="question2"/>
          <w:bCs/>
          <w:sz w:val="26"/>
          <w:szCs w:val="26"/>
        </w:rPr>
        <w:t xml:space="preserve">   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265E7">
        <w:rPr>
          <w:rStyle w:val="question2"/>
          <w:bCs/>
          <w:sz w:val="26"/>
          <w:szCs w:val="26"/>
        </w:rPr>
        <w:t xml:space="preserve">5. Испытание на </w:t>
      </w:r>
      <w:proofErr w:type="spellStart"/>
      <w:r w:rsidRPr="00F265E7">
        <w:rPr>
          <w:rStyle w:val="question2"/>
          <w:bCs/>
          <w:sz w:val="26"/>
          <w:szCs w:val="26"/>
        </w:rPr>
        <w:t>коррозиционную</w:t>
      </w:r>
      <w:proofErr w:type="spellEnd"/>
      <w:r w:rsidRPr="00F265E7">
        <w:rPr>
          <w:rStyle w:val="question2"/>
          <w:bCs/>
          <w:sz w:val="26"/>
          <w:szCs w:val="26"/>
        </w:rPr>
        <w:t xml:space="preserve"> стойкость</w:t>
      </w:r>
      <w:r>
        <w:rPr>
          <w:rStyle w:val="question2"/>
          <w:bCs/>
          <w:sz w:val="26"/>
          <w:szCs w:val="26"/>
        </w:rPr>
        <w:t>.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</w:p>
    <w:p w:rsidR="000B0AC6" w:rsidRDefault="000B0AC6" w:rsidP="000B0AC6">
      <w:pPr>
        <w:ind w:left="-284" w:firstLine="284"/>
        <w:rPr>
          <w:rStyle w:val="question2"/>
          <w:b/>
          <w:bCs/>
          <w:color w:val="000000"/>
          <w:szCs w:val="24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14: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F265E7">
        <w:rPr>
          <w:rStyle w:val="question2"/>
          <w:b/>
          <w:bCs/>
          <w:color w:val="000000"/>
          <w:szCs w:val="24"/>
        </w:rPr>
        <w:t>Что не должны осуществлять</w:t>
      </w:r>
      <w:r>
        <w:rPr>
          <w:rStyle w:val="question2"/>
          <w:b/>
          <w:bCs/>
          <w:color w:val="000000"/>
          <w:szCs w:val="24"/>
        </w:rPr>
        <w:t xml:space="preserve"> при осмотрах резервуаров и колодцев</w:t>
      </w:r>
      <w:r w:rsidRPr="00F265E7">
        <w:rPr>
          <w:rStyle w:val="question2"/>
          <w:b/>
          <w:bCs/>
          <w:color w:val="000000"/>
          <w:szCs w:val="24"/>
        </w:rPr>
        <w:t xml:space="preserve"> находящиеся снаружи наблюдающие?</w:t>
      </w:r>
    </w:p>
    <w:p w:rsidR="000B0AC6" w:rsidRPr="00F265E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265E7">
        <w:rPr>
          <w:rStyle w:val="question2"/>
          <w:bCs/>
          <w:sz w:val="26"/>
          <w:szCs w:val="26"/>
        </w:rPr>
        <w:t>1. Держать в готовности дыхательные аппараты;</w:t>
      </w:r>
    </w:p>
    <w:p w:rsidR="000B0AC6" w:rsidRPr="00F265E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265E7">
        <w:rPr>
          <w:rStyle w:val="question2"/>
          <w:bCs/>
          <w:sz w:val="26"/>
          <w:szCs w:val="26"/>
        </w:rPr>
        <w:t>2. Контролировать работу, находясь внутри замкнутого пространства;</w:t>
      </w:r>
      <w:r>
        <w:rPr>
          <w:rStyle w:val="question2"/>
          <w:bCs/>
          <w:sz w:val="26"/>
          <w:szCs w:val="26"/>
        </w:rPr>
        <w:t xml:space="preserve"> </w:t>
      </w:r>
    </w:p>
    <w:p w:rsidR="000B0AC6" w:rsidRPr="00B35B28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B35B28">
        <w:rPr>
          <w:rStyle w:val="question2"/>
          <w:bCs/>
          <w:sz w:val="26"/>
          <w:szCs w:val="26"/>
        </w:rPr>
        <w:t xml:space="preserve">3. Следить за правильным положением шланга шлангового противогаза и заборного патрубка;   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265E7">
        <w:rPr>
          <w:rStyle w:val="question2"/>
          <w:bCs/>
          <w:sz w:val="26"/>
          <w:szCs w:val="26"/>
        </w:rPr>
        <w:t>4. Поддерживать постоянную связь с лицами, работающими в замкнутом пространстве.</w:t>
      </w:r>
      <w:r>
        <w:rPr>
          <w:rStyle w:val="question2"/>
          <w:bCs/>
          <w:sz w:val="26"/>
          <w:szCs w:val="26"/>
        </w:rPr>
        <w:t xml:space="preserve">   </w:t>
      </w:r>
    </w:p>
    <w:p w:rsidR="000B0AC6" w:rsidRDefault="000B0AC6" w:rsidP="000B0AC6">
      <w:pPr>
        <w:ind w:left="-284" w:right="-284"/>
        <w:rPr>
          <w:rStyle w:val="question2"/>
          <w:b/>
          <w:bCs/>
          <w:color w:val="000000"/>
          <w:szCs w:val="24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15: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DD0BB6">
        <w:rPr>
          <w:rStyle w:val="question2"/>
          <w:b/>
          <w:bCs/>
          <w:color w:val="000000"/>
          <w:szCs w:val="24"/>
        </w:rPr>
        <w:t>Какие надписи должны наноситься на вентили, задвижки и приводы к ним?</w:t>
      </w:r>
    </w:p>
    <w:p w:rsidR="000B0AC6" w:rsidRPr="00DD0BB6" w:rsidRDefault="000B0AC6" w:rsidP="000B0AC6">
      <w:pPr>
        <w:ind w:left="-284"/>
        <w:rPr>
          <w:rStyle w:val="question2"/>
          <w:bCs/>
          <w:sz w:val="26"/>
          <w:szCs w:val="26"/>
        </w:rPr>
      </w:pPr>
      <w:r>
        <w:rPr>
          <w:rStyle w:val="question2"/>
          <w:bCs/>
          <w:sz w:val="26"/>
          <w:szCs w:val="26"/>
        </w:rPr>
        <w:t xml:space="preserve">1. </w:t>
      </w:r>
      <w:r w:rsidRPr="00DD0BB6">
        <w:rPr>
          <w:rStyle w:val="question2"/>
          <w:bCs/>
          <w:sz w:val="26"/>
          <w:szCs w:val="26"/>
        </w:rPr>
        <w:t>Допустимое рабочее давление и стрелка, указывающая направление движения среды;</w:t>
      </w:r>
    </w:p>
    <w:p w:rsidR="000B0AC6" w:rsidRPr="00DD0BB6" w:rsidRDefault="000B0AC6" w:rsidP="000B0AC6">
      <w:pPr>
        <w:ind w:left="-284"/>
        <w:rPr>
          <w:rStyle w:val="question2"/>
          <w:bCs/>
          <w:sz w:val="26"/>
          <w:szCs w:val="26"/>
        </w:rPr>
      </w:pPr>
      <w:r>
        <w:rPr>
          <w:rStyle w:val="question2"/>
          <w:bCs/>
          <w:sz w:val="26"/>
          <w:szCs w:val="26"/>
        </w:rPr>
        <w:t xml:space="preserve">2. </w:t>
      </w:r>
      <w:r w:rsidRPr="00DD0BB6">
        <w:rPr>
          <w:rStyle w:val="question2"/>
          <w:bCs/>
          <w:sz w:val="26"/>
          <w:szCs w:val="26"/>
        </w:rPr>
        <w:t>Номер или условное обозначение, соответствующие эксплуатационным схемам и инструкциям; указатель направления вращения в сторону закрытия и в сторону открытия;</w:t>
      </w:r>
      <w:r>
        <w:rPr>
          <w:rStyle w:val="question2"/>
          <w:bCs/>
          <w:sz w:val="26"/>
          <w:szCs w:val="26"/>
        </w:rPr>
        <w:t xml:space="preserve">  </w:t>
      </w:r>
    </w:p>
    <w:p w:rsidR="000B0AC6" w:rsidRPr="009A50EA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9A50EA">
        <w:rPr>
          <w:rStyle w:val="question2"/>
          <w:bCs/>
          <w:sz w:val="26"/>
          <w:szCs w:val="26"/>
        </w:rPr>
        <w:t xml:space="preserve">3. Месяц и год проведенного гидравлического испытания запорного или регулирующего органа, указатель направления вращения в сторону закрытия и в сторону открытия; 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  <w:r>
        <w:rPr>
          <w:rStyle w:val="question2"/>
          <w:bCs/>
          <w:sz w:val="26"/>
          <w:szCs w:val="26"/>
        </w:rPr>
        <w:t xml:space="preserve">4. </w:t>
      </w:r>
      <w:r w:rsidRPr="00DD0BB6">
        <w:rPr>
          <w:rStyle w:val="question2"/>
          <w:bCs/>
          <w:sz w:val="26"/>
          <w:szCs w:val="26"/>
        </w:rPr>
        <w:t xml:space="preserve">Номер или условное обозначение, </w:t>
      </w:r>
      <w:proofErr w:type="gramStart"/>
      <w:r w:rsidRPr="00DD0BB6">
        <w:rPr>
          <w:rStyle w:val="question2"/>
          <w:bCs/>
          <w:sz w:val="26"/>
          <w:szCs w:val="26"/>
        </w:rPr>
        <w:t>соответствующие</w:t>
      </w:r>
      <w:proofErr w:type="gramEnd"/>
      <w:r w:rsidRPr="00DD0BB6">
        <w:rPr>
          <w:rStyle w:val="question2"/>
          <w:bCs/>
          <w:sz w:val="26"/>
          <w:szCs w:val="26"/>
        </w:rPr>
        <w:t xml:space="preserve"> эксплуатационным схемам и инструкциям, допустимое рабочее давление.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</w:p>
    <w:p w:rsidR="000B0AC6" w:rsidRDefault="000B0AC6" w:rsidP="000B0AC6">
      <w:pPr>
        <w:ind w:left="-284" w:firstLine="284"/>
        <w:rPr>
          <w:rStyle w:val="question2"/>
          <w:b/>
          <w:bCs/>
          <w:color w:val="000000"/>
          <w:szCs w:val="24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16: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F135F7">
        <w:rPr>
          <w:rStyle w:val="question2"/>
          <w:b/>
          <w:bCs/>
          <w:color w:val="000000"/>
          <w:szCs w:val="24"/>
        </w:rPr>
        <w:t>В какой документ записываются номер и дата приказа о назначении лица, ответственного за исправное состояние и безопасную эксплуатацию трубопроводов?</w:t>
      </w:r>
    </w:p>
    <w:p w:rsidR="000B0AC6" w:rsidRPr="00F135F7" w:rsidRDefault="000B0AC6" w:rsidP="000B0AC6">
      <w:pPr>
        <w:ind w:left="-284"/>
        <w:rPr>
          <w:rStyle w:val="question2"/>
          <w:bCs/>
          <w:sz w:val="26"/>
          <w:szCs w:val="26"/>
        </w:rPr>
      </w:pPr>
      <w:r>
        <w:rPr>
          <w:rStyle w:val="question2"/>
          <w:bCs/>
          <w:sz w:val="26"/>
          <w:szCs w:val="26"/>
        </w:rPr>
        <w:t xml:space="preserve">1. </w:t>
      </w:r>
      <w:r w:rsidRPr="00F135F7">
        <w:rPr>
          <w:rStyle w:val="question2"/>
          <w:bCs/>
          <w:sz w:val="26"/>
          <w:szCs w:val="26"/>
        </w:rPr>
        <w:t xml:space="preserve">В должностную инструкцию </w:t>
      </w:r>
      <w:proofErr w:type="gramStart"/>
      <w:r w:rsidRPr="00F135F7">
        <w:rPr>
          <w:rStyle w:val="question2"/>
          <w:bCs/>
          <w:sz w:val="26"/>
          <w:szCs w:val="26"/>
        </w:rPr>
        <w:t>ответственного</w:t>
      </w:r>
      <w:proofErr w:type="gramEnd"/>
      <w:r w:rsidRPr="00F135F7">
        <w:rPr>
          <w:rStyle w:val="question2"/>
          <w:bCs/>
          <w:sz w:val="26"/>
          <w:szCs w:val="26"/>
        </w:rPr>
        <w:t>;</w:t>
      </w:r>
    </w:p>
    <w:p w:rsidR="000B0AC6" w:rsidRPr="00F135F7" w:rsidRDefault="000B0AC6" w:rsidP="000B0AC6">
      <w:pPr>
        <w:ind w:left="-284"/>
        <w:rPr>
          <w:rStyle w:val="question2"/>
          <w:bCs/>
          <w:sz w:val="26"/>
          <w:szCs w:val="26"/>
        </w:rPr>
      </w:pPr>
      <w:r>
        <w:rPr>
          <w:rStyle w:val="question2"/>
          <w:bCs/>
          <w:sz w:val="26"/>
          <w:szCs w:val="26"/>
        </w:rPr>
        <w:t xml:space="preserve">2. </w:t>
      </w:r>
      <w:r w:rsidRPr="00F135F7">
        <w:rPr>
          <w:rStyle w:val="question2"/>
          <w:bCs/>
          <w:sz w:val="26"/>
          <w:szCs w:val="26"/>
        </w:rPr>
        <w:t>В сменный журнал;</w:t>
      </w:r>
    </w:p>
    <w:p w:rsidR="000B0AC6" w:rsidRPr="00F135F7" w:rsidRDefault="000B0AC6" w:rsidP="000B0AC6">
      <w:pPr>
        <w:ind w:left="-284"/>
        <w:rPr>
          <w:rStyle w:val="question2"/>
          <w:bCs/>
          <w:sz w:val="26"/>
          <w:szCs w:val="26"/>
        </w:rPr>
      </w:pPr>
      <w:r>
        <w:rPr>
          <w:rStyle w:val="question2"/>
          <w:bCs/>
          <w:sz w:val="26"/>
          <w:szCs w:val="26"/>
        </w:rPr>
        <w:t xml:space="preserve">3. В паспорт трубопровода;  </w:t>
      </w:r>
    </w:p>
    <w:p w:rsidR="000B0AC6" w:rsidRPr="00DD0BB6" w:rsidRDefault="000B0AC6" w:rsidP="000B0AC6">
      <w:pPr>
        <w:ind w:left="-284"/>
        <w:rPr>
          <w:rStyle w:val="question2"/>
          <w:bCs/>
          <w:sz w:val="26"/>
          <w:szCs w:val="26"/>
        </w:rPr>
      </w:pPr>
      <w:r>
        <w:rPr>
          <w:rStyle w:val="question2"/>
          <w:bCs/>
          <w:sz w:val="26"/>
          <w:szCs w:val="26"/>
        </w:rPr>
        <w:t xml:space="preserve">4. </w:t>
      </w:r>
      <w:r w:rsidRPr="00F135F7">
        <w:rPr>
          <w:rStyle w:val="question2"/>
          <w:bCs/>
          <w:sz w:val="26"/>
          <w:szCs w:val="26"/>
        </w:rPr>
        <w:t>В ремонтный журнал трубопровода.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</w:p>
    <w:p w:rsidR="000B0AC6" w:rsidRDefault="000B0AC6" w:rsidP="000B0AC6">
      <w:pPr>
        <w:ind w:left="-284" w:firstLine="284"/>
        <w:rPr>
          <w:rStyle w:val="question2"/>
          <w:b/>
          <w:bCs/>
          <w:color w:val="000000"/>
          <w:szCs w:val="24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17: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F135F7">
        <w:rPr>
          <w:rStyle w:val="question2"/>
          <w:b/>
          <w:bCs/>
          <w:color w:val="000000"/>
          <w:szCs w:val="24"/>
        </w:rPr>
        <w:t>В какой период проводится осмотр трубопровода по всей длине при проведении гидравлического испытания?</w:t>
      </w:r>
    </w:p>
    <w:p w:rsidR="000B0AC6" w:rsidRPr="00F135F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135F7">
        <w:rPr>
          <w:rStyle w:val="question2"/>
          <w:bCs/>
          <w:sz w:val="26"/>
          <w:szCs w:val="26"/>
        </w:rPr>
        <w:t>1. Во время выдержки трубопровода и его элементов под пробным давлением;</w:t>
      </w:r>
    </w:p>
    <w:p w:rsidR="000B0AC6" w:rsidRPr="00F135F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135F7">
        <w:rPr>
          <w:rStyle w:val="question2"/>
          <w:bCs/>
          <w:sz w:val="26"/>
          <w:szCs w:val="26"/>
        </w:rPr>
        <w:t>2. Перед поднятием давления до пробного и во время выдержки трубопровода и его элементов под пробным давлением;</w:t>
      </w:r>
    </w:p>
    <w:p w:rsidR="000B0AC6" w:rsidRPr="00F135F7" w:rsidRDefault="000B0AC6" w:rsidP="000B0AC6">
      <w:pPr>
        <w:ind w:left="-284"/>
        <w:rPr>
          <w:rStyle w:val="question2"/>
          <w:bCs/>
          <w:sz w:val="26"/>
          <w:szCs w:val="26"/>
        </w:rPr>
      </w:pPr>
      <w:r>
        <w:rPr>
          <w:rStyle w:val="question2"/>
          <w:bCs/>
          <w:sz w:val="26"/>
          <w:szCs w:val="26"/>
        </w:rPr>
        <w:t xml:space="preserve">3. </w:t>
      </w:r>
      <w:r w:rsidRPr="00F135F7">
        <w:rPr>
          <w:rStyle w:val="question2"/>
          <w:bCs/>
          <w:sz w:val="26"/>
          <w:szCs w:val="26"/>
        </w:rPr>
        <w:t>После снижения пр</w:t>
      </w:r>
      <w:r>
        <w:rPr>
          <w:rStyle w:val="question2"/>
          <w:bCs/>
          <w:sz w:val="26"/>
          <w:szCs w:val="26"/>
        </w:rPr>
        <w:t xml:space="preserve">обного давления до рабочего;   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  <w:r>
        <w:rPr>
          <w:rStyle w:val="question2"/>
          <w:bCs/>
          <w:sz w:val="26"/>
          <w:szCs w:val="26"/>
        </w:rPr>
        <w:t xml:space="preserve">4. </w:t>
      </w:r>
      <w:r w:rsidRPr="00F135F7">
        <w:rPr>
          <w:rStyle w:val="question2"/>
          <w:bCs/>
          <w:sz w:val="26"/>
          <w:szCs w:val="26"/>
        </w:rPr>
        <w:t xml:space="preserve">После снижения пробного давления </w:t>
      </w:r>
      <w:proofErr w:type="gramStart"/>
      <w:r w:rsidRPr="00F135F7">
        <w:rPr>
          <w:rStyle w:val="question2"/>
          <w:bCs/>
          <w:sz w:val="26"/>
          <w:szCs w:val="26"/>
        </w:rPr>
        <w:t>до</w:t>
      </w:r>
      <w:proofErr w:type="gramEnd"/>
      <w:r w:rsidRPr="00F135F7">
        <w:rPr>
          <w:rStyle w:val="question2"/>
          <w:bCs/>
          <w:sz w:val="26"/>
          <w:szCs w:val="26"/>
        </w:rPr>
        <w:t xml:space="preserve"> атмосферного. 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</w:p>
    <w:p w:rsidR="000B0AC6" w:rsidRDefault="000B0AC6" w:rsidP="000B0AC6">
      <w:pPr>
        <w:ind w:left="-284" w:firstLine="284"/>
        <w:rPr>
          <w:rStyle w:val="question2"/>
          <w:b/>
          <w:bCs/>
          <w:color w:val="000000"/>
          <w:szCs w:val="24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18: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F135F7">
        <w:rPr>
          <w:rStyle w:val="question2"/>
          <w:b/>
          <w:bCs/>
          <w:color w:val="000000"/>
          <w:szCs w:val="24"/>
        </w:rPr>
        <w:t>Что входит в перечень данных, которые должна содержать маркировка, нанесенная на корпус арматуры?</w:t>
      </w:r>
    </w:p>
    <w:p w:rsidR="000B0AC6" w:rsidRPr="00F135F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135F7">
        <w:rPr>
          <w:rStyle w:val="question2"/>
          <w:bCs/>
          <w:sz w:val="26"/>
          <w:szCs w:val="26"/>
        </w:rPr>
        <w:t xml:space="preserve">1. Условное или рабочее </w:t>
      </w:r>
      <w:r>
        <w:rPr>
          <w:rStyle w:val="question2"/>
          <w:bCs/>
          <w:sz w:val="26"/>
          <w:szCs w:val="26"/>
        </w:rPr>
        <w:t xml:space="preserve">давление и температуру среды;  </w:t>
      </w:r>
    </w:p>
    <w:p w:rsidR="000B0AC6" w:rsidRPr="00F135F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135F7">
        <w:rPr>
          <w:rStyle w:val="question2"/>
          <w:bCs/>
          <w:sz w:val="26"/>
          <w:szCs w:val="26"/>
        </w:rPr>
        <w:t>2. Год изготовления;</w:t>
      </w:r>
    </w:p>
    <w:p w:rsidR="000B0AC6" w:rsidRPr="00F135F7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135F7">
        <w:rPr>
          <w:rStyle w:val="question2"/>
          <w:bCs/>
          <w:sz w:val="26"/>
          <w:szCs w:val="26"/>
        </w:rPr>
        <w:t>3. Срок эксплуатации;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135F7">
        <w:rPr>
          <w:rStyle w:val="question2"/>
          <w:bCs/>
          <w:sz w:val="26"/>
          <w:szCs w:val="26"/>
        </w:rPr>
        <w:t>4. Все перечисленное</w:t>
      </w:r>
      <w:r>
        <w:rPr>
          <w:rStyle w:val="question2"/>
          <w:bCs/>
          <w:sz w:val="26"/>
          <w:szCs w:val="26"/>
        </w:rPr>
        <w:t>.</w:t>
      </w:r>
    </w:p>
    <w:p w:rsidR="00FA32DA" w:rsidRDefault="00FA32DA" w:rsidP="000B0AC6">
      <w:pPr>
        <w:ind w:left="-284"/>
        <w:rPr>
          <w:rStyle w:val="question2"/>
          <w:bCs/>
          <w:sz w:val="26"/>
          <w:szCs w:val="26"/>
        </w:rPr>
      </w:pP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</w:p>
    <w:p w:rsidR="000B0AC6" w:rsidRDefault="000B0AC6" w:rsidP="000B0AC6">
      <w:pPr>
        <w:ind w:left="-284" w:firstLine="284"/>
        <w:rPr>
          <w:rStyle w:val="question2"/>
          <w:b/>
          <w:bCs/>
          <w:color w:val="000000"/>
          <w:szCs w:val="24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19: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452A7D">
        <w:rPr>
          <w:rStyle w:val="question2"/>
          <w:b/>
          <w:bCs/>
          <w:color w:val="000000"/>
          <w:szCs w:val="24"/>
        </w:rPr>
        <w:t>Какой должна быть температура воды при проведении гидравлического испытания трубопровода?</w:t>
      </w:r>
    </w:p>
    <w:p w:rsidR="000B0AC6" w:rsidRPr="00452A7D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452A7D">
        <w:rPr>
          <w:rStyle w:val="question2"/>
          <w:bCs/>
          <w:sz w:val="26"/>
          <w:szCs w:val="26"/>
        </w:rPr>
        <w:t>1. Не ниже 10</w:t>
      </w:r>
      <w:proofErr w:type="gramStart"/>
      <w:r w:rsidRPr="00452A7D">
        <w:rPr>
          <w:rStyle w:val="question2"/>
          <w:bCs/>
          <w:sz w:val="26"/>
          <w:szCs w:val="26"/>
        </w:rPr>
        <w:t xml:space="preserve"> °С</w:t>
      </w:r>
      <w:proofErr w:type="gramEnd"/>
      <w:r w:rsidRPr="00452A7D">
        <w:rPr>
          <w:rStyle w:val="question2"/>
          <w:bCs/>
          <w:sz w:val="26"/>
          <w:szCs w:val="26"/>
        </w:rPr>
        <w:t xml:space="preserve"> и не выше 50 °С;</w:t>
      </w:r>
    </w:p>
    <w:p w:rsidR="000B0AC6" w:rsidRPr="00452A7D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452A7D">
        <w:rPr>
          <w:rStyle w:val="question2"/>
          <w:bCs/>
          <w:sz w:val="26"/>
          <w:szCs w:val="26"/>
        </w:rPr>
        <w:t>2. Не ниже 0</w:t>
      </w:r>
      <w:proofErr w:type="gramStart"/>
      <w:r w:rsidRPr="00452A7D">
        <w:rPr>
          <w:rStyle w:val="question2"/>
          <w:bCs/>
          <w:sz w:val="26"/>
          <w:szCs w:val="26"/>
        </w:rPr>
        <w:t xml:space="preserve"> °С</w:t>
      </w:r>
      <w:proofErr w:type="gramEnd"/>
      <w:r w:rsidRPr="00452A7D">
        <w:rPr>
          <w:rStyle w:val="question2"/>
          <w:bCs/>
          <w:sz w:val="26"/>
          <w:szCs w:val="26"/>
        </w:rPr>
        <w:t xml:space="preserve"> и не выше 50 °С;</w:t>
      </w:r>
      <w:r>
        <w:rPr>
          <w:rStyle w:val="question2"/>
          <w:bCs/>
          <w:sz w:val="26"/>
          <w:szCs w:val="26"/>
        </w:rPr>
        <w:t xml:space="preserve">  </w:t>
      </w:r>
    </w:p>
    <w:p w:rsidR="000B0AC6" w:rsidRPr="00452A7D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452A7D">
        <w:rPr>
          <w:rStyle w:val="question2"/>
          <w:bCs/>
          <w:sz w:val="26"/>
          <w:szCs w:val="26"/>
        </w:rPr>
        <w:t>3. Не ниже 20</w:t>
      </w:r>
      <w:proofErr w:type="gramStart"/>
      <w:r w:rsidRPr="00452A7D">
        <w:rPr>
          <w:rStyle w:val="question2"/>
          <w:bCs/>
          <w:sz w:val="26"/>
          <w:szCs w:val="26"/>
        </w:rPr>
        <w:t xml:space="preserve"> °С</w:t>
      </w:r>
      <w:proofErr w:type="gramEnd"/>
      <w:r w:rsidRPr="00452A7D">
        <w:rPr>
          <w:rStyle w:val="question2"/>
          <w:bCs/>
          <w:sz w:val="26"/>
          <w:szCs w:val="26"/>
        </w:rPr>
        <w:t xml:space="preserve"> и не выше 60 °С;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452A7D">
        <w:rPr>
          <w:rStyle w:val="question2"/>
          <w:bCs/>
          <w:sz w:val="26"/>
          <w:szCs w:val="26"/>
        </w:rPr>
        <w:t>4. Не ниже 5</w:t>
      </w:r>
      <w:proofErr w:type="gramStart"/>
      <w:r w:rsidRPr="00452A7D">
        <w:rPr>
          <w:rStyle w:val="question2"/>
          <w:bCs/>
          <w:sz w:val="26"/>
          <w:szCs w:val="26"/>
        </w:rPr>
        <w:t xml:space="preserve"> °С</w:t>
      </w:r>
      <w:proofErr w:type="gramEnd"/>
      <w:r w:rsidRPr="00452A7D">
        <w:rPr>
          <w:rStyle w:val="question2"/>
          <w:bCs/>
          <w:sz w:val="26"/>
          <w:szCs w:val="26"/>
        </w:rPr>
        <w:t xml:space="preserve"> и не выше 40 °С.</w:t>
      </w:r>
      <w:r>
        <w:rPr>
          <w:rStyle w:val="question2"/>
          <w:bCs/>
          <w:sz w:val="26"/>
          <w:szCs w:val="26"/>
        </w:rPr>
        <w:t xml:space="preserve">  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</w:p>
    <w:p w:rsidR="000B0AC6" w:rsidRDefault="000B0AC6" w:rsidP="000B0AC6">
      <w:pPr>
        <w:ind w:left="-284" w:firstLine="284"/>
        <w:rPr>
          <w:rStyle w:val="question2"/>
          <w:b/>
          <w:bCs/>
          <w:color w:val="000000"/>
          <w:szCs w:val="24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20: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452A7D">
        <w:rPr>
          <w:rStyle w:val="question2"/>
          <w:b/>
          <w:bCs/>
          <w:color w:val="000000"/>
          <w:szCs w:val="24"/>
        </w:rPr>
        <w:t>Как контролируется давление при гидравлическом испытании трубопровода?</w:t>
      </w:r>
    </w:p>
    <w:p w:rsidR="000B0AC6" w:rsidRPr="00502D76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502D76">
        <w:rPr>
          <w:rStyle w:val="question2"/>
          <w:bCs/>
          <w:sz w:val="26"/>
          <w:szCs w:val="26"/>
        </w:rPr>
        <w:t xml:space="preserve">1. Давление должно контролироваться двумя манометрами. При этом выбираются манометры одного типа с </w:t>
      </w:r>
      <w:proofErr w:type="gramStart"/>
      <w:r w:rsidRPr="00502D76">
        <w:rPr>
          <w:rStyle w:val="question2"/>
          <w:bCs/>
          <w:sz w:val="26"/>
          <w:szCs w:val="26"/>
        </w:rPr>
        <w:t>одинаковыми</w:t>
      </w:r>
      <w:proofErr w:type="gramEnd"/>
      <w:r w:rsidRPr="00502D76">
        <w:rPr>
          <w:rStyle w:val="question2"/>
          <w:bCs/>
          <w:sz w:val="26"/>
          <w:szCs w:val="26"/>
        </w:rPr>
        <w:t xml:space="preserve"> классом точности, предел</w:t>
      </w:r>
      <w:r>
        <w:rPr>
          <w:rStyle w:val="question2"/>
          <w:bCs/>
          <w:sz w:val="26"/>
          <w:szCs w:val="26"/>
        </w:rPr>
        <w:t xml:space="preserve">ом измерения и ценой деления;  </w:t>
      </w:r>
    </w:p>
    <w:p w:rsidR="000B0AC6" w:rsidRPr="00502D76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502D76">
        <w:rPr>
          <w:rStyle w:val="question2"/>
          <w:bCs/>
          <w:sz w:val="26"/>
          <w:szCs w:val="26"/>
        </w:rPr>
        <w:t>2. Давление должно контролироваться двумя манометрами. При этом выбираются манометры разного типа с разными классами точности, ценой деления и одинаковым пределом измерения;</w:t>
      </w:r>
    </w:p>
    <w:p w:rsidR="000B0AC6" w:rsidRPr="00502D76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502D76">
        <w:rPr>
          <w:rStyle w:val="question2"/>
          <w:bCs/>
          <w:sz w:val="26"/>
          <w:szCs w:val="26"/>
        </w:rPr>
        <w:t>3. Давление должно контролироваться двумя манометрами. При этом выбираются манометры одного типа, с одинаковыми пределами измерения и разными классами точности и ценой деления;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502D76">
        <w:rPr>
          <w:rStyle w:val="question2"/>
          <w:bCs/>
          <w:sz w:val="26"/>
          <w:szCs w:val="26"/>
        </w:rPr>
        <w:t xml:space="preserve">4. Давление должно контролироваться двумя манометрами. При этом выбираются манометры разного типа с </w:t>
      </w:r>
      <w:proofErr w:type="gramStart"/>
      <w:r w:rsidRPr="00502D76">
        <w:rPr>
          <w:rStyle w:val="question2"/>
          <w:bCs/>
          <w:sz w:val="26"/>
          <w:szCs w:val="26"/>
        </w:rPr>
        <w:t>одинаковыми</w:t>
      </w:r>
      <w:proofErr w:type="gramEnd"/>
      <w:r w:rsidRPr="00502D76">
        <w:rPr>
          <w:rStyle w:val="question2"/>
          <w:bCs/>
          <w:sz w:val="26"/>
          <w:szCs w:val="26"/>
        </w:rPr>
        <w:t xml:space="preserve"> классом точности, пределом измерения и ценой деления</w:t>
      </w:r>
      <w:r>
        <w:rPr>
          <w:rStyle w:val="question2"/>
          <w:bCs/>
          <w:sz w:val="26"/>
          <w:szCs w:val="26"/>
        </w:rPr>
        <w:t>.</w:t>
      </w:r>
    </w:p>
    <w:p w:rsidR="00FA32DA" w:rsidRDefault="00FA32DA" w:rsidP="000B0AC6">
      <w:pPr>
        <w:ind w:left="-284"/>
        <w:rPr>
          <w:rStyle w:val="question2"/>
          <w:bCs/>
          <w:sz w:val="26"/>
          <w:szCs w:val="26"/>
        </w:rPr>
      </w:pP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</w:p>
    <w:p w:rsidR="000B0AC6" w:rsidRDefault="000B0AC6" w:rsidP="000B0AC6">
      <w:pPr>
        <w:ind w:left="-284" w:firstLine="284"/>
        <w:rPr>
          <w:rStyle w:val="question2"/>
          <w:b/>
          <w:bCs/>
          <w:color w:val="000000"/>
          <w:szCs w:val="24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21: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B92988">
        <w:rPr>
          <w:rStyle w:val="question2"/>
          <w:b/>
          <w:bCs/>
          <w:color w:val="000000"/>
          <w:szCs w:val="24"/>
        </w:rPr>
        <w:t xml:space="preserve">Какими правами обладает </w:t>
      </w:r>
      <w:proofErr w:type="gramStart"/>
      <w:r w:rsidRPr="00B92988">
        <w:rPr>
          <w:rStyle w:val="question2"/>
          <w:b/>
          <w:bCs/>
          <w:color w:val="000000"/>
          <w:szCs w:val="24"/>
        </w:rPr>
        <w:t>ответственный</w:t>
      </w:r>
      <w:proofErr w:type="gramEnd"/>
      <w:r w:rsidRPr="00B92988">
        <w:rPr>
          <w:rStyle w:val="question2"/>
          <w:b/>
          <w:bCs/>
          <w:color w:val="000000"/>
          <w:szCs w:val="24"/>
        </w:rPr>
        <w:t xml:space="preserve"> за исправное состояние и безопасную эксплуатацию трубопроводов?</w:t>
      </w:r>
    </w:p>
    <w:p w:rsidR="000B0AC6" w:rsidRPr="00B92988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B92988">
        <w:rPr>
          <w:rStyle w:val="question2"/>
          <w:bCs/>
          <w:sz w:val="26"/>
          <w:szCs w:val="26"/>
        </w:rPr>
        <w:t xml:space="preserve">1. Отстранять от обслуживания трубопроводов персонал, допустивший нарушения инструкций или показавший неудовлетворительные знания во время </w:t>
      </w:r>
      <w:proofErr w:type="gramStart"/>
      <w:r w:rsidRPr="00B92988">
        <w:rPr>
          <w:rStyle w:val="question2"/>
          <w:bCs/>
          <w:sz w:val="26"/>
          <w:szCs w:val="26"/>
        </w:rPr>
        <w:t>периодической</w:t>
      </w:r>
      <w:proofErr w:type="gramEnd"/>
      <w:r w:rsidRPr="00B92988">
        <w:rPr>
          <w:rStyle w:val="question2"/>
          <w:bCs/>
          <w:sz w:val="26"/>
          <w:szCs w:val="26"/>
        </w:rPr>
        <w:t xml:space="preserve"> или внеочередной проверок знаний и во время противоаварийных тренировок;</w:t>
      </w:r>
      <w:r>
        <w:rPr>
          <w:rStyle w:val="question2"/>
          <w:bCs/>
          <w:sz w:val="26"/>
          <w:szCs w:val="26"/>
        </w:rPr>
        <w:t xml:space="preserve">  </w:t>
      </w:r>
    </w:p>
    <w:p w:rsidR="000B0AC6" w:rsidRPr="00B92988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B92988">
        <w:rPr>
          <w:rStyle w:val="question2"/>
          <w:bCs/>
          <w:sz w:val="26"/>
          <w:szCs w:val="26"/>
        </w:rPr>
        <w:t>2. Привлекать к административной ответственности специалистов, допустивших нарушения правил безопасности;</w:t>
      </w:r>
    </w:p>
    <w:p w:rsidR="000B0AC6" w:rsidRPr="00B92988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B92988">
        <w:rPr>
          <w:rStyle w:val="question2"/>
          <w:bCs/>
          <w:sz w:val="26"/>
          <w:szCs w:val="26"/>
        </w:rPr>
        <w:t>3. Назначать необходимое количество лиц обслуживающего персонала, обученного и имеющего удостоверение на право обслуживания трубопроводов;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B92988">
        <w:rPr>
          <w:rStyle w:val="question2"/>
          <w:bCs/>
          <w:sz w:val="26"/>
          <w:szCs w:val="26"/>
        </w:rPr>
        <w:t>4. Всеми перечисленными.</w:t>
      </w:r>
      <w:r>
        <w:rPr>
          <w:rStyle w:val="question2"/>
          <w:bCs/>
          <w:sz w:val="26"/>
          <w:szCs w:val="26"/>
        </w:rPr>
        <w:t xml:space="preserve"> </w:t>
      </w:r>
    </w:p>
    <w:p w:rsidR="00FA32DA" w:rsidRDefault="00FA32DA" w:rsidP="000B0AC6">
      <w:pPr>
        <w:ind w:left="-284"/>
        <w:rPr>
          <w:rStyle w:val="question2"/>
          <w:bCs/>
          <w:sz w:val="26"/>
          <w:szCs w:val="26"/>
        </w:rPr>
      </w:pP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</w:p>
    <w:p w:rsidR="000B0AC6" w:rsidRDefault="000B0AC6" w:rsidP="000B0AC6">
      <w:pPr>
        <w:ind w:left="-284" w:firstLine="284"/>
        <w:rPr>
          <w:rStyle w:val="question2"/>
          <w:b/>
          <w:bCs/>
          <w:color w:val="000000"/>
          <w:szCs w:val="24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22: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B92988">
        <w:rPr>
          <w:rStyle w:val="question2"/>
          <w:b/>
          <w:bCs/>
          <w:color w:val="000000"/>
          <w:szCs w:val="24"/>
        </w:rPr>
        <w:t>Какие надписи должны быть нанесены на магистральных линиях трубопроводов?</w:t>
      </w:r>
    </w:p>
    <w:p w:rsidR="000B0AC6" w:rsidRPr="00B92988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B92988">
        <w:rPr>
          <w:rStyle w:val="question2"/>
          <w:bCs/>
          <w:sz w:val="26"/>
          <w:szCs w:val="26"/>
        </w:rPr>
        <w:t>1. Номер магистрали (римской цифрой), температура и давление рабочей среды, стрелка, указывающая направление движения среды. В случае</w:t>
      </w:r>
      <w:proofErr w:type="gramStart"/>
      <w:r w:rsidRPr="00B92988">
        <w:rPr>
          <w:rStyle w:val="question2"/>
          <w:bCs/>
          <w:sz w:val="26"/>
          <w:szCs w:val="26"/>
        </w:rPr>
        <w:t>,</w:t>
      </w:r>
      <w:proofErr w:type="gramEnd"/>
      <w:r w:rsidRPr="00B92988">
        <w:rPr>
          <w:rStyle w:val="question2"/>
          <w:bCs/>
          <w:sz w:val="26"/>
          <w:szCs w:val="26"/>
        </w:rPr>
        <w:t xml:space="preserve"> если при нормальном режиме возможно движение ее в обе стороны направление движения среды не указывается;</w:t>
      </w:r>
    </w:p>
    <w:p w:rsidR="000B0AC6" w:rsidRPr="00B92988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B92988">
        <w:rPr>
          <w:rStyle w:val="question2"/>
          <w:bCs/>
          <w:sz w:val="26"/>
          <w:szCs w:val="26"/>
        </w:rPr>
        <w:t>2. Номер магистрали (римской цифрой), температура и давление рабочей среды, стрелка, указывающая напра</w:t>
      </w:r>
      <w:r>
        <w:rPr>
          <w:rStyle w:val="question2"/>
          <w:bCs/>
          <w:sz w:val="26"/>
          <w:szCs w:val="26"/>
        </w:rPr>
        <w:t>вление движения среды. В случае</w:t>
      </w:r>
      <w:proofErr w:type="gramStart"/>
      <w:r>
        <w:rPr>
          <w:rStyle w:val="question2"/>
          <w:bCs/>
          <w:sz w:val="26"/>
          <w:szCs w:val="26"/>
        </w:rPr>
        <w:t>,</w:t>
      </w:r>
      <w:proofErr w:type="gramEnd"/>
      <w:r w:rsidRPr="00B92988">
        <w:rPr>
          <w:rStyle w:val="question2"/>
          <w:bCs/>
          <w:sz w:val="26"/>
          <w:szCs w:val="26"/>
        </w:rPr>
        <w:t xml:space="preserve"> если при нормальном режиме возможно движение ее в обе стороны, даются две стрелки, направленные в обе стороны;</w:t>
      </w:r>
    </w:p>
    <w:p w:rsidR="000B0AC6" w:rsidRPr="00B92988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B92988">
        <w:rPr>
          <w:rStyle w:val="question2"/>
          <w:bCs/>
          <w:sz w:val="26"/>
          <w:szCs w:val="26"/>
        </w:rPr>
        <w:t>3. Номер магистрали (римской цифрой) и стрелка, указывающая направление движения рабочей среды. В случае</w:t>
      </w:r>
      <w:proofErr w:type="gramStart"/>
      <w:r w:rsidRPr="00B92988">
        <w:rPr>
          <w:rStyle w:val="question2"/>
          <w:bCs/>
          <w:sz w:val="26"/>
          <w:szCs w:val="26"/>
        </w:rPr>
        <w:t>,</w:t>
      </w:r>
      <w:proofErr w:type="gramEnd"/>
      <w:r w:rsidRPr="00B92988">
        <w:rPr>
          <w:rStyle w:val="question2"/>
          <w:bCs/>
          <w:sz w:val="26"/>
          <w:szCs w:val="26"/>
        </w:rPr>
        <w:t xml:space="preserve"> если при нормальном режиме возможно движение ее в обе стороны, даются две стрелки, направленные в обе стороны;</w:t>
      </w:r>
      <w:r>
        <w:rPr>
          <w:rStyle w:val="question2"/>
          <w:bCs/>
          <w:sz w:val="26"/>
          <w:szCs w:val="26"/>
        </w:rPr>
        <w:t xml:space="preserve">  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B92988">
        <w:rPr>
          <w:rStyle w:val="question2"/>
          <w:bCs/>
          <w:sz w:val="26"/>
          <w:szCs w:val="26"/>
        </w:rPr>
        <w:t>4. Температура и давление рабочей среды, стрелка, указывающая направление движения среды. В случае</w:t>
      </w:r>
      <w:proofErr w:type="gramStart"/>
      <w:r w:rsidRPr="00B92988">
        <w:rPr>
          <w:rStyle w:val="question2"/>
          <w:bCs/>
          <w:sz w:val="26"/>
          <w:szCs w:val="26"/>
        </w:rPr>
        <w:t>,</w:t>
      </w:r>
      <w:proofErr w:type="gramEnd"/>
      <w:r w:rsidRPr="00B92988">
        <w:rPr>
          <w:rStyle w:val="question2"/>
          <w:bCs/>
          <w:sz w:val="26"/>
          <w:szCs w:val="26"/>
        </w:rPr>
        <w:t xml:space="preserve"> если при нормальном режиме возможно движение ее в обе стороны, даются две стрелки, направленные в обе стороны.</w:t>
      </w:r>
      <w:r>
        <w:rPr>
          <w:rStyle w:val="question2"/>
          <w:bCs/>
          <w:sz w:val="26"/>
          <w:szCs w:val="26"/>
        </w:rPr>
        <w:t xml:space="preserve">  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</w:p>
    <w:p w:rsidR="000B0AC6" w:rsidRDefault="000B0AC6" w:rsidP="000B0AC6">
      <w:pPr>
        <w:ind w:left="-284" w:firstLine="284"/>
        <w:rPr>
          <w:rStyle w:val="question2"/>
          <w:b/>
          <w:bCs/>
          <w:color w:val="000000"/>
          <w:szCs w:val="24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23: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B92988">
        <w:rPr>
          <w:rStyle w:val="question2"/>
          <w:b/>
          <w:bCs/>
          <w:color w:val="000000"/>
          <w:szCs w:val="24"/>
        </w:rPr>
        <w:t>Что предпринимается в случае, если при освидетельствовании трубопровода окажется, что он находится в аварийном состоянии или имеет серьезные дефекты?</w:t>
      </w:r>
    </w:p>
    <w:p w:rsidR="000B0AC6" w:rsidRPr="00B92988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B92988">
        <w:rPr>
          <w:rStyle w:val="question2"/>
          <w:bCs/>
          <w:sz w:val="26"/>
          <w:szCs w:val="26"/>
        </w:rPr>
        <w:t>1. Дальнейшая эксплуатация трубопровода должна проводиться с фиксированным снижением эксплуатационных параметров до его замены;</w:t>
      </w:r>
    </w:p>
    <w:p w:rsidR="000B0AC6" w:rsidRPr="00B92988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B92988">
        <w:rPr>
          <w:rStyle w:val="question2"/>
          <w:bCs/>
          <w:sz w:val="26"/>
          <w:szCs w:val="26"/>
        </w:rPr>
        <w:t>2. Дальнейшая эксплуатация трубопровода должна быть запрещена;</w:t>
      </w:r>
      <w:r>
        <w:rPr>
          <w:rStyle w:val="question2"/>
          <w:bCs/>
          <w:sz w:val="26"/>
          <w:szCs w:val="26"/>
        </w:rPr>
        <w:t xml:space="preserve">  </w:t>
      </w:r>
    </w:p>
    <w:p w:rsidR="000B0AC6" w:rsidRPr="00B92988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B92988">
        <w:rPr>
          <w:rStyle w:val="question2"/>
          <w:bCs/>
          <w:sz w:val="26"/>
          <w:szCs w:val="26"/>
        </w:rPr>
        <w:t>3. Дальнейшая эксплуатация трубопровода проводится с соблюдением дополнительных мер безопасности до его замены;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B92988">
        <w:rPr>
          <w:rStyle w:val="question2"/>
          <w:bCs/>
          <w:sz w:val="26"/>
          <w:szCs w:val="26"/>
        </w:rPr>
        <w:t>4. Дальнейшая эксплуатация трубопровода приостанавливается, трубопровод подвергается капитальному ремонту.</w:t>
      </w:r>
      <w:r>
        <w:rPr>
          <w:rStyle w:val="question2"/>
          <w:bCs/>
          <w:sz w:val="26"/>
          <w:szCs w:val="26"/>
        </w:rPr>
        <w:t xml:space="preserve">  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</w:p>
    <w:p w:rsidR="000B0AC6" w:rsidRPr="00B92988" w:rsidRDefault="000B0AC6" w:rsidP="000B0AC6">
      <w:pPr>
        <w:ind w:left="-284" w:firstLine="284"/>
        <w:rPr>
          <w:rStyle w:val="question2"/>
          <w:bCs/>
          <w:sz w:val="26"/>
          <w:szCs w:val="26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24: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F35C01">
        <w:rPr>
          <w:rStyle w:val="question2"/>
          <w:b/>
          <w:bCs/>
          <w:color w:val="000000"/>
          <w:szCs w:val="24"/>
        </w:rPr>
        <w:t>На какое давление должны быть рассчитаны и отрегулированы предохранительные устройства трубопроводов?</w:t>
      </w:r>
    </w:p>
    <w:p w:rsidR="000B0AC6" w:rsidRPr="009D7DC3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9D7DC3">
        <w:rPr>
          <w:rStyle w:val="question2"/>
          <w:bCs/>
          <w:sz w:val="26"/>
          <w:szCs w:val="26"/>
        </w:rPr>
        <w:t>1. Давление не должно превышать расчетное более чем на 12 %;</w:t>
      </w:r>
    </w:p>
    <w:p w:rsidR="000B0AC6" w:rsidRPr="009D7DC3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9D7DC3">
        <w:rPr>
          <w:rStyle w:val="question2"/>
          <w:bCs/>
          <w:sz w:val="26"/>
          <w:szCs w:val="26"/>
        </w:rPr>
        <w:t>2. Давление не должно превышать расчетное более чем на 14 %;</w:t>
      </w:r>
    </w:p>
    <w:p w:rsidR="000B0AC6" w:rsidRPr="009D7DC3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9D7DC3">
        <w:rPr>
          <w:rStyle w:val="question2"/>
          <w:bCs/>
          <w:sz w:val="26"/>
          <w:szCs w:val="26"/>
        </w:rPr>
        <w:t>3. Давление не должно превышать расчетное более чем на 15 %;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9D7DC3">
        <w:rPr>
          <w:rStyle w:val="question2"/>
          <w:bCs/>
          <w:sz w:val="26"/>
          <w:szCs w:val="26"/>
        </w:rPr>
        <w:t>4. Давление не должно превышать расчетное более чем на 10 %.</w:t>
      </w:r>
      <w:r>
        <w:rPr>
          <w:rStyle w:val="question2"/>
          <w:bCs/>
          <w:sz w:val="26"/>
          <w:szCs w:val="26"/>
        </w:rPr>
        <w:t xml:space="preserve">  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</w:p>
    <w:p w:rsidR="000B0AC6" w:rsidRDefault="000B0AC6" w:rsidP="000B0AC6">
      <w:pPr>
        <w:ind w:left="-284" w:firstLine="284"/>
        <w:rPr>
          <w:rStyle w:val="question2"/>
          <w:rFonts w:ascii="Verdana" w:hAnsi="Verdana"/>
          <w:b/>
          <w:bCs/>
          <w:color w:val="000000"/>
          <w:sz w:val="21"/>
          <w:szCs w:val="21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25: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F90C94">
        <w:rPr>
          <w:rStyle w:val="question2"/>
          <w:b/>
          <w:bCs/>
          <w:color w:val="000000"/>
          <w:szCs w:val="24"/>
        </w:rPr>
        <w:t>Каким образом производится проверка исправности действия грузового или пружинного клапана во время работы трубопровода?</w:t>
      </w:r>
    </w:p>
    <w:p w:rsidR="000B0AC6" w:rsidRPr="00F90C94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90C94">
        <w:rPr>
          <w:rStyle w:val="question2"/>
          <w:bCs/>
          <w:sz w:val="26"/>
          <w:szCs w:val="26"/>
        </w:rPr>
        <w:t>1. Путем ежедневной замены клапана заведомо исправным;</w:t>
      </w:r>
    </w:p>
    <w:p w:rsidR="000B0AC6" w:rsidRPr="00F90C94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90C94">
        <w:rPr>
          <w:rStyle w:val="question2"/>
          <w:bCs/>
          <w:sz w:val="26"/>
          <w:szCs w:val="26"/>
        </w:rPr>
        <w:t>2. Путем повышения давления в трубопроводе до уровня срабатывания клапана;</w:t>
      </w:r>
    </w:p>
    <w:p w:rsidR="000B0AC6" w:rsidRPr="00F90C94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90C94">
        <w:rPr>
          <w:rStyle w:val="question2"/>
          <w:bCs/>
          <w:sz w:val="26"/>
          <w:szCs w:val="26"/>
        </w:rPr>
        <w:t>3. Путем снятия и последующей проверки работоспособности клапана на испытательном стенде;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90C94">
        <w:rPr>
          <w:rStyle w:val="question2"/>
          <w:bCs/>
          <w:sz w:val="26"/>
          <w:szCs w:val="26"/>
        </w:rPr>
        <w:t>4. Путем принудительного открытия клапана с помощью устройства для проверки исправности действия клапана, предусмотренного его конструкцией.</w:t>
      </w:r>
      <w:r>
        <w:rPr>
          <w:rStyle w:val="question2"/>
          <w:bCs/>
          <w:sz w:val="26"/>
          <w:szCs w:val="26"/>
        </w:rPr>
        <w:t xml:space="preserve">  </w:t>
      </w:r>
    </w:p>
    <w:p w:rsidR="000B0AC6" w:rsidRDefault="000B0AC6" w:rsidP="000B0AC6">
      <w:pPr>
        <w:ind w:left="-284" w:firstLine="284"/>
        <w:rPr>
          <w:rStyle w:val="question2"/>
          <w:bCs/>
          <w:sz w:val="26"/>
          <w:szCs w:val="26"/>
        </w:rPr>
      </w:pPr>
    </w:p>
    <w:p w:rsidR="000B0AC6" w:rsidRDefault="000B0AC6" w:rsidP="000B0AC6">
      <w:pPr>
        <w:ind w:left="-284" w:firstLine="284"/>
        <w:rPr>
          <w:rStyle w:val="question2"/>
          <w:bCs/>
          <w:sz w:val="26"/>
          <w:szCs w:val="26"/>
        </w:rPr>
      </w:pPr>
      <w:r>
        <w:rPr>
          <w:rFonts w:ascii="Verdana" w:hAnsi="Verdana"/>
          <w:color w:val="000000"/>
          <w:sz w:val="21"/>
          <w:szCs w:val="21"/>
          <w:shd w:val="clear" w:color="auto" w:fill="FFE4B5"/>
        </w:rPr>
        <w:t>Вопрос 26:</w:t>
      </w:r>
      <w:r>
        <w:rPr>
          <w:rStyle w:val="apple-converted-space"/>
          <w:rFonts w:ascii="Verdana" w:hAnsi="Verdana"/>
          <w:sz w:val="21"/>
          <w:szCs w:val="21"/>
          <w:shd w:val="clear" w:color="auto" w:fill="FFE4B5"/>
        </w:rPr>
        <w:t> </w:t>
      </w:r>
      <w:r w:rsidRPr="00F90C94">
        <w:rPr>
          <w:rStyle w:val="question2"/>
          <w:b/>
          <w:bCs/>
          <w:color w:val="000000"/>
          <w:szCs w:val="24"/>
        </w:rPr>
        <w:t>С какой периодичностью должен проводиться наружный осмотр (в процессе работы) трубопроводов всех категорий?</w:t>
      </w:r>
    </w:p>
    <w:p w:rsidR="000B0AC6" w:rsidRPr="00F90C94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90C94">
        <w:rPr>
          <w:rStyle w:val="question2"/>
          <w:bCs/>
          <w:sz w:val="26"/>
          <w:szCs w:val="26"/>
        </w:rPr>
        <w:t>1. Не реже одного раза в полтора года;</w:t>
      </w:r>
    </w:p>
    <w:p w:rsidR="000B0AC6" w:rsidRPr="00F90C94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90C94">
        <w:rPr>
          <w:rStyle w:val="question2"/>
          <w:bCs/>
          <w:sz w:val="26"/>
          <w:szCs w:val="26"/>
        </w:rPr>
        <w:t>2</w:t>
      </w:r>
      <w:r>
        <w:rPr>
          <w:rStyle w:val="question2"/>
          <w:bCs/>
          <w:sz w:val="26"/>
          <w:szCs w:val="26"/>
        </w:rPr>
        <w:t xml:space="preserve">. Не реже одного раза в год;   </w:t>
      </w:r>
    </w:p>
    <w:p w:rsidR="000B0AC6" w:rsidRPr="00F90C94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90C94">
        <w:rPr>
          <w:rStyle w:val="question2"/>
          <w:bCs/>
          <w:sz w:val="26"/>
          <w:szCs w:val="26"/>
        </w:rPr>
        <w:t>3. Не реже одного раза в два года;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  <w:r w:rsidRPr="00F90C94">
        <w:rPr>
          <w:rStyle w:val="question2"/>
          <w:bCs/>
          <w:sz w:val="26"/>
          <w:szCs w:val="26"/>
        </w:rPr>
        <w:t>4. Не реже одного раза в три года.</w:t>
      </w:r>
    </w:p>
    <w:p w:rsidR="000B0AC6" w:rsidRDefault="000B0AC6" w:rsidP="000B0AC6">
      <w:pPr>
        <w:ind w:left="-284"/>
        <w:rPr>
          <w:rStyle w:val="question2"/>
          <w:bCs/>
          <w:sz w:val="26"/>
          <w:szCs w:val="26"/>
        </w:rPr>
      </w:pPr>
    </w:p>
    <w:p w:rsidR="000B0AC6" w:rsidRPr="00F135F7" w:rsidRDefault="000B0AC6" w:rsidP="000B0AC6">
      <w:pPr>
        <w:ind w:left="-284"/>
        <w:rPr>
          <w:rStyle w:val="question2"/>
          <w:bCs/>
          <w:sz w:val="26"/>
          <w:szCs w:val="26"/>
        </w:rPr>
      </w:pPr>
    </w:p>
    <w:p w:rsidR="005B65AF" w:rsidRDefault="005B65AF" w:rsidP="000B0AC6">
      <w:pPr>
        <w:spacing w:line="276" w:lineRule="auto"/>
        <w:rPr>
          <w:b/>
          <w:sz w:val="26"/>
          <w:szCs w:val="26"/>
        </w:rPr>
      </w:pPr>
    </w:p>
    <w:p w:rsidR="00CB6BED" w:rsidRPr="00FA32DA" w:rsidRDefault="00CB6BED" w:rsidP="00FA32DA">
      <w:pPr>
        <w:pStyle w:val="4"/>
        <w:rPr>
          <w:szCs w:val="28"/>
        </w:rPr>
      </w:pPr>
      <w:r w:rsidRPr="00FA32DA">
        <w:rPr>
          <w:szCs w:val="28"/>
        </w:rPr>
        <w:lastRenderedPageBreak/>
        <w:t>Практическое занятие №10</w:t>
      </w:r>
    </w:p>
    <w:p w:rsidR="00CB6BED" w:rsidRDefault="00CB6BED" w:rsidP="00CB6BED">
      <w:pPr>
        <w:spacing w:line="276" w:lineRule="auto"/>
        <w:ind w:left="567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 Тема:</w:t>
      </w:r>
      <w:r w:rsidRPr="00CB6BED">
        <w:rPr>
          <w:sz w:val="26"/>
          <w:szCs w:val="26"/>
        </w:rPr>
        <w:t xml:space="preserve"> </w:t>
      </w:r>
      <w:r w:rsidRPr="0085061A">
        <w:rPr>
          <w:sz w:val="26"/>
          <w:szCs w:val="26"/>
        </w:rPr>
        <w:t>Выбор разрывного усилия и запаса прочности талевого каната</w:t>
      </w:r>
    </w:p>
    <w:p w:rsidR="0023689D" w:rsidRPr="00AB1FB1" w:rsidRDefault="0023689D" w:rsidP="0023689D">
      <w:pPr>
        <w:spacing w:line="276" w:lineRule="auto"/>
        <w:ind w:firstLine="720"/>
        <w:rPr>
          <w:sz w:val="26"/>
          <w:szCs w:val="26"/>
        </w:rPr>
      </w:pPr>
      <w:r w:rsidRPr="00AB1FB1">
        <w:rPr>
          <w:b/>
          <w:sz w:val="26"/>
          <w:szCs w:val="26"/>
        </w:rPr>
        <w:t>Талевая система.</w:t>
      </w:r>
    </w:p>
    <w:p w:rsidR="0023689D" w:rsidRPr="00AB1FB1" w:rsidRDefault="0023689D" w:rsidP="0023689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sz w:val="26"/>
          <w:szCs w:val="26"/>
        </w:rPr>
        <w:t xml:space="preserve">            </w:t>
      </w:r>
      <w:r w:rsidRPr="00AB1FB1">
        <w:rPr>
          <w:i/>
          <w:sz w:val="26"/>
          <w:szCs w:val="26"/>
        </w:rPr>
        <w:t>Студент должен</w:t>
      </w:r>
      <w:r w:rsidRPr="00AB1FB1">
        <w:rPr>
          <w:sz w:val="26"/>
          <w:szCs w:val="26"/>
        </w:rPr>
        <w:t xml:space="preserve">: </w:t>
      </w:r>
    </w:p>
    <w:p w:rsidR="0023689D" w:rsidRPr="00AB1FB1" w:rsidRDefault="0023689D" w:rsidP="0023689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i/>
          <w:sz w:val="26"/>
          <w:szCs w:val="26"/>
        </w:rPr>
        <w:t xml:space="preserve">            знать</w:t>
      </w:r>
      <w:r w:rsidRPr="00AB1FB1">
        <w:rPr>
          <w:sz w:val="26"/>
          <w:szCs w:val="26"/>
        </w:rPr>
        <w:t xml:space="preserve"> </w:t>
      </w:r>
    </w:p>
    <w:p w:rsidR="0023689D" w:rsidRPr="00AB1FB1" w:rsidRDefault="0023689D" w:rsidP="0023689D">
      <w:pPr>
        <w:spacing w:line="276" w:lineRule="auto"/>
        <w:ind w:left="426" w:firstLine="567"/>
        <w:rPr>
          <w:sz w:val="26"/>
          <w:szCs w:val="26"/>
        </w:rPr>
      </w:pPr>
      <w:r>
        <w:rPr>
          <w:sz w:val="26"/>
          <w:szCs w:val="26"/>
        </w:rPr>
        <w:t xml:space="preserve">-типы, конструкции, технические </w:t>
      </w:r>
      <w:proofErr w:type="spellStart"/>
      <w:r>
        <w:rPr>
          <w:sz w:val="26"/>
          <w:szCs w:val="26"/>
        </w:rPr>
        <w:t>характеристики</w:t>
      </w:r>
      <w:r w:rsidRPr="00AB1FB1">
        <w:rPr>
          <w:sz w:val="26"/>
          <w:szCs w:val="26"/>
        </w:rPr>
        <w:t>ки</w:t>
      </w:r>
      <w:proofErr w:type="spellEnd"/>
      <w:r w:rsidRPr="00AB1FB1">
        <w:rPr>
          <w:sz w:val="26"/>
          <w:szCs w:val="26"/>
        </w:rPr>
        <w:t xml:space="preserve"> кронблоков; талевых блоков, буровых крюков и </w:t>
      </w:r>
      <w:proofErr w:type="spellStart"/>
      <w:r w:rsidRPr="00AB1FB1">
        <w:rPr>
          <w:sz w:val="26"/>
          <w:szCs w:val="26"/>
        </w:rPr>
        <w:t>крюкоблоков</w:t>
      </w:r>
      <w:proofErr w:type="spellEnd"/>
      <w:r w:rsidRPr="00AB1FB1">
        <w:rPr>
          <w:sz w:val="26"/>
          <w:szCs w:val="26"/>
        </w:rPr>
        <w:t>; сборка   «</w:t>
      </w:r>
      <w:proofErr w:type="spellStart"/>
      <w:proofErr w:type="gramStart"/>
      <w:r w:rsidRPr="00AB1FB1">
        <w:rPr>
          <w:sz w:val="26"/>
          <w:szCs w:val="26"/>
        </w:rPr>
        <w:t>ось-шкивы</w:t>
      </w:r>
      <w:proofErr w:type="spellEnd"/>
      <w:proofErr w:type="gramEnd"/>
      <w:r w:rsidRPr="00AB1FB1">
        <w:rPr>
          <w:sz w:val="26"/>
          <w:szCs w:val="26"/>
        </w:rPr>
        <w:t xml:space="preserve">» кронблоков и  талевых блоков, </w:t>
      </w:r>
    </w:p>
    <w:p w:rsidR="0023689D" w:rsidRPr="00AB1FB1" w:rsidRDefault="0023689D" w:rsidP="0023689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sz w:val="26"/>
          <w:szCs w:val="26"/>
        </w:rPr>
        <w:t xml:space="preserve">-особенности конструкций кронблоков и талевых блоков, входящих в комплекс механизмов АСП, </w:t>
      </w:r>
    </w:p>
    <w:p w:rsidR="0023689D" w:rsidRPr="00AB1FB1" w:rsidRDefault="0023689D" w:rsidP="0023689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sz w:val="26"/>
          <w:szCs w:val="26"/>
        </w:rPr>
        <w:t xml:space="preserve">-оснастка талевой системы; типы и схемы, порядок проведения, закрепление ведущей и ведомой ветвей каната, выбор оснастки и определение заправочной длины, </w:t>
      </w:r>
    </w:p>
    <w:p w:rsidR="0023689D" w:rsidRPr="00AB1FB1" w:rsidRDefault="0023689D" w:rsidP="0023689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sz w:val="26"/>
          <w:szCs w:val="26"/>
        </w:rPr>
        <w:t xml:space="preserve">-определение наработки и система перепусков талевого каната, рациональную отработку и пути снижения расхода каната, </w:t>
      </w:r>
    </w:p>
    <w:p w:rsidR="0023689D" w:rsidRPr="00AB1FB1" w:rsidRDefault="0023689D" w:rsidP="0023689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sz w:val="26"/>
          <w:szCs w:val="26"/>
        </w:rPr>
        <w:t>-классификацию талевых канатов, конструкции, обозначения, основные размеры и параметры канатов по ГОСТ.</w:t>
      </w:r>
    </w:p>
    <w:p w:rsidR="0023689D" w:rsidRPr="00AB1FB1" w:rsidRDefault="0023689D" w:rsidP="0023689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sz w:val="26"/>
          <w:szCs w:val="26"/>
        </w:rPr>
        <w:t>-конструкции и характеристики талевой системы; конструкции талевых канатов, типы оснасток.</w:t>
      </w:r>
    </w:p>
    <w:p w:rsidR="0023689D" w:rsidRPr="00AB1FB1" w:rsidRDefault="0023689D" w:rsidP="0023689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sz w:val="26"/>
          <w:szCs w:val="26"/>
        </w:rPr>
        <w:t xml:space="preserve">-назначение и комплектность талевой системы; основной закон полиспаста, </w:t>
      </w:r>
    </w:p>
    <w:p w:rsidR="0023689D" w:rsidRPr="00AB1FB1" w:rsidRDefault="0023689D" w:rsidP="0023689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sz w:val="26"/>
          <w:szCs w:val="26"/>
        </w:rPr>
        <w:t xml:space="preserve">-требования к элементам талевой системы, </w:t>
      </w:r>
    </w:p>
    <w:p w:rsidR="0023689D" w:rsidRPr="00AB1FB1" w:rsidRDefault="0023689D" w:rsidP="0023689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sz w:val="26"/>
          <w:szCs w:val="26"/>
        </w:rPr>
        <w:t xml:space="preserve">-перспективы внедрения </w:t>
      </w:r>
      <w:proofErr w:type="spellStart"/>
      <w:r w:rsidRPr="00AB1FB1">
        <w:rPr>
          <w:sz w:val="26"/>
          <w:szCs w:val="26"/>
        </w:rPr>
        <w:t>гидроподъемных</w:t>
      </w:r>
      <w:proofErr w:type="spellEnd"/>
      <w:r w:rsidRPr="00AB1FB1">
        <w:rPr>
          <w:sz w:val="26"/>
          <w:szCs w:val="26"/>
        </w:rPr>
        <w:t xml:space="preserve"> систем в БУ.</w:t>
      </w:r>
    </w:p>
    <w:p w:rsidR="0023689D" w:rsidRPr="00AB1FB1" w:rsidRDefault="0023689D" w:rsidP="0023689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i/>
          <w:sz w:val="26"/>
          <w:szCs w:val="26"/>
        </w:rPr>
        <w:t>уметь:</w:t>
      </w:r>
    </w:p>
    <w:p w:rsidR="0023689D" w:rsidRPr="00AB1FB1" w:rsidRDefault="0023689D" w:rsidP="0023689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sz w:val="26"/>
          <w:szCs w:val="26"/>
        </w:rPr>
        <w:t>-определять усилия в струнах, и КПД талевой системы,</w:t>
      </w:r>
    </w:p>
    <w:p w:rsidR="0023689D" w:rsidRPr="00AB1FB1" w:rsidRDefault="0023689D" w:rsidP="0023689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sz w:val="26"/>
          <w:szCs w:val="26"/>
        </w:rPr>
        <w:t xml:space="preserve">-выполнять оснастку талевой системы, выбирать диаметр талевого каната и тип оснастки, </w:t>
      </w:r>
    </w:p>
    <w:p w:rsidR="0023689D" w:rsidRDefault="0023689D" w:rsidP="0023689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sz w:val="26"/>
          <w:szCs w:val="26"/>
        </w:rPr>
        <w:t>-выбирать канат по разрывному усилию.</w:t>
      </w:r>
    </w:p>
    <w:p w:rsidR="0057380F" w:rsidRDefault="0057380F" w:rsidP="0023689D">
      <w:pPr>
        <w:spacing w:line="276" w:lineRule="auto"/>
        <w:ind w:left="426" w:firstLine="567"/>
        <w:rPr>
          <w:sz w:val="26"/>
          <w:szCs w:val="26"/>
        </w:rPr>
      </w:pPr>
    </w:p>
    <w:p w:rsidR="0057380F" w:rsidRPr="0057380F" w:rsidRDefault="0057380F" w:rsidP="0057380F">
      <w:pPr>
        <w:spacing w:line="276" w:lineRule="auto"/>
        <w:rPr>
          <w:b/>
          <w:sz w:val="26"/>
          <w:szCs w:val="26"/>
          <w:u w:val="single"/>
        </w:rPr>
      </w:pPr>
      <w:r w:rsidRPr="00AB1FB1">
        <w:rPr>
          <w:sz w:val="26"/>
          <w:szCs w:val="26"/>
        </w:rPr>
        <w:t xml:space="preserve">                </w:t>
      </w:r>
      <w:r>
        <w:rPr>
          <w:b/>
          <w:sz w:val="26"/>
          <w:szCs w:val="26"/>
          <w:u w:val="single"/>
        </w:rPr>
        <w:t xml:space="preserve">Задание </w:t>
      </w:r>
    </w:p>
    <w:p w:rsidR="0057380F" w:rsidRPr="00BB0FCA" w:rsidRDefault="0057380F" w:rsidP="0057380F">
      <w:pPr>
        <w:spacing w:line="276" w:lineRule="auto"/>
        <w:ind w:left="567"/>
        <w:rPr>
          <w:sz w:val="26"/>
          <w:szCs w:val="26"/>
        </w:rPr>
      </w:pPr>
      <w:r w:rsidRPr="00BB0FCA">
        <w:rPr>
          <w:sz w:val="26"/>
          <w:szCs w:val="26"/>
        </w:rPr>
        <w:t xml:space="preserve">Определить усилия во всех ветвях талевой системы и </w:t>
      </w:r>
      <w:proofErr w:type="gramStart"/>
      <w:r w:rsidRPr="00BB0FCA">
        <w:rPr>
          <w:sz w:val="26"/>
          <w:szCs w:val="26"/>
        </w:rPr>
        <w:t>общий</w:t>
      </w:r>
      <w:proofErr w:type="gramEnd"/>
      <w:r w:rsidRPr="00BB0FCA">
        <w:rPr>
          <w:sz w:val="26"/>
          <w:szCs w:val="26"/>
        </w:rPr>
        <w:t xml:space="preserve"> К.П.Д. при следующих данных:</w:t>
      </w:r>
    </w:p>
    <w:p w:rsidR="0057380F" w:rsidRPr="00BB0FCA" w:rsidRDefault="0057380F" w:rsidP="0057380F">
      <w:pPr>
        <w:spacing w:line="276" w:lineRule="auto"/>
        <w:ind w:left="567"/>
        <w:rPr>
          <w:sz w:val="26"/>
          <w:szCs w:val="26"/>
        </w:rPr>
      </w:pPr>
      <w:proofErr w:type="gramStart"/>
      <w:r w:rsidRPr="00BB0FCA">
        <w:rPr>
          <w:sz w:val="26"/>
          <w:szCs w:val="26"/>
          <w:lang w:val="en-US"/>
        </w:rPr>
        <w:t>Q</w:t>
      </w:r>
      <w:r w:rsidRPr="00BB0FCA">
        <w:rPr>
          <w:sz w:val="26"/>
          <w:szCs w:val="26"/>
          <w:vertAlign w:val="subscript"/>
        </w:rPr>
        <w:t>к</w:t>
      </w:r>
      <w:r w:rsidRPr="00BB0FCA">
        <w:rPr>
          <w:sz w:val="26"/>
          <w:szCs w:val="26"/>
        </w:rPr>
        <w:t xml:space="preserve"> – вес на крюке, Кн.</w:t>
      </w:r>
      <w:proofErr w:type="gramEnd"/>
    </w:p>
    <w:p w:rsidR="0057380F" w:rsidRPr="00BB0FCA" w:rsidRDefault="0057380F" w:rsidP="0057380F">
      <w:pPr>
        <w:spacing w:line="276" w:lineRule="auto"/>
        <w:ind w:left="567"/>
        <w:rPr>
          <w:sz w:val="26"/>
          <w:szCs w:val="26"/>
        </w:rPr>
      </w:pPr>
      <w:proofErr w:type="gramStart"/>
      <w:r w:rsidRPr="00BB0FCA">
        <w:rPr>
          <w:sz w:val="26"/>
          <w:szCs w:val="26"/>
          <w:lang w:val="en-US"/>
        </w:rPr>
        <w:t>Q</w:t>
      </w:r>
      <w:r w:rsidRPr="00BB0FCA">
        <w:rPr>
          <w:sz w:val="26"/>
          <w:szCs w:val="26"/>
          <w:vertAlign w:val="subscript"/>
        </w:rPr>
        <w:t>тс</w:t>
      </w:r>
      <w:r w:rsidRPr="00BB0FCA">
        <w:rPr>
          <w:sz w:val="26"/>
          <w:szCs w:val="26"/>
        </w:rPr>
        <w:t xml:space="preserve"> – вес элементов талевой системы, Кн.</w:t>
      </w:r>
      <w:proofErr w:type="gramEnd"/>
    </w:p>
    <w:p w:rsidR="0057380F" w:rsidRPr="00BB0FCA" w:rsidRDefault="0057380F" w:rsidP="0057380F">
      <w:pPr>
        <w:spacing w:line="276" w:lineRule="auto"/>
        <w:ind w:left="567"/>
        <w:rPr>
          <w:sz w:val="26"/>
          <w:szCs w:val="26"/>
        </w:rPr>
      </w:pPr>
      <w:r w:rsidRPr="00BB0FCA">
        <w:rPr>
          <w:sz w:val="26"/>
          <w:szCs w:val="26"/>
          <w:lang w:val="el-GR"/>
        </w:rPr>
        <w:t>β</w:t>
      </w:r>
      <w:r w:rsidRPr="00BB0FCA">
        <w:rPr>
          <w:sz w:val="26"/>
          <w:szCs w:val="26"/>
        </w:rPr>
        <w:t xml:space="preserve"> = 1,03 -  коэффициент сопротивления шкива.</w:t>
      </w:r>
    </w:p>
    <w:p w:rsidR="0057380F" w:rsidRPr="00BB0FCA" w:rsidRDefault="0057380F" w:rsidP="0057380F">
      <w:pPr>
        <w:spacing w:line="276" w:lineRule="auto"/>
        <w:ind w:left="567"/>
        <w:rPr>
          <w:sz w:val="26"/>
          <w:szCs w:val="26"/>
        </w:rPr>
      </w:pPr>
      <w:r w:rsidRPr="00BB0FCA">
        <w:rPr>
          <w:sz w:val="26"/>
          <w:szCs w:val="26"/>
        </w:rPr>
        <w:t>2</w:t>
      </w:r>
      <w:r w:rsidRPr="00BB0FCA">
        <w:rPr>
          <w:sz w:val="26"/>
          <w:szCs w:val="26"/>
          <w:lang w:val="en-US"/>
        </w:rPr>
        <w:t>n</w:t>
      </w:r>
      <w:r w:rsidRPr="00BB0FCA">
        <w:rPr>
          <w:sz w:val="26"/>
          <w:szCs w:val="26"/>
        </w:rPr>
        <w:t xml:space="preserve"> – показатель оснастки талевой системы, где  </w:t>
      </w:r>
      <w:r w:rsidRPr="00BB0FCA">
        <w:rPr>
          <w:sz w:val="26"/>
          <w:szCs w:val="26"/>
          <w:lang w:val="en-US"/>
        </w:rPr>
        <w:t>n</w:t>
      </w:r>
      <w:r w:rsidRPr="00BB0FCA">
        <w:rPr>
          <w:sz w:val="26"/>
          <w:szCs w:val="26"/>
        </w:rPr>
        <w:t xml:space="preserve"> количество канатных шкивов талевого блока, участвующих в работе. Так при оснастке:</w:t>
      </w:r>
    </w:p>
    <w:p w:rsidR="0057380F" w:rsidRPr="00BB0FCA" w:rsidRDefault="0057380F" w:rsidP="0057380F">
      <w:pPr>
        <w:spacing w:line="276" w:lineRule="auto"/>
        <w:ind w:left="567"/>
        <w:rPr>
          <w:sz w:val="26"/>
          <w:szCs w:val="26"/>
        </w:rPr>
      </w:pPr>
      <w:r w:rsidRPr="00BB0FCA">
        <w:rPr>
          <w:sz w:val="26"/>
          <w:szCs w:val="26"/>
        </w:rPr>
        <w:t xml:space="preserve">4 </w:t>
      </w:r>
      <w:proofErr w:type="spellStart"/>
      <w:r w:rsidRPr="00BB0FCA">
        <w:rPr>
          <w:sz w:val="26"/>
          <w:szCs w:val="26"/>
        </w:rPr>
        <w:t>х</w:t>
      </w:r>
      <w:proofErr w:type="spellEnd"/>
      <w:r w:rsidRPr="00BB0FCA">
        <w:rPr>
          <w:sz w:val="26"/>
          <w:szCs w:val="26"/>
        </w:rPr>
        <w:t xml:space="preserve"> 5   -  2 </w:t>
      </w:r>
      <w:r w:rsidRPr="00BB0FCA">
        <w:rPr>
          <w:sz w:val="26"/>
          <w:szCs w:val="26"/>
          <w:lang w:val="en-US"/>
        </w:rPr>
        <w:t>n</w:t>
      </w:r>
      <w:r w:rsidRPr="00BB0FCA">
        <w:rPr>
          <w:sz w:val="26"/>
          <w:szCs w:val="26"/>
        </w:rPr>
        <w:t xml:space="preserve"> = 8</w:t>
      </w:r>
    </w:p>
    <w:p w:rsidR="0057380F" w:rsidRPr="00BB0FCA" w:rsidRDefault="0057380F" w:rsidP="0057380F">
      <w:pPr>
        <w:spacing w:line="276" w:lineRule="auto"/>
        <w:ind w:left="567"/>
        <w:rPr>
          <w:sz w:val="26"/>
          <w:szCs w:val="26"/>
        </w:rPr>
      </w:pPr>
      <w:r w:rsidRPr="00BB0FCA">
        <w:rPr>
          <w:sz w:val="26"/>
          <w:szCs w:val="26"/>
        </w:rPr>
        <w:t xml:space="preserve">5 </w:t>
      </w:r>
      <w:proofErr w:type="spellStart"/>
      <w:r w:rsidRPr="00BB0FCA">
        <w:rPr>
          <w:sz w:val="26"/>
          <w:szCs w:val="26"/>
        </w:rPr>
        <w:t>х</w:t>
      </w:r>
      <w:proofErr w:type="spellEnd"/>
      <w:r w:rsidRPr="00BB0FCA">
        <w:rPr>
          <w:sz w:val="26"/>
          <w:szCs w:val="26"/>
        </w:rPr>
        <w:t xml:space="preserve"> 6   -  2 </w:t>
      </w:r>
      <w:r w:rsidRPr="00BB0FCA">
        <w:rPr>
          <w:sz w:val="26"/>
          <w:szCs w:val="26"/>
          <w:lang w:val="en-US"/>
        </w:rPr>
        <w:t>n</w:t>
      </w:r>
      <w:r w:rsidRPr="00BB0FCA">
        <w:rPr>
          <w:sz w:val="26"/>
          <w:szCs w:val="26"/>
        </w:rPr>
        <w:t xml:space="preserve"> = 10</w:t>
      </w:r>
    </w:p>
    <w:p w:rsidR="0057380F" w:rsidRPr="00BB0FCA" w:rsidRDefault="0057380F" w:rsidP="0057380F">
      <w:pPr>
        <w:spacing w:line="276" w:lineRule="auto"/>
        <w:ind w:left="567"/>
        <w:rPr>
          <w:b/>
          <w:sz w:val="26"/>
          <w:szCs w:val="26"/>
          <w:u w:val="single"/>
        </w:rPr>
      </w:pPr>
      <w:r w:rsidRPr="00BB0FCA">
        <w:rPr>
          <w:sz w:val="26"/>
          <w:szCs w:val="26"/>
        </w:rPr>
        <w:t xml:space="preserve">6 </w:t>
      </w:r>
      <w:proofErr w:type="spellStart"/>
      <w:r w:rsidRPr="00BB0FCA">
        <w:rPr>
          <w:sz w:val="26"/>
          <w:szCs w:val="26"/>
        </w:rPr>
        <w:t>х</w:t>
      </w:r>
      <w:proofErr w:type="spellEnd"/>
      <w:r w:rsidRPr="00BB0FCA">
        <w:rPr>
          <w:sz w:val="26"/>
          <w:szCs w:val="26"/>
        </w:rPr>
        <w:t xml:space="preserve"> 7   -  2 </w:t>
      </w:r>
      <w:r w:rsidRPr="00BB0FCA">
        <w:rPr>
          <w:sz w:val="26"/>
          <w:szCs w:val="26"/>
          <w:lang w:val="en-US"/>
        </w:rPr>
        <w:t>n</w:t>
      </w:r>
      <w:r w:rsidRPr="00BB0FCA">
        <w:rPr>
          <w:sz w:val="26"/>
          <w:szCs w:val="26"/>
        </w:rPr>
        <w:t xml:space="preserve"> = 12</w:t>
      </w:r>
    </w:p>
    <w:p w:rsidR="000B0AC6" w:rsidRDefault="0057380F" w:rsidP="0057380F">
      <w:pPr>
        <w:rPr>
          <w:sz w:val="26"/>
          <w:szCs w:val="26"/>
        </w:rPr>
      </w:pPr>
      <w:r w:rsidRPr="00BB0FCA">
        <w:rPr>
          <w:sz w:val="26"/>
          <w:szCs w:val="26"/>
        </w:rPr>
        <w:t xml:space="preserve">  </w:t>
      </w:r>
    </w:p>
    <w:p w:rsidR="000B0AC6" w:rsidRDefault="000B0AC6" w:rsidP="0057380F">
      <w:pPr>
        <w:rPr>
          <w:sz w:val="26"/>
          <w:szCs w:val="26"/>
        </w:rPr>
      </w:pPr>
    </w:p>
    <w:p w:rsidR="000B0AC6" w:rsidRDefault="000B0AC6" w:rsidP="0057380F">
      <w:pPr>
        <w:rPr>
          <w:sz w:val="26"/>
          <w:szCs w:val="26"/>
        </w:rPr>
      </w:pPr>
    </w:p>
    <w:p w:rsidR="000B0AC6" w:rsidRDefault="000B0AC6" w:rsidP="0057380F">
      <w:pPr>
        <w:rPr>
          <w:sz w:val="26"/>
          <w:szCs w:val="26"/>
        </w:rPr>
      </w:pPr>
    </w:p>
    <w:p w:rsidR="0057380F" w:rsidRPr="00BB0FCA" w:rsidRDefault="0057380F" w:rsidP="0057380F">
      <w:pPr>
        <w:rPr>
          <w:sz w:val="26"/>
          <w:szCs w:val="26"/>
        </w:rPr>
      </w:pPr>
      <w:r w:rsidRPr="00BB0FCA">
        <w:rPr>
          <w:sz w:val="26"/>
          <w:szCs w:val="26"/>
        </w:rPr>
        <w:lastRenderedPageBreak/>
        <w:t>Данные взять из таблицы №2.</w:t>
      </w:r>
    </w:p>
    <w:p w:rsidR="0057380F" w:rsidRDefault="0057380F" w:rsidP="0057380F">
      <w:pPr>
        <w:ind w:left="6480" w:firstLine="720"/>
        <w:rPr>
          <w:b/>
          <w:sz w:val="22"/>
        </w:rPr>
      </w:pPr>
      <w:r>
        <w:rPr>
          <w:b/>
          <w:sz w:val="22"/>
          <w:u w:val="single"/>
        </w:rPr>
        <w:t>Таблица  №2.</w:t>
      </w:r>
    </w:p>
    <w:p w:rsidR="0057380F" w:rsidRDefault="0057380F" w:rsidP="0057380F">
      <w:pPr>
        <w:rPr>
          <w:sz w:val="22"/>
        </w:rPr>
      </w:pPr>
    </w:p>
    <w:p w:rsidR="0057380F" w:rsidRDefault="0057380F" w:rsidP="0057380F">
      <w:pPr>
        <w:rPr>
          <w:sz w:val="22"/>
          <w:vertAlign w:val="subscript"/>
        </w:rPr>
      </w:pPr>
      <w:r>
        <w:rPr>
          <w:sz w:val="22"/>
        </w:rPr>
        <w:t xml:space="preserve">Варианты                             </w:t>
      </w:r>
      <w:r>
        <w:rPr>
          <w:b/>
          <w:sz w:val="22"/>
          <w:lang w:val="en-US"/>
        </w:rPr>
        <w:t>Q</w:t>
      </w:r>
      <w:proofErr w:type="spellStart"/>
      <w:r>
        <w:rPr>
          <w:b/>
          <w:sz w:val="22"/>
          <w:vertAlign w:val="subscript"/>
        </w:rPr>
        <w:t>кр</w:t>
      </w:r>
      <w:proofErr w:type="spellEnd"/>
      <w:proofErr w:type="gramStart"/>
      <w:r>
        <w:rPr>
          <w:b/>
          <w:sz w:val="22"/>
          <w:vertAlign w:val="subscript"/>
        </w:rPr>
        <w:t xml:space="preserve"> ,</w:t>
      </w:r>
      <w:proofErr w:type="gramEnd"/>
      <w:r>
        <w:rPr>
          <w:b/>
          <w:sz w:val="22"/>
          <w:vertAlign w:val="subscript"/>
        </w:rPr>
        <w:t xml:space="preserve"> </w:t>
      </w:r>
      <w:proofErr w:type="spellStart"/>
      <w:r>
        <w:rPr>
          <w:sz w:val="22"/>
        </w:rPr>
        <w:t>Кн</w:t>
      </w:r>
      <w:proofErr w:type="spellEnd"/>
      <w:r>
        <w:rPr>
          <w:sz w:val="22"/>
        </w:rPr>
        <w:t xml:space="preserve"> </w:t>
      </w:r>
      <w:r>
        <w:rPr>
          <w:b/>
          <w:sz w:val="22"/>
          <w:vertAlign w:val="subscript"/>
        </w:rPr>
        <w:t xml:space="preserve">                                         </w:t>
      </w:r>
      <w:r>
        <w:rPr>
          <w:sz w:val="22"/>
          <w:vertAlign w:val="subscript"/>
        </w:rPr>
        <w:t xml:space="preserve"> </w:t>
      </w:r>
      <w:r>
        <w:rPr>
          <w:b/>
          <w:sz w:val="22"/>
          <w:lang w:val="en-US"/>
        </w:rPr>
        <w:t>Q</w:t>
      </w:r>
      <w:proofErr w:type="spellStart"/>
      <w:r>
        <w:rPr>
          <w:b/>
          <w:sz w:val="22"/>
          <w:vertAlign w:val="subscript"/>
        </w:rPr>
        <w:t>кр</w:t>
      </w:r>
      <w:proofErr w:type="spellEnd"/>
      <w:r>
        <w:rPr>
          <w:b/>
          <w:sz w:val="22"/>
          <w:vertAlign w:val="subscript"/>
        </w:rPr>
        <w:t>,</w:t>
      </w:r>
      <w:r>
        <w:rPr>
          <w:b/>
          <w:sz w:val="22"/>
        </w:rPr>
        <w:t xml:space="preserve">  </w:t>
      </w:r>
      <w:proofErr w:type="spellStart"/>
      <w:r>
        <w:rPr>
          <w:sz w:val="22"/>
        </w:rPr>
        <w:t>Кн</w:t>
      </w:r>
      <w:proofErr w:type="spellEnd"/>
      <w:r>
        <w:rPr>
          <w:sz w:val="22"/>
          <w:vertAlign w:val="subscript"/>
        </w:rPr>
        <w:t xml:space="preserve"> </w:t>
      </w:r>
      <w:r>
        <w:rPr>
          <w:b/>
          <w:sz w:val="22"/>
          <w:vertAlign w:val="subscript"/>
        </w:rPr>
        <w:t xml:space="preserve">                       </w:t>
      </w:r>
      <w:r>
        <w:rPr>
          <w:b/>
          <w:sz w:val="22"/>
          <w:vertAlign w:val="subscript"/>
        </w:rPr>
        <w:tab/>
      </w:r>
      <w:r>
        <w:rPr>
          <w:b/>
          <w:sz w:val="22"/>
          <w:vertAlign w:val="subscript"/>
        </w:rPr>
        <w:tab/>
      </w:r>
      <w:r>
        <w:rPr>
          <w:sz w:val="22"/>
        </w:rPr>
        <w:t>Оснастка</w:t>
      </w:r>
    </w:p>
    <w:p w:rsidR="0057380F" w:rsidRDefault="0057380F" w:rsidP="0057380F">
      <w:pPr>
        <w:rPr>
          <w:sz w:val="22"/>
        </w:rPr>
      </w:pPr>
      <w:r>
        <w:rPr>
          <w:sz w:val="22"/>
        </w:rPr>
        <w:t xml:space="preserve">       1                                       1050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 xml:space="preserve">     40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 xml:space="preserve">    4  </w:t>
      </w:r>
      <w:proofErr w:type="spellStart"/>
      <w:r>
        <w:rPr>
          <w:sz w:val="22"/>
        </w:rPr>
        <w:t>х</w:t>
      </w:r>
      <w:proofErr w:type="spellEnd"/>
      <w:r>
        <w:rPr>
          <w:sz w:val="22"/>
        </w:rPr>
        <w:t xml:space="preserve">  5</w:t>
      </w:r>
    </w:p>
    <w:p w:rsidR="0057380F" w:rsidRDefault="0057380F" w:rsidP="0057380F">
      <w:pPr>
        <w:rPr>
          <w:sz w:val="22"/>
        </w:rPr>
      </w:pPr>
    </w:p>
    <w:p w:rsidR="0057380F" w:rsidRDefault="0057380F" w:rsidP="0057380F">
      <w:pPr>
        <w:rPr>
          <w:sz w:val="22"/>
        </w:rPr>
      </w:pPr>
      <w:r>
        <w:rPr>
          <w:sz w:val="22"/>
        </w:rPr>
        <w:t xml:space="preserve">       2                                       1250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 xml:space="preserve">     50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 xml:space="preserve">    5  </w:t>
      </w:r>
      <w:proofErr w:type="spellStart"/>
      <w:r>
        <w:rPr>
          <w:sz w:val="22"/>
        </w:rPr>
        <w:t>х</w:t>
      </w:r>
      <w:proofErr w:type="spellEnd"/>
      <w:r>
        <w:rPr>
          <w:sz w:val="22"/>
        </w:rPr>
        <w:t xml:space="preserve">  6    </w:t>
      </w:r>
    </w:p>
    <w:p w:rsidR="0057380F" w:rsidRDefault="0057380F" w:rsidP="0057380F">
      <w:pPr>
        <w:rPr>
          <w:sz w:val="22"/>
        </w:rPr>
      </w:pPr>
      <w:r>
        <w:rPr>
          <w:sz w:val="22"/>
        </w:rPr>
        <w:t xml:space="preserve">  </w:t>
      </w:r>
    </w:p>
    <w:p w:rsidR="0057380F" w:rsidRDefault="0057380F" w:rsidP="0057380F">
      <w:pPr>
        <w:rPr>
          <w:sz w:val="22"/>
        </w:rPr>
      </w:pPr>
      <w:r>
        <w:rPr>
          <w:sz w:val="22"/>
        </w:rPr>
        <w:t xml:space="preserve">       3                                       1300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 xml:space="preserve">     50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 xml:space="preserve">    5  </w:t>
      </w:r>
      <w:proofErr w:type="spellStart"/>
      <w:r>
        <w:rPr>
          <w:sz w:val="22"/>
        </w:rPr>
        <w:t>х</w:t>
      </w:r>
      <w:proofErr w:type="spellEnd"/>
      <w:r>
        <w:rPr>
          <w:sz w:val="22"/>
        </w:rPr>
        <w:t xml:space="preserve">  6</w:t>
      </w:r>
    </w:p>
    <w:p w:rsidR="0057380F" w:rsidRDefault="0057380F" w:rsidP="0057380F">
      <w:pPr>
        <w:rPr>
          <w:sz w:val="22"/>
        </w:rPr>
      </w:pPr>
    </w:p>
    <w:p w:rsidR="0057380F" w:rsidRDefault="0057380F" w:rsidP="0057380F">
      <w:pPr>
        <w:rPr>
          <w:sz w:val="22"/>
        </w:rPr>
      </w:pPr>
      <w:r>
        <w:rPr>
          <w:sz w:val="22"/>
        </w:rPr>
        <w:t xml:space="preserve">       4                                       1500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 xml:space="preserve">     50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 xml:space="preserve">    5  </w:t>
      </w:r>
      <w:proofErr w:type="spellStart"/>
      <w:r>
        <w:rPr>
          <w:sz w:val="22"/>
        </w:rPr>
        <w:t>х</w:t>
      </w:r>
      <w:proofErr w:type="spellEnd"/>
      <w:r>
        <w:rPr>
          <w:sz w:val="22"/>
        </w:rPr>
        <w:t xml:space="preserve">  6  </w:t>
      </w:r>
    </w:p>
    <w:p w:rsidR="0057380F" w:rsidRDefault="0057380F" w:rsidP="0057380F">
      <w:pPr>
        <w:rPr>
          <w:sz w:val="22"/>
        </w:rPr>
      </w:pPr>
    </w:p>
    <w:p w:rsidR="0057380F" w:rsidRDefault="0057380F" w:rsidP="0057380F">
      <w:pPr>
        <w:rPr>
          <w:sz w:val="22"/>
        </w:rPr>
      </w:pPr>
      <w:r>
        <w:rPr>
          <w:sz w:val="22"/>
        </w:rPr>
        <w:t xml:space="preserve">       5                                       2000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 xml:space="preserve">     70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 xml:space="preserve">    6  </w:t>
      </w:r>
      <w:proofErr w:type="spellStart"/>
      <w:r>
        <w:rPr>
          <w:sz w:val="22"/>
        </w:rPr>
        <w:t>х</w:t>
      </w:r>
      <w:proofErr w:type="spellEnd"/>
      <w:r>
        <w:rPr>
          <w:sz w:val="22"/>
        </w:rPr>
        <w:t xml:space="preserve">  7</w:t>
      </w:r>
    </w:p>
    <w:p w:rsidR="0057380F" w:rsidRDefault="0057380F" w:rsidP="0057380F">
      <w:pPr>
        <w:rPr>
          <w:sz w:val="22"/>
        </w:rPr>
      </w:pPr>
    </w:p>
    <w:p w:rsidR="0057380F" w:rsidRDefault="0057380F" w:rsidP="0057380F">
      <w:pPr>
        <w:rPr>
          <w:sz w:val="22"/>
        </w:rPr>
      </w:pPr>
      <w:r>
        <w:rPr>
          <w:sz w:val="22"/>
        </w:rPr>
        <w:t xml:space="preserve">       6                                       1000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 xml:space="preserve">     40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 xml:space="preserve">    4  </w:t>
      </w:r>
      <w:proofErr w:type="spellStart"/>
      <w:r>
        <w:rPr>
          <w:sz w:val="22"/>
        </w:rPr>
        <w:t>х</w:t>
      </w:r>
      <w:proofErr w:type="spellEnd"/>
      <w:r>
        <w:rPr>
          <w:sz w:val="22"/>
        </w:rPr>
        <w:t xml:space="preserve">  5 </w:t>
      </w:r>
    </w:p>
    <w:p w:rsidR="0057380F" w:rsidRDefault="0057380F" w:rsidP="0057380F">
      <w:pPr>
        <w:rPr>
          <w:sz w:val="22"/>
        </w:rPr>
      </w:pPr>
      <w:r>
        <w:rPr>
          <w:sz w:val="22"/>
        </w:rPr>
        <w:t xml:space="preserve">   </w:t>
      </w:r>
    </w:p>
    <w:p w:rsidR="0057380F" w:rsidRDefault="0057380F" w:rsidP="0057380F">
      <w:pPr>
        <w:rPr>
          <w:sz w:val="22"/>
        </w:rPr>
      </w:pPr>
      <w:r>
        <w:rPr>
          <w:sz w:val="22"/>
        </w:rPr>
        <w:t xml:space="preserve">       7                                       1200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 xml:space="preserve">     50</w:t>
      </w:r>
      <w:r>
        <w:rPr>
          <w:sz w:val="22"/>
        </w:rPr>
        <w:tab/>
      </w:r>
      <w:r>
        <w:rPr>
          <w:sz w:val="22"/>
        </w:rPr>
        <w:tab/>
        <w:t xml:space="preserve">                              5  </w:t>
      </w:r>
      <w:proofErr w:type="spellStart"/>
      <w:r>
        <w:rPr>
          <w:sz w:val="22"/>
        </w:rPr>
        <w:t>х</w:t>
      </w:r>
      <w:proofErr w:type="spellEnd"/>
      <w:r>
        <w:rPr>
          <w:sz w:val="22"/>
        </w:rPr>
        <w:t xml:space="preserve">  6</w:t>
      </w:r>
    </w:p>
    <w:p w:rsidR="0057380F" w:rsidRDefault="0057380F" w:rsidP="0057380F">
      <w:pPr>
        <w:rPr>
          <w:sz w:val="22"/>
        </w:rPr>
      </w:pPr>
    </w:p>
    <w:p w:rsidR="0057380F" w:rsidRDefault="0057380F" w:rsidP="0057380F">
      <w:pPr>
        <w:rPr>
          <w:sz w:val="22"/>
        </w:rPr>
      </w:pPr>
      <w:r>
        <w:rPr>
          <w:sz w:val="22"/>
        </w:rPr>
        <w:t xml:space="preserve">       8                                       1400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 xml:space="preserve">     50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 xml:space="preserve">    5  </w:t>
      </w:r>
      <w:proofErr w:type="spellStart"/>
      <w:r>
        <w:rPr>
          <w:sz w:val="22"/>
        </w:rPr>
        <w:t>х</w:t>
      </w:r>
      <w:proofErr w:type="spellEnd"/>
      <w:r>
        <w:rPr>
          <w:sz w:val="22"/>
        </w:rPr>
        <w:t xml:space="preserve">  6</w:t>
      </w:r>
    </w:p>
    <w:p w:rsidR="0057380F" w:rsidRDefault="0057380F" w:rsidP="0057380F">
      <w:pPr>
        <w:rPr>
          <w:sz w:val="22"/>
        </w:rPr>
      </w:pPr>
      <w:r>
        <w:rPr>
          <w:sz w:val="22"/>
        </w:rPr>
        <w:tab/>
      </w:r>
    </w:p>
    <w:p w:rsidR="0057380F" w:rsidRDefault="0057380F" w:rsidP="0057380F">
      <w:pPr>
        <w:rPr>
          <w:sz w:val="22"/>
        </w:rPr>
      </w:pPr>
      <w:r>
        <w:rPr>
          <w:sz w:val="22"/>
        </w:rPr>
        <w:t xml:space="preserve">       9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 xml:space="preserve">         2500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 xml:space="preserve">     70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 xml:space="preserve">    6  </w:t>
      </w:r>
      <w:proofErr w:type="spellStart"/>
      <w:r>
        <w:rPr>
          <w:sz w:val="22"/>
        </w:rPr>
        <w:t>х</w:t>
      </w:r>
      <w:proofErr w:type="spellEnd"/>
      <w:r>
        <w:rPr>
          <w:sz w:val="22"/>
        </w:rPr>
        <w:t xml:space="preserve">  7</w:t>
      </w:r>
    </w:p>
    <w:p w:rsidR="0057380F" w:rsidRDefault="0057380F" w:rsidP="0057380F">
      <w:pPr>
        <w:rPr>
          <w:sz w:val="22"/>
        </w:rPr>
      </w:pPr>
    </w:p>
    <w:p w:rsidR="0057380F" w:rsidRDefault="0057380F" w:rsidP="0057380F">
      <w:pPr>
        <w:rPr>
          <w:sz w:val="22"/>
        </w:rPr>
      </w:pPr>
      <w:r>
        <w:rPr>
          <w:sz w:val="22"/>
        </w:rPr>
        <w:t xml:space="preserve">      10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 xml:space="preserve">         3000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 xml:space="preserve">     70</w:t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  <w:t xml:space="preserve">                 6  </w:t>
      </w:r>
      <w:proofErr w:type="spellStart"/>
      <w:r>
        <w:rPr>
          <w:sz w:val="22"/>
        </w:rPr>
        <w:t>х</w:t>
      </w:r>
      <w:proofErr w:type="spellEnd"/>
      <w:r>
        <w:rPr>
          <w:sz w:val="22"/>
        </w:rPr>
        <w:t xml:space="preserve">  7</w:t>
      </w:r>
    </w:p>
    <w:p w:rsidR="0057380F" w:rsidRDefault="0057380F" w:rsidP="0057380F">
      <w:pPr>
        <w:pStyle w:val="a5"/>
        <w:rPr>
          <w:sz w:val="22"/>
        </w:rPr>
      </w:pPr>
    </w:p>
    <w:p w:rsidR="0057380F" w:rsidRDefault="0057380F" w:rsidP="0057380F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   </w:t>
      </w:r>
    </w:p>
    <w:p w:rsidR="0057380F" w:rsidRPr="00BB0FCA" w:rsidRDefault="0057380F" w:rsidP="0057380F">
      <w:pPr>
        <w:spacing w:line="360" w:lineRule="auto"/>
        <w:jc w:val="both"/>
        <w:rPr>
          <w:sz w:val="26"/>
          <w:szCs w:val="26"/>
        </w:rPr>
      </w:pPr>
      <w:r w:rsidRPr="00BB0FCA">
        <w:rPr>
          <w:b/>
          <w:sz w:val="26"/>
          <w:szCs w:val="26"/>
        </w:rPr>
        <w:t>Методически</w:t>
      </w:r>
      <w:r>
        <w:rPr>
          <w:b/>
          <w:sz w:val="26"/>
          <w:szCs w:val="26"/>
        </w:rPr>
        <w:t>е указания к решению задачи</w:t>
      </w:r>
      <w:r w:rsidRPr="00BB0FCA">
        <w:rPr>
          <w:b/>
          <w:sz w:val="26"/>
          <w:szCs w:val="26"/>
        </w:rPr>
        <w:t xml:space="preserve">                                                                                                     </w:t>
      </w:r>
      <w:r w:rsidRPr="00BB0FCA">
        <w:rPr>
          <w:sz w:val="26"/>
          <w:szCs w:val="26"/>
        </w:rPr>
        <w:t xml:space="preserve">    </w:t>
      </w:r>
    </w:p>
    <w:p w:rsidR="0057380F" w:rsidRPr="00BB0FCA" w:rsidRDefault="0057380F" w:rsidP="0057380F">
      <w:pPr>
        <w:spacing w:line="360" w:lineRule="auto"/>
        <w:rPr>
          <w:sz w:val="26"/>
          <w:szCs w:val="26"/>
        </w:rPr>
      </w:pPr>
      <w:r w:rsidRPr="00BB0FCA">
        <w:rPr>
          <w:sz w:val="26"/>
          <w:szCs w:val="26"/>
        </w:rPr>
        <w:t xml:space="preserve"> Определение усилий во всех ветвях талевой системы и общего К.П.Д. ведётся в следующей последовательности:</w:t>
      </w:r>
    </w:p>
    <w:p w:rsidR="0057380F" w:rsidRPr="00BB0FCA" w:rsidRDefault="0057380F" w:rsidP="0057380F">
      <w:pPr>
        <w:spacing w:line="360" w:lineRule="auto"/>
        <w:rPr>
          <w:sz w:val="26"/>
          <w:szCs w:val="26"/>
        </w:rPr>
      </w:pPr>
      <w:r w:rsidRPr="00BB0FCA">
        <w:rPr>
          <w:sz w:val="26"/>
          <w:szCs w:val="26"/>
        </w:rPr>
        <w:t xml:space="preserve">а) </w:t>
      </w:r>
      <w:r w:rsidRPr="00BB0FCA">
        <w:rPr>
          <w:sz w:val="26"/>
          <w:szCs w:val="26"/>
          <w:u w:val="single"/>
        </w:rPr>
        <w:t>при неподвижной талевой системе</w:t>
      </w:r>
      <w:r w:rsidRPr="00BB0FCA">
        <w:rPr>
          <w:sz w:val="26"/>
          <w:szCs w:val="26"/>
        </w:rPr>
        <w:t xml:space="preserve">  -  все усилия равны  и определяются:</w:t>
      </w:r>
    </w:p>
    <w:p w:rsidR="0057380F" w:rsidRPr="00BB0FCA" w:rsidRDefault="0057380F" w:rsidP="0057380F">
      <w:pPr>
        <w:spacing w:line="360" w:lineRule="auto"/>
        <w:rPr>
          <w:sz w:val="26"/>
          <w:szCs w:val="26"/>
        </w:rPr>
      </w:pPr>
      <w:proofErr w:type="spellStart"/>
      <w:r w:rsidRPr="00BB0FCA">
        <w:rPr>
          <w:sz w:val="26"/>
          <w:szCs w:val="26"/>
        </w:rPr>
        <w:t>Р</w:t>
      </w:r>
      <w:r w:rsidRPr="00BB0FCA">
        <w:rPr>
          <w:sz w:val="26"/>
          <w:szCs w:val="26"/>
          <w:vertAlign w:val="subscript"/>
        </w:rPr>
        <w:t>в</w:t>
      </w:r>
      <w:proofErr w:type="spellEnd"/>
      <w:r w:rsidRPr="00BB0FCA">
        <w:rPr>
          <w:sz w:val="26"/>
          <w:szCs w:val="26"/>
          <w:vertAlign w:val="subscript"/>
        </w:rPr>
        <w:t xml:space="preserve">  </w:t>
      </w:r>
      <w:r w:rsidRPr="00BB0FCA">
        <w:rPr>
          <w:sz w:val="26"/>
          <w:szCs w:val="26"/>
        </w:rPr>
        <w:t>=  Р</w:t>
      </w:r>
      <w:r w:rsidRPr="00BB0FCA">
        <w:rPr>
          <w:sz w:val="26"/>
          <w:szCs w:val="26"/>
          <w:vertAlign w:val="subscript"/>
        </w:rPr>
        <w:t>1</w:t>
      </w:r>
      <w:r w:rsidRPr="00BB0FCA">
        <w:rPr>
          <w:sz w:val="26"/>
          <w:szCs w:val="26"/>
        </w:rPr>
        <w:t xml:space="preserve"> =  Р</w:t>
      </w:r>
      <w:r w:rsidRPr="00BB0FCA">
        <w:rPr>
          <w:sz w:val="26"/>
          <w:szCs w:val="26"/>
          <w:vertAlign w:val="subscript"/>
        </w:rPr>
        <w:t xml:space="preserve">2  </w:t>
      </w:r>
      <w:r w:rsidRPr="00BB0FCA">
        <w:rPr>
          <w:sz w:val="26"/>
          <w:szCs w:val="26"/>
        </w:rPr>
        <w:t xml:space="preserve">= </w:t>
      </w:r>
      <w:r w:rsidRPr="00BB0FCA">
        <w:rPr>
          <w:sz w:val="26"/>
          <w:szCs w:val="26"/>
          <w:vertAlign w:val="subscript"/>
        </w:rPr>
        <w:t xml:space="preserve"> </w:t>
      </w:r>
      <w:r w:rsidRPr="00BB0FCA">
        <w:rPr>
          <w:sz w:val="26"/>
          <w:szCs w:val="26"/>
        </w:rPr>
        <w:t>Р</w:t>
      </w:r>
      <w:r w:rsidRPr="00BB0FCA">
        <w:rPr>
          <w:sz w:val="26"/>
          <w:szCs w:val="26"/>
          <w:vertAlign w:val="subscript"/>
        </w:rPr>
        <w:t xml:space="preserve">3  </w:t>
      </w:r>
      <w:r w:rsidRPr="00BB0FCA">
        <w:rPr>
          <w:sz w:val="26"/>
          <w:szCs w:val="26"/>
        </w:rPr>
        <w:t>=</w:t>
      </w:r>
      <w:r w:rsidRPr="00BB0FCA">
        <w:rPr>
          <w:sz w:val="26"/>
          <w:szCs w:val="26"/>
          <w:vertAlign w:val="subscript"/>
        </w:rPr>
        <w:t xml:space="preserve"> </w:t>
      </w:r>
      <w:r w:rsidRPr="00BB0FCA">
        <w:rPr>
          <w:sz w:val="26"/>
          <w:szCs w:val="26"/>
        </w:rPr>
        <w:t xml:space="preserve"> Р</w:t>
      </w:r>
      <w:r w:rsidRPr="00BB0FCA">
        <w:rPr>
          <w:sz w:val="26"/>
          <w:szCs w:val="26"/>
          <w:vertAlign w:val="subscript"/>
        </w:rPr>
        <w:t xml:space="preserve">1н </w:t>
      </w:r>
      <w:r w:rsidRPr="00BB0FCA">
        <w:rPr>
          <w:sz w:val="26"/>
          <w:szCs w:val="26"/>
        </w:rPr>
        <w:t>= (</w:t>
      </w:r>
      <w:r w:rsidRPr="00BB0FCA">
        <w:rPr>
          <w:sz w:val="26"/>
          <w:szCs w:val="26"/>
          <w:lang w:val="en-US"/>
        </w:rPr>
        <w:t>Q</w:t>
      </w:r>
      <w:proofErr w:type="spellStart"/>
      <w:r w:rsidRPr="00BB0FCA">
        <w:rPr>
          <w:sz w:val="26"/>
          <w:szCs w:val="26"/>
          <w:vertAlign w:val="subscript"/>
        </w:rPr>
        <w:t>кр</w:t>
      </w:r>
      <w:proofErr w:type="spellEnd"/>
      <w:r w:rsidRPr="00BB0FCA">
        <w:rPr>
          <w:sz w:val="26"/>
          <w:szCs w:val="26"/>
        </w:rPr>
        <w:t xml:space="preserve"> +  </w:t>
      </w:r>
      <w:r w:rsidRPr="00BB0FCA">
        <w:rPr>
          <w:sz w:val="26"/>
          <w:szCs w:val="26"/>
          <w:lang w:val="en-US"/>
        </w:rPr>
        <w:t>Q</w:t>
      </w:r>
      <w:r w:rsidRPr="00BB0FCA">
        <w:rPr>
          <w:sz w:val="26"/>
          <w:szCs w:val="26"/>
          <w:vertAlign w:val="subscript"/>
        </w:rPr>
        <w:t>тс</w:t>
      </w:r>
      <w:r w:rsidRPr="00BB0FCA">
        <w:rPr>
          <w:sz w:val="26"/>
          <w:szCs w:val="26"/>
        </w:rPr>
        <w:t xml:space="preserve">) /  2 </w:t>
      </w:r>
      <w:r w:rsidRPr="00BB0FCA">
        <w:rPr>
          <w:sz w:val="26"/>
          <w:szCs w:val="26"/>
          <w:lang w:val="en-US"/>
        </w:rPr>
        <w:t>n</w:t>
      </w:r>
      <w:proofErr w:type="gramStart"/>
      <w:r w:rsidRPr="00BB0FCA">
        <w:rPr>
          <w:sz w:val="26"/>
          <w:szCs w:val="26"/>
        </w:rPr>
        <w:t xml:space="preserve"> ;</w:t>
      </w:r>
      <w:proofErr w:type="gramEnd"/>
    </w:p>
    <w:p w:rsidR="0057380F" w:rsidRPr="00BB0FCA" w:rsidRDefault="0057380F" w:rsidP="0057380F">
      <w:pPr>
        <w:spacing w:line="360" w:lineRule="auto"/>
        <w:rPr>
          <w:sz w:val="26"/>
          <w:szCs w:val="26"/>
        </w:rPr>
      </w:pPr>
      <w:r w:rsidRPr="00BB0FCA">
        <w:rPr>
          <w:sz w:val="26"/>
          <w:szCs w:val="26"/>
        </w:rPr>
        <w:t xml:space="preserve">б) </w:t>
      </w:r>
      <w:r w:rsidRPr="00BB0FCA">
        <w:rPr>
          <w:sz w:val="26"/>
          <w:szCs w:val="26"/>
          <w:u w:val="single"/>
        </w:rPr>
        <w:t xml:space="preserve">при </w:t>
      </w:r>
      <w:proofErr w:type="spellStart"/>
      <w:r w:rsidRPr="00BB0FCA">
        <w:rPr>
          <w:sz w:val="26"/>
          <w:szCs w:val="26"/>
          <w:u w:val="single"/>
        </w:rPr>
        <w:t>подьёме</w:t>
      </w:r>
      <w:proofErr w:type="spellEnd"/>
      <w:r w:rsidRPr="00BB0FCA">
        <w:rPr>
          <w:sz w:val="26"/>
          <w:szCs w:val="26"/>
        </w:rPr>
        <w:t xml:space="preserve">, наибольшие усилия возникают в ведущей </w:t>
      </w:r>
      <w:proofErr w:type="spellStart"/>
      <w:r w:rsidRPr="00BB0FCA">
        <w:rPr>
          <w:sz w:val="26"/>
          <w:szCs w:val="26"/>
        </w:rPr>
        <w:t>ветве</w:t>
      </w:r>
      <w:proofErr w:type="spellEnd"/>
      <w:r w:rsidRPr="00BB0FCA">
        <w:rPr>
          <w:sz w:val="26"/>
          <w:szCs w:val="26"/>
        </w:rPr>
        <w:t xml:space="preserve">, а </w:t>
      </w:r>
      <w:proofErr w:type="gramStart"/>
      <w:r w:rsidRPr="00BB0FCA">
        <w:rPr>
          <w:sz w:val="26"/>
          <w:szCs w:val="26"/>
        </w:rPr>
        <w:t>в</w:t>
      </w:r>
      <w:proofErr w:type="gramEnd"/>
      <w:r w:rsidRPr="00BB0FCA">
        <w:rPr>
          <w:sz w:val="26"/>
          <w:szCs w:val="26"/>
        </w:rPr>
        <w:t xml:space="preserve"> неподвижной наименьшие: </w:t>
      </w:r>
    </w:p>
    <w:p w:rsidR="000B0AC6" w:rsidRDefault="0057380F" w:rsidP="0057380F">
      <w:pPr>
        <w:spacing w:line="360" w:lineRule="auto"/>
        <w:rPr>
          <w:sz w:val="26"/>
          <w:szCs w:val="26"/>
        </w:rPr>
      </w:pPr>
      <w:proofErr w:type="spellStart"/>
      <w:r w:rsidRPr="00BB0FCA">
        <w:rPr>
          <w:sz w:val="26"/>
          <w:szCs w:val="26"/>
        </w:rPr>
        <w:t>Р</w:t>
      </w:r>
      <w:r w:rsidRPr="00BB0FCA">
        <w:rPr>
          <w:sz w:val="26"/>
          <w:szCs w:val="26"/>
          <w:vertAlign w:val="subscript"/>
        </w:rPr>
        <w:t>в</w:t>
      </w:r>
      <w:proofErr w:type="spellEnd"/>
      <w:r w:rsidRPr="00BB0FCA">
        <w:rPr>
          <w:sz w:val="26"/>
          <w:szCs w:val="26"/>
          <w:vertAlign w:val="subscript"/>
        </w:rPr>
        <w:t xml:space="preserve"> </w:t>
      </w:r>
      <w:r w:rsidRPr="00BB0FCA">
        <w:rPr>
          <w:sz w:val="26"/>
          <w:szCs w:val="26"/>
        </w:rPr>
        <w:t>= (</w:t>
      </w:r>
      <w:r w:rsidRPr="00BB0FCA">
        <w:rPr>
          <w:sz w:val="26"/>
          <w:szCs w:val="26"/>
          <w:lang w:val="en-US"/>
        </w:rPr>
        <w:t>Q</w:t>
      </w:r>
      <w:proofErr w:type="spellStart"/>
      <w:r w:rsidRPr="00BB0FCA">
        <w:rPr>
          <w:sz w:val="26"/>
          <w:szCs w:val="26"/>
          <w:vertAlign w:val="subscript"/>
        </w:rPr>
        <w:t>кр</w:t>
      </w:r>
      <w:proofErr w:type="spellEnd"/>
      <w:r w:rsidRPr="00BB0FCA">
        <w:rPr>
          <w:sz w:val="26"/>
          <w:szCs w:val="26"/>
        </w:rPr>
        <w:t xml:space="preserve"> +  </w:t>
      </w:r>
      <w:r w:rsidRPr="00BB0FCA">
        <w:rPr>
          <w:sz w:val="26"/>
          <w:szCs w:val="26"/>
          <w:lang w:val="en-US"/>
        </w:rPr>
        <w:t>Q</w:t>
      </w:r>
      <w:r w:rsidRPr="00BB0FCA">
        <w:rPr>
          <w:sz w:val="26"/>
          <w:szCs w:val="26"/>
          <w:vertAlign w:val="subscript"/>
        </w:rPr>
        <w:t>тс</w:t>
      </w:r>
      <w:r w:rsidRPr="00BB0FCA">
        <w:rPr>
          <w:sz w:val="26"/>
          <w:szCs w:val="26"/>
        </w:rPr>
        <w:t xml:space="preserve">) /  </w:t>
      </w:r>
      <w:r w:rsidRPr="00BB0FCA">
        <w:rPr>
          <w:sz w:val="26"/>
          <w:szCs w:val="26"/>
          <w:lang w:val="en-US"/>
        </w:rPr>
        <w:t>m</w:t>
      </w:r>
      <w:proofErr w:type="gramStart"/>
      <w:r w:rsidRPr="00BB0FCA">
        <w:rPr>
          <w:sz w:val="26"/>
          <w:szCs w:val="26"/>
        </w:rPr>
        <w:t xml:space="preserve"> ;</w:t>
      </w:r>
      <w:proofErr w:type="gramEnd"/>
      <w:r w:rsidRPr="00BB0FCA">
        <w:rPr>
          <w:sz w:val="26"/>
          <w:szCs w:val="26"/>
        </w:rPr>
        <w:t xml:space="preserve">              </w:t>
      </w:r>
    </w:p>
    <w:p w:rsidR="000B0AC6" w:rsidRDefault="000B0AC6" w:rsidP="0057380F">
      <w:pPr>
        <w:spacing w:line="360" w:lineRule="auto"/>
        <w:rPr>
          <w:sz w:val="26"/>
          <w:szCs w:val="26"/>
        </w:rPr>
      </w:pPr>
    </w:p>
    <w:p w:rsidR="0057380F" w:rsidRPr="00BB0FCA" w:rsidRDefault="0057380F" w:rsidP="0057380F">
      <w:pPr>
        <w:spacing w:line="360" w:lineRule="auto"/>
        <w:rPr>
          <w:sz w:val="26"/>
          <w:szCs w:val="26"/>
        </w:rPr>
      </w:pPr>
      <w:r w:rsidRPr="00BB0FCA">
        <w:rPr>
          <w:sz w:val="26"/>
          <w:szCs w:val="26"/>
        </w:rPr>
        <w:t xml:space="preserve"> </w:t>
      </w:r>
      <w:r w:rsidRPr="00BB0FCA">
        <w:rPr>
          <w:sz w:val="26"/>
          <w:szCs w:val="26"/>
          <w:lang w:val="en-US"/>
        </w:rPr>
        <w:t>m</w:t>
      </w:r>
      <w:r w:rsidRPr="00BB0FCA">
        <w:rPr>
          <w:sz w:val="26"/>
          <w:szCs w:val="26"/>
        </w:rPr>
        <w:t xml:space="preserve"> – </w:t>
      </w:r>
      <w:proofErr w:type="gramStart"/>
      <w:r w:rsidRPr="00BB0FCA">
        <w:rPr>
          <w:sz w:val="26"/>
          <w:szCs w:val="26"/>
        </w:rPr>
        <w:t>берётся</w:t>
      </w:r>
      <w:proofErr w:type="gramEnd"/>
      <w:r w:rsidRPr="00BB0FCA">
        <w:rPr>
          <w:sz w:val="26"/>
          <w:szCs w:val="26"/>
        </w:rPr>
        <w:t xml:space="preserve"> из таблицы в зависимости от оснастки.</w:t>
      </w:r>
    </w:p>
    <w:p w:rsidR="0057380F" w:rsidRPr="00BB0FCA" w:rsidRDefault="0057380F" w:rsidP="0057380F">
      <w:pPr>
        <w:spacing w:line="360" w:lineRule="auto"/>
        <w:rPr>
          <w:sz w:val="26"/>
          <w:szCs w:val="26"/>
        </w:rPr>
      </w:pPr>
      <w:r w:rsidRPr="00BB0FCA">
        <w:rPr>
          <w:sz w:val="26"/>
          <w:szCs w:val="26"/>
        </w:rPr>
        <w:t xml:space="preserve">              </w:t>
      </w:r>
    </w:p>
    <w:p w:rsidR="0057380F" w:rsidRPr="00BB0FCA" w:rsidRDefault="0057380F" w:rsidP="0057380F">
      <w:pPr>
        <w:spacing w:line="360" w:lineRule="auto"/>
        <w:rPr>
          <w:sz w:val="26"/>
          <w:szCs w:val="26"/>
        </w:rPr>
      </w:pPr>
      <w:r w:rsidRPr="00BB0FCA">
        <w:rPr>
          <w:sz w:val="26"/>
          <w:szCs w:val="26"/>
        </w:rPr>
        <w:t>Р</w:t>
      </w:r>
      <w:proofErr w:type="gramStart"/>
      <w:r w:rsidRPr="00BB0FCA">
        <w:rPr>
          <w:sz w:val="26"/>
          <w:szCs w:val="26"/>
          <w:vertAlign w:val="subscript"/>
        </w:rPr>
        <w:t>1</w:t>
      </w:r>
      <w:proofErr w:type="gramEnd"/>
      <w:r w:rsidRPr="00BB0FCA">
        <w:rPr>
          <w:sz w:val="26"/>
          <w:szCs w:val="26"/>
        </w:rPr>
        <w:t xml:space="preserve"> = </w:t>
      </w:r>
      <w:proofErr w:type="spellStart"/>
      <w:r w:rsidRPr="00BB0FCA">
        <w:rPr>
          <w:sz w:val="26"/>
          <w:szCs w:val="26"/>
        </w:rPr>
        <w:t>Р</w:t>
      </w:r>
      <w:r w:rsidRPr="00BB0FCA">
        <w:rPr>
          <w:sz w:val="26"/>
          <w:szCs w:val="26"/>
          <w:vertAlign w:val="subscript"/>
        </w:rPr>
        <w:t>в</w:t>
      </w:r>
      <w:proofErr w:type="spellEnd"/>
      <w:r w:rsidRPr="00BB0FCA">
        <w:rPr>
          <w:sz w:val="26"/>
          <w:szCs w:val="26"/>
        </w:rPr>
        <w:t xml:space="preserve"> (1/ </w:t>
      </w:r>
      <w:r w:rsidRPr="00BB0FCA">
        <w:rPr>
          <w:sz w:val="26"/>
          <w:szCs w:val="26"/>
          <w:lang w:val="el-GR"/>
        </w:rPr>
        <w:t>β</w:t>
      </w:r>
      <w:r w:rsidRPr="00BB0FCA">
        <w:rPr>
          <w:sz w:val="26"/>
          <w:szCs w:val="26"/>
        </w:rPr>
        <w:t>);  Р</w:t>
      </w:r>
      <w:r w:rsidRPr="00BB0FCA">
        <w:rPr>
          <w:sz w:val="26"/>
          <w:szCs w:val="26"/>
          <w:vertAlign w:val="subscript"/>
        </w:rPr>
        <w:t>2</w:t>
      </w:r>
      <w:r w:rsidRPr="00BB0FCA">
        <w:rPr>
          <w:sz w:val="26"/>
          <w:szCs w:val="26"/>
        </w:rPr>
        <w:t xml:space="preserve"> = </w:t>
      </w:r>
      <w:proofErr w:type="spellStart"/>
      <w:r w:rsidRPr="00BB0FCA">
        <w:rPr>
          <w:sz w:val="26"/>
          <w:szCs w:val="26"/>
        </w:rPr>
        <w:t>Р</w:t>
      </w:r>
      <w:r w:rsidRPr="00BB0FCA">
        <w:rPr>
          <w:sz w:val="26"/>
          <w:szCs w:val="26"/>
          <w:vertAlign w:val="subscript"/>
        </w:rPr>
        <w:t>в</w:t>
      </w:r>
      <w:proofErr w:type="spellEnd"/>
      <w:r w:rsidRPr="00BB0FCA">
        <w:rPr>
          <w:sz w:val="26"/>
          <w:szCs w:val="26"/>
        </w:rPr>
        <w:t xml:space="preserve"> (1/ </w:t>
      </w:r>
      <w:r w:rsidRPr="00BB0FCA">
        <w:rPr>
          <w:sz w:val="26"/>
          <w:szCs w:val="26"/>
          <w:lang w:val="el-GR"/>
        </w:rPr>
        <w:t>β</w:t>
      </w:r>
      <w:r w:rsidRPr="00BB0FCA">
        <w:rPr>
          <w:sz w:val="26"/>
          <w:szCs w:val="26"/>
          <w:vertAlign w:val="superscript"/>
        </w:rPr>
        <w:t>2</w:t>
      </w:r>
      <w:r w:rsidRPr="00BB0FCA">
        <w:rPr>
          <w:sz w:val="26"/>
          <w:szCs w:val="26"/>
        </w:rPr>
        <w:t>);  Р</w:t>
      </w:r>
      <w:r w:rsidRPr="00BB0FCA">
        <w:rPr>
          <w:sz w:val="26"/>
          <w:szCs w:val="26"/>
          <w:vertAlign w:val="subscript"/>
        </w:rPr>
        <w:t>3</w:t>
      </w:r>
      <w:r w:rsidRPr="00BB0FCA">
        <w:rPr>
          <w:sz w:val="26"/>
          <w:szCs w:val="26"/>
        </w:rPr>
        <w:t xml:space="preserve"> = </w:t>
      </w:r>
      <w:proofErr w:type="spellStart"/>
      <w:r w:rsidRPr="00BB0FCA">
        <w:rPr>
          <w:sz w:val="26"/>
          <w:szCs w:val="26"/>
        </w:rPr>
        <w:t>Р</w:t>
      </w:r>
      <w:r w:rsidRPr="00BB0FCA">
        <w:rPr>
          <w:sz w:val="26"/>
          <w:szCs w:val="26"/>
          <w:vertAlign w:val="subscript"/>
        </w:rPr>
        <w:t>в</w:t>
      </w:r>
      <w:proofErr w:type="spellEnd"/>
      <w:r w:rsidRPr="00BB0FCA">
        <w:rPr>
          <w:sz w:val="26"/>
          <w:szCs w:val="26"/>
        </w:rPr>
        <w:t xml:space="preserve"> (1/ </w:t>
      </w:r>
      <w:r w:rsidRPr="00BB0FCA">
        <w:rPr>
          <w:sz w:val="26"/>
          <w:szCs w:val="26"/>
          <w:lang w:val="el-GR"/>
        </w:rPr>
        <w:t>β</w:t>
      </w:r>
      <w:r w:rsidRPr="00BB0FCA">
        <w:rPr>
          <w:sz w:val="26"/>
          <w:szCs w:val="26"/>
          <w:vertAlign w:val="superscript"/>
        </w:rPr>
        <w:t>4</w:t>
      </w:r>
      <w:r w:rsidRPr="00BB0FCA">
        <w:rPr>
          <w:sz w:val="26"/>
          <w:szCs w:val="26"/>
        </w:rPr>
        <w:t>) и т.д.</w:t>
      </w:r>
    </w:p>
    <w:p w:rsidR="0057380F" w:rsidRPr="00BB0FCA" w:rsidRDefault="0057380F" w:rsidP="0057380F">
      <w:pPr>
        <w:pStyle w:val="2"/>
        <w:spacing w:line="360" w:lineRule="auto"/>
        <w:rPr>
          <w:sz w:val="26"/>
          <w:szCs w:val="26"/>
        </w:rPr>
      </w:pPr>
      <w:r w:rsidRPr="00BB0FCA">
        <w:rPr>
          <w:sz w:val="26"/>
          <w:szCs w:val="26"/>
        </w:rPr>
        <w:t xml:space="preserve"> </w:t>
      </w:r>
      <w:bookmarkStart w:id="13" w:name="_Toc374304703"/>
      <w:bookmarkStart w:id="14" w:name="_Toc374304733"/>
      <w:r w:rsidRPr="00BB0FCA">
        <w:rPr>
          <w:sz w:val="26"/>
          <w:szCs w:val="26"/>
        </w:rPr>
        <w:t>Производим проверку правильности определения усилий в рабочих ветвях</w:t>
      </w:r>
      <w:bookmarkEnd w:id="13"/>
      <w:bookmarkEnd w:id="14"/>
      <w:r w:rsidRPr="00BB0FCA">
        <w:rPr>
          <w:sz w:val="26"/>
          <w:szCs w:val="26"/>
        </w:rPr>
        <w:t xml:space="preserve"> </w:t>
      </w:r>
    </w:p>
    <w:p w:rsidR="0057380F" w:rsidRPr="00BB0FCA" w:rsidRDefault="0057380F" w:rsidP="0057380F">
      <w:pPr>
        <w:spacing w:line="360" w:lineRule="auto"/>
        <w:rPr>
          <w:sz w:val="26"/>
          <w:szCs w:val="26"/>
        </w:rPr>
      </w:pPr>
      <w:r w:rsidRPr="00BB0FCA">
        <w:rPr>
          <w:sz w:val="26"/>
          <w:szCs w:val="26"/>
        </w:rPr>
        <w:t>Р</w:t>
      </w:r>
      <w:r w:rsidRPr="00BB0FCA">
        <w:rPr>
          <w:sz w:val="26"/>
          <w:szCs w:val="26"/>
          <w:vertAlign w:val="subscript"/>
        </w:rPr>
        <w:t>1</w:t>
      </w:r>
      <w:r w:rsidRPr="00BB0FCA">
        <w:rPr>
          <w:sz w:val="26"/>
          <w:szCs w:val="26"/>
        </w:rPr>
        <w:t xml:space="preserve"> +  Р</w:t>
      </w:r>
      <w:r w:rsidRPr="00BB0FCA">
        <w:rPr>
          <w:sz w:val="26"/>
          <w:szCs w:val="26"/>
          <w:vertAlign w:val="subscript"/>
        </w:rPr>
        <w:t xml:space="preserve">2  </w:t>
      </w:r>
      <w:r w:rsidRPr="00BB0FCA">
        <w:rPr>
          <w:sz w:val="26"/>
          <w:szCs w:val="26"/>
        </w:rPr>
        <w:t xml:space="preserve">+ </w:t>
      </w:r>
      <w:r w:rsidRPr="00BB0FCA">
        <w:rPr>
          <w:sz w:val="26"/>
          <w:szCs w:val="26"/>
          <w:vertAlign w:val="subscript"/>
        </w:rPr>
        <w:t xml:space="preserve"> </w:t>
      </w:r>
      <w:r w:rsidRPr="00BB0FCA">
        <w:rPr>
          <w:sz w:val="26"/>
          <w:szCs w:val="26"/>
        </w:rPr>
        <w:t>Р</w:t>
      </w:r>
      <w:r w:rsidRPr="00BB0FCA">
        <w:rPr>
          <w:sz w:val="26"/>
          <w:szCs w:val="26"/>
          <w:vertAlign w:val="subscript"/>
        </w:rPr>
        <w:t xml:space="preserve">3  </w:t>
      </w:r>
      <w:r w:rsidRPr="00BB0FCA">
        <w:rPr>
          <w:sz w:val="26"/>
          <w:szCs w:val="26"/>
        </w:rPr>
        <w:t>+</w:t>
      </w:r>
      <w:r w:rsidRPr="00BB0FCA">
        <w:rPr>
          <w:sz w:val="26"/>
          <w:szCs w:val="26"/>
          <w:vertAlign w:val="subscript"/>
        </w:rPr>
        <w:t xml:space="preserve">  </w:t>
      </w:r>
      <w:r w:rsidRPr="00BB0FCA">
        <w:rPr>
          <w:sz w:val="26"/>
          <w:szCs w:val="26"/>
          <w:vertAlign w:val="superscript"/>
        </w:rPr>
        <w:t>. . .</w:t>
      </w:r>
      <w:r w:rsidRPr="00BB0FCA">
        <w:rPr>
          <w:sz w:val="26"/>
          <w:szCs w:val="26"/>
        </w:rPr>
        <w:t xml:space="preserve"> + Р</w:t>
      </w:r>
      <w:r w:rsidRPr="00BB0FCA">
        <w:rPr>
          <w:sz w:val="26"/>
          <w:szCs w:val="26"/>
          <w:vertAlign w:val="subscript"/>
        </w:rPr>
        <w:t>2</w:t>
      </w:r>
      <w:r w:rsidRPr="00BB0FCA">
        <w:rPr>
          <w:sz w:val="26"/>
          <w:szCs w:val="26"/>
          <w:vertAlign w:val="subscript"/>
          <w:lang w:val="en-US"/>
        </w:rPr>
        <w:t>n</w:t>
      </w:r>
      <w:r w:rsidRPr="00BB0FCA">
        <w:rPr>
          <w:sz w:val="26"/>
          <w:szCs w:val="26"/>
          <w:vertAlign w:val="subscript"/>
        </w:rPr>
        <w:t xml:space="preserve">  </w:t>
      </w:r>
      <w:r w:rsidRPr="00BB0FCA">
        <w:rPr>
          <w:sz w:val="26"/>
          <w:szCs w:val="26"/>
        </w:rPr>
        <w:t xml:space="preserve">= </w:t>
      </w:r>
      <w:r w:rsidRPr="00BB0FCA">
        <w:rPr>
          <w:sz w:val="26"/>
          <w:szCs w:val="26"/>
          <w:lang w:val="en-US"/>
        </w:rPr>
        <w:t>Q</w:t>
      </w:r>
      <w:proofErr w:type="spellStart"/>
      <w:r w:rsidRPr="00BB0FCA">
        <w:rPr>
          <w:sz w:val="26"/>
          <w:szCs w:val="26"/>
          <w:vertAlign w:val="subscript"/>
        </w:rPr>
        <w:t>кр</w:t>
      </w:r>
      <w:proofErr w:type="spellEnd"/>
      <w:r w:rsidRPr="00BB0FCA">
        <w:rPr>
          <w:sz w:val="26"/>
          <w:szCs w:val="26"/>
        </w:rPr>
        <w:t xml:space="preserve"> +  </w:t>
      </w:r>
      <w:r w:rsidRPr="00BB0FCA">
        <w:rPr>
          <w:sz w:val="26"/>
          <w:szCs w:val="26"/>
          <w:lang w:val="en-US"/>
        </w:rPr>
        <w:t>Q</w:t>
      </w:r>
      <w:r w:rsidRPr="00BB0FCA">
        <w:rPr>
          <w:sz w:val="26"/>
          <w:szCs w:val="26"/>
          <w:vertAlign w:val="subscript"/>
        </w:rPr>
        <w:t>тс</w:t>
      </w:r>
      <w:proofErr w:type="gramStart"/>
      <w:r w:rsidRPr="00BB0FCA">
        <w:rPr>
          <w:sz w:val="26"/>
          <w:szCs w:val="26"/>
        </w:rPr>
        <w:t xml:space="preserve"> ;</w:t>
      </w:r>
      <w:proofErr w:type="gramEnd"/>
    </w:p>
    <w:p w:rsidR="0057380F" w:rsidRPr="00BB0FCA" w:rsidRDefault="0057380F" w:rsidP="0057380F">
      <w:pPr>
        <w:spacing w:line="360" w:lineRule="auto"/>
        <w:rPr>
          <w:sz w:val="26"/>
          <w:szCs w:val="26"/>
        </w:rPr>
      </w:pPr>
      <w:r w:rsidRPr="00BB0FCA">
        <w:rPr>
          <w:sz w:val="26"/>
          <w:szCs w:val="26"/>
        </w:rPr>
        <w:t xml:space="preserve"> Определяем  </w:t>
      </w:r>
      <w:proofErr w:type="gramStart"/>
      <w:r w:rsidRPr="00BB0FCA">
        <w:rPr>
          <w:sz w:val="26"/>
          <w:szCs w:val="26"/>
        </w:rPr>
        <w:t>общий</w:t>
      </w:r>
      <w:proofErr w:type="gramEnd"/>
      <w:r w:rsidRPr="00BB0FCA">
        <w:rPr>
          <w:sz w:val="26"/>
          <w:szCs w:val="26"/>
        </w:rPr>
        <w:t xml:space="preserve"> К.П.Д. талевой системы:</w:t>
      </w:r>
    </w:p>
    <w:p w:rsidR="0057380F" w:rsidRPr="00BB0FCA" w:rsidRDefault="0057380F" w:rsidP="0057380F">
      <w:pPr>
        <w:spacing w:line="360" w:lineRule="auto"/>
        <w:rPr>
          <w:sz w:val="26"/>
          <w:szCs w:val="26"/>
        </w:rPr>
      </w:pPr>
      <w:r w:rsidRPr="00BB0FCA">
        <w:rPr>
          <w:sz w:val="26"/>
          <w:szCs w:val="26"/>
        </w:rPr>
        <w:t xml:space="preserve"> </w:t>
      </w:r>
      <w:r w:rsidRPr="00BB0FCA">
        <w:rPr>
          <w:sz w:val="26"/>
          <w:szCs w:val="26"/>
          <w:lang w:val="el-GR"/>
        </w:rPr>
        <w:t>η</w:t>
      </w:r>
      <w:r w:rsidRPr="00BB0FCA">
        <w:rPr>
          <w:sz w:val="26"/>
          <w:szCs w:val="26"/>
          <w:vertAlign w:val="subscript"/>
        </w:rPr>
        <w:t xml:space="preserve">тс  </w:t>
      </w:r>
      <w:r w:rsidRPr="00BB0FCA">
        <w:rPr>
          <w:sz w:val="26"/>
          <w:szCs w:val="26"/>
        </w:rPr>
        <w:t>= (</w:t>
      </w:r>
      <w:r w:rsidRPr="00BB0FCA">
        <w:rPr>
          <w:sz w:val="26"/>
          <w:szCs w:val="26"/>
          <w:lang w:val="el-GR"/>
        </w:rPr>
        <w:t>β</w:t>
      </w:r>
      <w:r w:rsidRPr="00BB0FCA">
        <w:rPr>
          <w:sz w:val="26"/>
          <w:szCs w:val="26"/>
          <w:vertAlign w:val="superscript"/>
        </w:rPr>
        <w:t>2</w:t>
      </w:r>
      <w:r w:rsidRPr="00BB0FCA">
        <w:rPr>
          <w:sz w:val="26"/>
          <w:szCs w:val="26"/>
          <w:vertAlign w:val="superscript"/>
          <w:lang w:val="en-US"/>
        </w:rPr>
        <w:t>n</w:t>
      </w:r>
      <w:r w:rsidRPr="00BB0FCA">
        <w:rPr>
          <w:sz w:val="26"/>
          <w:szCs w:val="26"/>
        </w:rPr>
        <w:t xml:space="preserve">  -  1) /  2 </w:t>
      </w:r>
      <w:r w:rsidRPr="00BB0FCA">
        <w:rPr>
          <w:sz w:val="26"/>
          <w:szCs w:val="26"/>
          <w:lang w:val="en-US"/>
        </w:rPr>
        <w:t>n</w:t>
      </w:r>
      <w:r w:rsidRPr="00BB0FCA">
        <w:rPr>
          <w:sz w:val="26"/>
          <w:szCs w:val="26"/>
        </w:rPr>
        <w:t xml:space="preserve">  </w:t>
      </w:r>
      <w:proofErr w:type="spellStart"/>
      <w:r w:rsidRPr="00BB0FCA">
        <w:rPr>
          <w:sz w:val="26"/>
          <w:szCs w:val="26"/>
          <w:vertAlign w:val="superscript"/>
        </w:rPr>
        <w:t>х</w:t>
      </w:r>
      <w:proofErr w:type="spellEnd"/>
      <w:r w:rsidRPr="00BB0FCA">
        <w:rPr>
          <w:sz w:val="26"/>
          <w:szCs w:val="26"/>
          <w:vertAlign w:val="superscript"/>
        </w:rPr>
        <w:t xml:space="preserve"> </w:t>
      </w:r>
      <w:r w:rsidRPr="00BB0FCA">
        <w:rPr>
          <w:sz w:val="26"/>
          <w:szCs w:val="26"/>
          <w:lang w:val="el-GR"/>
        </w:rPr>
        <w:t>β</w:t>
      </w:r>
      <w:r w:rsidRPr="00BB0FCA">
        <w:rPr>
          <w:sz w:val="26"/>
          <w:szCs w:val="26"/>
          <w:vertAlign w:val="superscript"/>
        </w:rPr>
        <w:t>2</w:t>
      </w:r>
      <w:r w:rsidRPr="00BB0FCA">
        <w:rPr>
          <w:sz w:val="26"/>
          <w:szCs w:val="26"/>
          <w:vertAlign w:val="superscript"/>
          <w:lang w:val="en-US"/>
        </w:rPr>
        <w:t>n</w:t>
      </w:r>
      <w:r w:rsidRPr="00BB0FCA">
        <w:rPr>
          <w:sz w:val="26"/>
          <w:szCs w:val="26"/>
        </w:rPr>
        <w:t xml:space="preserve">  </w:t>
      </w:r>
      <w:proofErr w:type="spellStart"/>
      <w:r w:rsidRPr="00BB0FCA">
        <w:rPr>
          <w:sz w:val="26"/>
          <w:szCs w:val="26"/>
          <w:vertAlign w:val="superscript"/>
        </w:rPr>
        <w:t>х</w:t>
      </w:r>
      <w:proofErr w:type="spellEnd"/>
      <w:r w:rsidRPr="00BB0FCA">
        <w:rPr>
          <w:sz w:val="26"/>
          <w:szCs w:val="26"/>
          <w:vertAlign w:val="superscript"/>
        </w:rPr>
        <w:t xml:space="preserve">  </w:t>
      </w:r>
      <w:r w:rsidRPr="00BB0FCA">
        <w:rPr>
          <w:sz w:val="26"/>
          <w:szCs w:val="26"/>
        </w:rPr>
        <w:t>(</w:t>
      </w:r>
      <w:r w:rsidRPr="00BB0FCA">
        <w:rPr>
          <w:sz w:val="26"/>
          <w:szCs w:val="26"/>
          <w:lang w:val="el-GR"/>
        </w:rPr>
        <w:t>β</w:t>
      </w:r>
      <w:r w:rsidRPr="00BB0FCA">
        <w:rPr>
          <w:sz w:val="26"/>
          <w:szCs w:val="26"/>
          <w:vertAlign w:val="superscript"/>
        </w:rPr>
        <w:t xml:space="preserve"> </w:t>
      </w:r>
      <w:r w:rsidRPr="00BB0FCA">
        <w:rPr>
          <w:sz w:val="26"/>
          <w:szCs w:val="26"/>
        </w:rPr>
        <w:t xml:space="preserve"> -  1)</w:t>
      </w:r>
    </w:p>
    <w:p w:rsidR="0057380F" w:rsidRPr="00BB0FCA" w:rsidRDefault="0057380F" w:rsidP="0057380F">
      <w:pPr>
        <w:spacing w:line="360" w:lineRule="auto"/>
        <w:rPr>
          <w:sz w:val="26"/>
          <w:szCs w:val="26"/>
        </w:rPr>
      </w:pPr>
      <w:r w:rsidRPr="00BB0FCA">
        <w:rPr>
          <w:sz w:val="26"/>
          <w:szCs w:val="26"/>
        </w:rPr>
        <w:t xml:space="preserve"> Определяем усилия в неподвижном конце талевого каната:</w:t>
      </w:r>
    </w:p>
    <w:p w:rsidR="00CB6BED" w:rsidRPr="000B0AC6" w:rsidRDefault="0057380F" w:rsidP="000B0AC6">
      <w:pPr>
        <w:spacing w:line="360" w:lineRule="auto"/>
        <w:rPr>
          <w:sz w:val="26"/>
          <w:szCs w:val="26"/>
        </w:rPr>
      </w:pPr>
      <w:proofErr w:type="spellStart"/>
      <w:r w:rsidRPr="00BB0FCA">
        <w:rPr>
          <w:sz w:val="26"/>
          <w:szCs w:val="26"/>
        </w:rPr>
        <w:t>Р</w:t>
      </w:r>
      <w:r w:rsidRPr="00BB0FCA">
        <w:rPr>
          <w:sz w:val="26"/>
          <w:szCs w:val="26"/>
          <w:vertAlign w:val="subscript"/>
        </w:rPr>
        <w:t>н</w:t>
      </w:r>
      <w:proofErr w:type="spellEnd"/>
      <w:r w:rsidRPr="00BB0FCA">
        <w:rPr>
          <w:sz w:val="26"/>
          <w:szCs w:val="26"/>
          <w:vertAlign w:val="subscript"/>
        </w:rPr>
        <w:t xml:space="preserve"> </w:t>
      </w:r>
      <w:r w:rsidRPr="00BB0FCA">
        <w:rPr>
          <w:sz w:val="26"/>
          <w:szCs w:val="26"/>
        </w:rPr>
        <w:t>= (</w:t>
      </w:r>
      <w:proofErr w:type="gramStart"/>
      <w:r w:rsidRPr="00BB0FCA">
        <w:rPr>
          <w:sz w:val="26"/>
          <w:szCs w:val="26"/>
          <w:lang w:val="en-US"/>
        </w:rPr>
        <w:t>Q</w:t>
      </w:r>
      <w:proofErr w:type="spellStart"/>
      <w:proofErr w:type="gramEnd"/>
      <w:r w:rsidRPr="00BB0FCA">
        <w:rPr>
          <w:sz w:val="26"/>
          <w:szCs w:val="26"/>
          <w:vertAlign w:val="subscript"/>
        </w:rPr>
        <w:t>кр</w:t>
      </w:r>
      <w:proofErr w:type="spellEnd"/>
      <w:r w:rsidRPr="00BB0FCA">
        <w:rPr>
          <w:sz w:val="26"/>
          <w:szCs w:val="26"/>
        </w:rPr>
        <w:t xml:space="preserve"> +  </w:t>
      </w:r>
      <w:r w:rsidRPr="00BB0FCA">
        <w:rPr>
          <w:sz w:val="26"/>
          <w:szCs w:val="26"/>
          <w:lang w:val="en-US"/>
        </w:rPr>
        <w:t>Q</w:t>
      </w:r>
      <w:r w:rsidRPr="00BB0FCA">
        <w:rPr>
          <w:sz w:val="26"/>
          <w:szCs w:val="26"/>
          <w:vertAlign w:val="subscript"/>
        </w:rPr>
        <w:t>тс</w:t>
      </w:r>
      <w:r w:rsidRPr="00BB0FCA">
        <w:rPr>
          <w:sz w:val="26"/>
          <w:szCs w:val="26"/>
        </w:rPr>
        <w:t xml:space="preserve">) </w:t>
      </w:r>
      <w:r w:rsidRPr="00BB0FCA">
        <w:rPr>
          <w:sz w:val="26"/>
          <w:szCs w:val="26"/>
          <w:lang w:val="el-GR"/>
        </w:rPr>
        <w:t>η</w:t>
      </w:r>
      <w:r w:rsidRPr="00BB0FCA">
        <w:rPr>
          <w:sz w:val="26"/>
          <w:szCs w:val="26"/>
          <w:vertAlign w:val="subscript"/>
        </w:rPr>
        <w:t>тс</w:t>
      </w:r>
      <w:r w:rsidRPr="00BB0FCA">
        <w:rPr>
          <w:sz w:val="26"/>
          <w:szCs w:val="26"/>
        </w:rPr>
        <w:t xml:space="preserve"> /  2 </w:t>
      </w:r>
      <w:r w:rsidRPr="00BB0FCA">
        <w:rPr>
          <w:sz w:val="26"/>
          <w:szCs w:val="26"/>
          <w:lang w:val="en-US"/>
        </w:rPr>
        <w:t>n</w:t>
      </w:r>
      <w:r w:rsidR="000B0AC6">
        <w:rPr>
          <w:sz w:val="26"/>
          <w:szCs w:val="26"/>
        </w:rPr>
        <w:t xml:space="preserve"> .</w:t>
      </w:r>
    </w:p>
    <w:p w:rsidR="00CB6BED" w:rsidRDefault="00CB6BED" w:rsidP="00FA32DA">
      <w:pPr>
        <w:pStyle w:val="4"/>
      </w:pPr>
      <w:r w:rsidRPr="00C278DF">
        <w:lastRenderedPageBreak/>
        <w:t>Практическо</w:t>
      </w:r>
      <w:r>
        <w:t>е занятие №11</w:t>
      </w:r>
    </w:p>
    <w:p w:rsidR="00CB6BED" w:rsidRPr="0085061A" w:rsidRDefault="00CB6BED" w:rsidP="00CB6BED">
      <w:pPr>
        <w:pStyle w:val="af4"/>
        <w:spacing w:line="276" w:lineRule="auto"/>
        <w:ind w:left="709" w:right="708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    Тема:</w:t>
      </w:r>
      <w:r w:rsidRPr="00CB6BED">
        <w:rPr>
          <w:sz w:val="26"/>
          <w:szCs w:val="26"/>
        </w:rPr>
        <w:t xml:space="preserve"> </w:t>
      </w:r>
      <w:r w:rsidRPr="0085061A">
        <w:rPr>
          <w:sz w:val="26"/>
          <w:szCs w:val="26"/>
        </w:rPr>
        <w:t>Изучение мето</w:t>
      </w:r>
      <w:r w:rsidR="00BE77F3">
        <w:rPr>
          <w:sz w:val="26"/>
          <w:szCs w:val="26"/>
        </w:rPr>
        <w:t>дики оснастки талевого каната (</w:t>
      </w:r>
      <w:r w:rsidRPr="0085061A">
        <w:rPr>
          <w:sz w:val="26"/>
          <w:szCs w:val="26"/>
        </w:rPr>
        <w:t>параллельная и крестовая);</w:t>
      </w:r>
    </w:p>
    <w:p w:rsidR="00BE77F3" w:rsidRPr="00AB1FB1" w:rsidRDefault="00BE77F3" w:rsidP="00BE77F3">
      <w:pPr>
        <w:spacing w:line="276" w:lineRule="auto"/>
        <w:ind w:firstLine="720"/>
        <w:rPr>
          <w:b/>
          <w:sz w:val="26"/>
          <w:szCs w:val="26"/>
        </w:rPr>
      </w:pPr>
      <w:r w:rsidRPr="00AB1FB1">
        <w:rPr>
          <w:b/>
          <w:sz w:val="26"/>
          <w:szCs w:val="26"/>
        </w:rPr>
        <w:t xml:space="preserve">Инструмент и механизмы для проведения </w:t>
      </w:r>
      <w:proofErr w:type="spellStart"/>
      <w:proofErr w:type="gramStart"/>
      <w:r w:rsidRPr="00AB1FB1">
        <w:rPr>
          <w:b/>
          <w:sz w:val="26"/>
          <w:szCs w:val="26"/>
        </w:rPr>
        <w:t>спуско-подъемных</w:t>
      </w:r>
      <w:proofErr w:type="spellEnd"/>
      <w:proofErr w:type="gramEnd"/>
      <w:r w:rsidRPr="00AB1FB1">
        <w:rPr>
          <w:b/>
          <w:sz w:val="26"/>
          <w:szCs w:val="26"/>
        </w:rPr>
        <w:t xml:space="preserve"> операций.</w:t>
      </w:r>
    </w:p>
    <w:p w:rsidR="00BE77F3" w:rsidRPr="00AB1FB1" w:rsidRDefault="00BE77F3" w:rsidP="00BE77F3">
      <w:pPr>
        <w:spacing w:line="276" w:lineRule="auto"/>
        <w:ind w:left="1134" w:hanging="708"/>
        <w:rPr>
          <w:sz w:val="26"/>
          <w:szCs w:val="26"/>
        </w:rPr>
      </w:pPr>
      <w:r w:rsidRPr="00AB1FB1">
        <w:rPr>
          <w:i/>
          <w:sz w:val="26"/>
          <w:szCs w:val="26"/>
        </w:rPr>
        <w:t>Студент должен:</w:t>
      </w:r>
    </w:p>
    <w:p w:rsidR="00BE77F3" w:rsidRPr="00AB1FB1" w:rsidRDefault="00BE77F3" w:rsidP="00BE77F3">
      <w:pPr>
        <w:spacing w:line="276" w:lineRule="auto"/>
        <w:ind w:left="1134" w:hanging="708"/>
        <w:rPr>
          <w:i/>
          <w:sz w:val="26"/>
          <w:szCs w:val="26"/>
        </w:rPr>
      </w:pPr>
      <w:r w:rsidRPr="00AB1FB1">
        <w:rPr>
          <w:i/>
          <w:sz w:val="26"/>
          <w:szCs w:val="26"/>
        </w:rPr>
        <w:t>знать:</w:t>
      </w:r>
    </w:p>
    <w:p w:rsidR="00BE77F3" w:rsidRPr="00AB1FB1" w:rsidRDefault="00BE77F3" w:rsidP="00BE77F3">
      <w:pPr>
        <w:spacing w:line="276" w:lineRule="auto"/>
        <w:ind w:left="1134" w:hanging="708"/>
        <w:rPr>
          <w:sz w:val="26"/>
          <w:szCs w:val="26"/>
        </w:rPr>
        <w:sectPr w:rsidR="00BE77F3" w:rsidRPr="00AB1FB1" w:rsidSect="00BE77F3">
          <w:headerReference w:type="even" r:id="rId50"/>
          <w:headerReference w:type="default" r:id="rId51"/>
          <w:footerReference w:type="even" r:id="rId52"/>
          <w:footerReference w:type="default" r:id="rId53"/>
          <w:type w:val="continuous"/>
          <w:pgSz w:w="11906" w:h="16838" w:code="9"/>
          <w:pgMar w:top="284" w:right="851" w:bottom="714" w:left="1134" w:header="720" w:footer="720" w:gutter="0"/>
          <w:paperSrc w:first="61170" w:other="61170"/>
          <w:pgNumType w:start="1"/>
          <w:cols w:space="708"/>
          <w:docGrid w:linePitch="360"/>
        </w:sectPr>
      </w:pPr>
      <w:r w:rsidRPr="00AB1FB1">
        <w:rPr>
          <w:sz w:val="26"/>
          <w:szCs w:val="26"/>
        </w:rPr>
        <w:t>-конструкции, характеристики и работу механизмов для СПО, правила эксплуатации инструмента и технику безопасности,</w:t>
      </w:r>
    </w:p>
    <w:p w:rsidR="00BE77F3" w:rsidRPr="00AB1FB1" w:rsidRDefault="00BE77F3" w:rsidP="00BE77F3">
      <w:pPr>
        <w:spacing w:line="276" w:lineRule="auto"/>
        <w:ind w:left="1134" w:hanging="708"/>
        <w:rPr>
          <w:sz w:val="26"/>
          <w:szCs w:val="26"/>
        </w:rPr>
      </w:pPr>
      <w:r w:rsidRPr="00AB1FB1">
        <w:rPr>
          <w:sz w:val="26"/>
          <w:szCs w:val="26"/>
        </w:rPr>
        <w:lastRenderedPageBreak/>
        <w:t>-общие требования к инструменту для СПО,</w:t>
      </w:r>
    </w:p>
    <w:p w:rsidR="00BE77F3" w:rsidRPr="00AB1FB1" w:rsidRDefault="00BE77F3" w:rsidP="00BE77F3">
      <w:pPr>
        <w:pStyle w:val="23"/>
        <w:spacing w:line="276" w:lineRule="auto"/>
        <w:ind w:left="1134" w:hanging="708"/>
        <w:rPr>
          <w:b w:val="0"/>
          <w:sz w:val="26"/>
          <w:szCs w:val="26"/>
        </w:rPr>
      </w:pPr>
      <w:r w:rsidRPr="00AB1FB1">
        <w:rPr>
          <w:b w:val="0"/>
          <w:sz w:val="26"/>
          <w:szCs w:val="26"/>
        </w:rPr>
        <w:t xml:space="preserve">-назначение, конструкции и технические данные элеваторов, </w:t>
      </w:r>
      <w:proofErr w:type="spellStart"/>
      <w:r w:rsidRPr="00AB1FB1">
        <w:rPr>
          <w:b w:val="0"/>
          <w:sz w:val="26"/>
          <w:szCs w:val="26"/>
        </w:rPr>
        <w:t>штропов</w:t>
      </w:r>
      <w:proofErr w:type="spellEnd"/>
      <w:r w:rsidRPr="00AB1FB1">
        <w:rPr>
          <w:b w:val="0"/>
          <w:sz w:val="26"/>
          <w:szCs w:val="26"/>
        </w:rPr>
        <w:t xml:space="preserve">, </w:t>
      </w:r>
      <w:proofErr w:type="spellStart"/>
      <w:r w:rsidRPr="00AB1FB1">
        <w:rPr>
          <w:b w:val="0"/>
          <w:sz w:val="26"/>
          <w:szCs w:val="26"/>
        </w:rPr>
        <w:t>элеваторов-спайдеров</w:t>
      </w:r>
      <w:proofErr w:type="spellEnd"/>
      <w:r w:rsidRPr="00AB1FB1">
        <w:rPr>
          <w:b w:val="0"/>
          <w:sz w:val="26"/>
          <w:szCs w:val="26"/>
        </w:rPr>
        <w:t>,</w:t>
      </w:r>
    </w:p>
    <w:p w:rsidR="00BE77F3" w:rsidRPr="00AB1FB1" w:rsidRDefault="00BE77F3" w:rsidP="00BE77F3">
      <w:pPr>
        <w:spacing w:line="276" w:lineRule="auto"/>
        <w:ind w:left="1134" w:hanging="708"/>
        <w:rPr>
          <w:sz w:val="26"/>
          <w:szCs w:val="26"/>
        </w:rPr>
      </w:pPr>
      <w:r w:rsidRPr="00AB1FB1">
        <w:rPr>
          <w:sz w:val="26"/>
          <w:szCs w:val="26"/>
        </w:rPr>
        <w:t xml:space="preserve">-машинные ключи для труб: назначение, конструкции, технические данные, </w:t>
      </w:r>
    </w:p>
    <w:p w:rsidR="00BE77F3" w:rsidRPr="00AB1FB1" w:rsidRDefault="00BE77F3" w:rsidP="00BE77F3">
      <w:pPr>
        <w:spacing w:line="276" w:lineRule="auto"/>
        <w:ind w:left="1134" w:hanging="708"/>
        <w:rPr>
          <w:sz w:val="26"/>
          <w:szCs w:val="26"/>
        </w:rPr>
      </w:pPr>
      <w:r w:rsidRPr="00AB1FB1">
        <w:rPr>
          <w:sz w:val="26"/>
          <w:szCs w:val="26"/>
        </w:rPr>
        <w:t>-</w:t>
      </w:r>
      <w:proofErr w:type="spellStart"/>
      <w:r w:rsidRPr="00AB1FB1">
        <w:rPr>
          <w:sz w:val="26"/>
          <w:szCs w:val="26"/>
        </w:rPr>
        <w:t>пневмораскрепители</w:t>
      </w:r>
      <w:proofErr w:type="spellEnd"/>
      <w:r w:rsidRPr="00AB1FB1">
        <w:rPr>
          <w:sz w:val="26"/>
          <w:szCs w:val="26"/>
        </w:rPr>
        <w:t xml:space="preserve"> свечей,</w:t>
      </w:r>
    </w:p>
    <w:p w:rsidR="00BE77F3" w:rsidRPr="00AB1FB1" w:rsidRDefault="00BE77F3" w:rsidP="00BE77F3">
      <w:pPr>
        <w:spacing w:line="276" w:lineRule="auto"/>
        <w:ind w:left="1134" w:hanging="708"/>
        <w:rPr>
          <w:sz w:val="26"/>
          <w:szCs w:val="26"/>
        </w:rPr>
      </w:pPr>
      <w:r w:rsidRPr="00AB1FB1">
        <w:rPr>
          <w:sz w:val="26"/>
          <w:szCs w:val="26"/>
        </w:rPr>
        <w:t>-стационарные пневматические ключи типа АКБ, АКО; подвесные ключи типа ПБК; назначение, конструкции, технические данные, управление ключами,</w:t>
      </w:r>
    </w:p>
    <w:p w:rsidR="00BE77F3" w:rsidRPr="00AB1FB1" w:rsidRDefault="00BE77F3" w:rsidP="00BE77F3">
      <w:pPr>
        <w:spacing w:line="276" w:lineRule="auto"/>
        <w:ind w:left="1134" w:hanging="708"/>
        <w:rPr>
          <w:sz w:val="26"/>
          <w:szCs w:val="26"/>
        </w:rPr>
      </w:pPr>
      <w:r w:rsidRPr="00AB1FB1">
        <w:rPr>
          <w:sz w:val="26"/>
          <w:szCs w:val="26"/>
        </w:rPr>
        <w:t xml:space="preserve">-элементы малой механизации в бурении, </w:t>
      </w:r>
    </w:p>
    <w:p w:rsidR="00BE77F3" w:rsidRPr="00AB1FB1" w:rsidRDefault="00BE77F3" w:rsidP="00BE77F3">
      <w:pPr>
        <w:spacing w:line="276" w:lineRule="auto"/>
        <w:ind w:left="1134" w:hanging="708"/>
        <w:rPr>
          <w:sz w:val="26"/>
          <w:szCs w:val="26"/>
        </w:rPr>
      </w:pPr>
      <w:r w:rsidRPr="00AB1FB1">
        <w:rPr>
          <w:sz w:val="26"/>
          <w:szCs w:val="26"/>
        </w:rPr>
        <w:t>-эксплуатацию и обслуживание инструмента, ключей, технику безопасности при эксплуатации,</w:t>
      </w:r>
    </w:p>
    <w:p w:rsidR="00BE77F3" w:rsidRPr="00AB1FB1" w:rsidRDefault="00BE77F3" w:rsidP="00BE77F3">
      <w:pPr>
        <w:spacing w:line="276" w:lineRule="auto"/>
        <w:ind w:left="1134" w:hanging="708"/>
        <w:rPr>
          <w:sz w:val="26"/>
          <w:szCs w:val="26"/>
        </w:rPr>
      </w:pPr>
      <w:r w:rsidRPr="00AB1FB1">
        <w:rPr>
          <w:sz w:val="26"/>
          <w:szCs w:val="26"/>
        </w:rPr>
        <w:t xml:space="preserve">-комплекс механизмов АСП; назначение, преимущества, техническую схему СПО; конструкции, характеристики и работу механизмов, </w:t>
      </w:r>
    </w:p>
    <w:p w:rsidR="00BE77F3" w:rsidRPr="00AB1FB1" w:rsidRDefault="00BE77F3" w:rsidP="00BE77F3">
      <w:pPr>
        <w:spacing w:line="276" w:lineRule="auto"/>
        <w:ind w:left="1134" w:hanging="708"/>
        <w:rPr>
          <w:sz w:val="26"/>
          <w:szCs w:val="26"/>
        </w:rPr>
      </w:pPr>
      <w:r w:rsidRPr="00AB1FB1">
        <w:rPr>
          <w:i/>
          <w:sz w:val="26"/>
          <w:szCs w:val="26"/>
        </w:rPr>
        <w:t>уметь:</w:t>
      </w:r>
    </w:p>
    <w:p w:rsidR="00BE77F3" w:rsidRPr="00AB1FB1" w:rsidRDefault="00BE77F3" w:rsidP="00BE77F3">
      <w:pPr>
        <w:spacing w:line="276" w:lineRule="auto"/>
        <w:ind w:left="1134" w:hanging="708"/>
        <w:rPr>
          <w:sz w:val="26"/>
          <w:szCs w:val="26"/>
        </w:rPr>
      </w:pPr>
      <w:r w:rsidRPr="00AB1FB1">
        <w:rPr>
          <w:sz w:val="26"/>
          <w:szCs w:val="26"/>
        </w:rPr>
        <w:t xml:space="preserve">-должен уметь: управлять работой ключей с пульта управления, производить обслуживание инструмента для СПО, </w:t>
      </w:r>
    </w:p>
    <w:p w:rsidR="00BE77F3" w:rsidRDefault="00FF7489" w:rsidP="00BE77F3">
      <w:pPr>
        <w:spacing w:line="276" w:lineRule="auto"/>
        <w:ind w:left="1134" w:hanging="708"/>
        <w:rPr>
          <w:sz w:val="26"/>
          <w:szCs w:val="26"/>
        </w:rPr>
      </w:pPr>
      <w:r>
        <w:rPr>
          <w:sz w:val="26"/>
          <w:szCs w:val="26"/>
        </w:rPr>
        <w:t>-управлять механизмами АСП.</w:t>
      </w:r>
    </w:p>
    <w:p w:rsidR="00FF7489" w:rsidRDefault="00FF7489" w:rsidP="00BE77F3">
      <w:pPr>
        <w:spacing w:line="276" w:lineRule="auto"/>
        <w:ind w:left="1134" w:hanging="708"/>
        <w:rPr>
          <w:sz w:val="26"/>
          <w:szCs w:val="26"/>
        </w:rPr>
      </w:pPr>
    </w:p>
    <w:p w:rsidR="00FF7489" w:rsidRPr="00FF7489" w:rsidRDefault="00FF7489" w:rsidP="00FF7489">
      <w:pPr>
        <w:spacing w:line="276" w:lineRule="auto"/>
        <w:rPr>
          <w:b/>
          <w:sz w:val="26"/>
          <w:szCs w:val="26"/>
          <w:u w:val="single"/>
        </w:rPr>
      </w:pPr>
      <w:r w:rsidRPr="00AB1FB1">
        <w:rPr>
          <w:sz w:val="26"/>
          <w:szCs w:val="26"/>
        </w:rPr>
        <w:t xml:space="preserve">                </w:t>
      </w:r>
      <w:r>
        <w:rPr>
          <w:b/>
          <w:sz w:val="26"/>
          <w:szCs w:val="26"/>
          <w:u w:val="single"/>
        </w:rPr>
        <w:t xml:space="preserve">Задание </w:t>
      </w:r>
    </w:p>
    <w:p w:rsidR="00FF7489" w:rsidRPr="00BB0FCA" w:rsidRDefault="00FF7489" w:rsidP="00FF7489">
      <w:pPr>
        <w:ind w:left="284"/>
        <w:rPr>
          <w:sz w:val="26"/>
          <w:szCs w:val="26"/>
        </w:rPr>
      </w:pPr>
      <w:r>
        <w:rPr>
          <w:sz w:val="26"/>
          <w:szCs w:val="26"/>
        </w:rPr>
        <w:t>По данным задачи самостоятельной работы № 10</w:t>
      </w:r>
      <w:r w:rsidRPr="00BB0FCA">
        <w:rPr>
          <w:sz w:val="26"/>
          <w:szCs w:val="26"/>
        </w:rPr>
        <w:t xml:space="preserve"> произвести выбор талевого каната и определить в нем фактический запас прочности.</w:t>
      </w:r>
    </w:p>
    <w:p w:rsidR="00FF7489" w:rsidRPr="00BB0FCA" w:rsidRDefault="00FF7489" w:rsidP="00FF7489">
      <w:pPr>
        <w:rPr>
          <w:b/>
          <w:sz w:val="26"/>
          <w:szCs w:val="26"/>
        </w:rPr>
      </w:pPr>
      <w:r w:rsidRPr="00BB0FCA">
        <w:rPr>
          <w:b/>
          <w:sz w:val="26"/>
          <w:szCs w:val="26"/>
        </w:rPr>
        <w:t xml:space="preserve">                               </w:t>
      </w:r>
    </w:p>
    <w:p w:rsidR="00FF7489" w:rsidRPr="00BB0FCA" w:rsidRDefault="00FF7489" w:rsidP="00FF7489">
      <w:pPr>
        <w:rPr>
          <w:sz w:val="26"/>
          <w:szCs w:val="26"/>
        </w:rPr>
      </w:pPr>
      <w:r w:rsidRPr="00BB0FCA">
        <w:rPr>
          <w:b/>
          <w:sz w:val="26"/>
          <w:szCs w:val="26"/>
        </w:rPr>
        <w:t xml:space="preserve">                                         Методические указания к решению задачи</w:t>
      </w:r>
    </w:p>
    <w:p w:rsidR="00FF7489" w:rsidRPr="00BB0FCA" w:rsidRDefault="00FF7489" w:rsidP="00FF7489">
      <w:pPr>
        <w:spacing w:line="276" w:lineRule="auto"/>
        <w:rPr>
          <w:sz w:val="26"/>
          <w:szCs w:val="26"/>
        </w:rPr>
      </w:pPr>
      <w:r w:rsidRPr="00BB0FCA">
        <w:rPr>
          <w:sz w:val="26"/>
          <w:szCs w:val="26"/>
        </w:rPr>
        <w:t xml:space="preserve">По полученным усилиям </w:t>
      </w:r>
      <w:proofErr w:type="gramStart"/>
      <w:r w:rsidRPr="00BB0FCA">
        <w:rPr>
          <w:b/>
          <w:sz w:val="26"/>
          <w:szCs w:val="26"/>
        </w:rPr>
        <w:t>Р</w:t>
      </w:r>
      <w:proofErr w:type="gramEnd"/>
      <w:r w:rsidRPr="00BB0FCA">
        <w:rPr>
          <w:b/>
          <w:sz w:val="26"/>
          <w:szCs w:val="26"/>
        </w:rPr>
        <w:t xml:space="preserve"> </w:t>
      </w:r>
      <w:r w:rsidRPr="00BB0FCA">
        <w:rPr>
          <w:sz w:val="26"/>
          <w:szCs w:val="26"/>
        </w:rPr>
        <w:t xml:space="preserve">при подъёме и задавшись коэффициентом запаса прочности   </w:t>
      </w:r>
    </w:p>
    <w:p w:rsidR="00FF7489" w:rsidRPr="00BB0FCA" w:rsidRDefault="00FF7489" w:rsidP="00FF7489">
      <w:pPr>
        <w:spacing w:line="276" w:lineRule="auto"/>
        <w:rPr>
          <w:sz w:val="26"/>
          <w:szCs w:val="26"/>
        </w:rPr>
      </w:pPr>
      <w:proofErr w:type="gramStart"/>
      <w:r w:rsidRPr="00BB0FCA">
        <w:rPr>
          <w:sz w:val="26"/>
          <w:szCs w:val="26"/>
        </w:rPr>
        <w:t>равным</w:t>
      </w:r>
      <w:proofErr w:type="gramEnd"/>
      <w:r w:rsidRPr="00BB0FCA">
        <w:rPr>
          <w:sz w:val="26"/>
          <w:szCs w:val="26"/>
        </w:rPr>
        <w:t xml:space="preserve">  </w:t>
      </w:r>
      <w:r w:rsidRPr="00BB0FCA">
        <w:rPr>
          <w:b/>
          <w:sz w:val="26"/>
          <w:szCs w:val="26"/>
        </w:rPr>
        <w:t>4</w:t>
      </w:r>
      <w:r w:rsidRPr="00BB0FCA">
        <w:rPr>
          <w:sz w:val="26"/>
          <w:szCs w:val="26"/>
        </w:rPr>
        <w:t xml:space="preserve">, определяем разрывное усилие в канате в целом: </w:t>
      </w:r>
      <w:proofErr w:type="spellStart"/>
      <w:r w:rsidRPr="00BB0FCA">
        <w:rPr>
          <w:b/>
          <w:sz w:val="26"/>
          <w:szCs w:val="26"/>
        </w:rPr>
        <w:t>Р</w:t>
      </w:r>
      <w:r w:rsidRPr="00BB0FCA">
        <w:rPr>
          <w:b/>
          <w:sz w:val="26"/>
          <w:szCs w:val="26"/>
          <w:vertAlign w:val="subscript"/>
        </w:rPr>
        <w:t>в</w:t>
      </w:r>
      <w:proofErr w:type="spellEnd"/>
      <w:r w:rsidRPr="00BB0FCA">
        <w:rPr>
          <w:b/>
          <w:sz w:val="26"/>
          <w:szCs w:val="26"/>
          <w:vertAlign w:val="subscript"/>
        </w:rPr>
        <w:t xml:space="preserve"> </w:t>
      </w:r>
      <w:r w:rsidRPr="00BB0FCA">
        <w:rPr>
          <w:b/>
          <w:sz w:val="26"/>
          <w:szCs w:val="26"/>
        </w:rPr>
        <w:t>= 4Р</w:t>
      </w:r>
      <w:r w:rsidRPr="00BB0FCA">
        <w:rPr>
          <w:b/>
          <w:sz w:val="26"/>
          <w:szCs w:val="26"/>
          <w:vertAlign w:val="subscript"/>
        </w:rPr>
        <w:t xml:space="preserve">в </w:t>
      </w:r>
    </w:p>
    <w:p w:rsidR="00FF7489" w:rsidRPr="00BB0FCA" w:rsidRDefault="00FF7489" w:rsidP="00FF7489">
      <w:pPr>
        <w:spacing w:line="276" w:lineRule="auto"/>
        <w:rPr>
          <w:sz w:val="26"/>
          <w:szCs w:val="26"/>
        </w:rPr>
      </w:pPr>
      <w:r w:rsidRPr="00BB0FCA">
        <w:rPr>
          <w:sz w:val="26"/>
          <w:szCs w:val="26"/>
        </w:rPr>
        <w:t xml:space="preserve"> По таблице выбираем канат с органическим сердечником и выписываем такие данные каната:</w:t>
      </w:r>
    </w:p>
    <w:p w:rsidR="00FF7489" w:rsidRPr="00BB0FCA" w:rsidRDefault="00FF7489" w:rsidP="00FF7489">
      <w:pPr>
        <w:spacing w:line="276" w:lineRule="auto"/>
        <w:rPr>
          <w:sz w:val="26"/>
          <w:szCs w:val="26"/>
        </w:rPr>
      </w:pPr>
      <w:r w:rsidRPr="00BB0FCA">
        <w:rPr>
          <w:sz w:val="26"/>
          <w:szCs w:val="26"/>
        </w:rPr>
        <w:t xml:space="preserve">Площадь сечения всех проволочек </w:t>
      </w:r>
      <w:r w:rsidRPr="00BB0FCA">
        <w:rPr>
          <w:sz w:val="26"/>
          <w:szCs w:val="26"/>
          <w:lang w:val="en-US"/>
        </w:rPr>
        <w:t>F</w:t>
      </w:r>
      <w:r w:rsidRPr="00BB0FCA">
        <w:rPr>
          <w:sz w:val="26"/>
          <w:szCs w:val="26"/>
        </w:rPr>
        <w:t xml:space="preserve">, диаметр проволочек первого слоя </w:t>
      </w:r>
      <w:r w:rsidRPr="00BB0FCA">
        <w:rPr>
          <w:sz w:val="26"/>
          <w:szCs w:val="26"/>
          <w:lang w:val="el-GR"/>
        </w:rPr>
        <w:t>δ</w:t>
      </w:r>
      <w:r w:rsidRPr="00BB0FCA">
        <w:rPr>
          <w:sz w:val="26"/>
          <w:szCs w:val="26"/>
          <w:vertAlign w:val="subscript"/>
          <w:lang w:val="en-US"/>
        </w:rPr>
        <w:t>max</w:t>
      </w:r>
      <w:r w:rsidRPr="00BB0FCA">
        <w:rPr>
          <w:sz w:val="26"/>
          <w:szCs w:val="26"/>
          <w:vertAlign w:val="subscript"/>
        </w:rPr>
        <w:t xml:space="preserve">   </w:t>
      </w:r>
      <w:r w:rsidRPr="00BB0FCA">
        <w:rPr>
          <w:sz w:val="26"/>
          <w:szCs w:val="26"/>
        </w:rPr>
        <w:t xml:space="preserve">и предел прочности </w:t>
      </w:r>
      <w:proofErr w:type="spellStart"/>
      <w:r w:rsidRPr="00BB0FCA">
        <w:rPr>
          <w:sz w:val="26"/>
          <w:szCs w:val="26"/>
        </w:rPr>
        <w:t>проволо</w:t>
      </w:r>
      <w:proofErr w:type="spellEnd"/>
    </w:p>
    <w:p w:rsidR="00FF7489" w:rsidRPr="00BB0FCA" w:rsidRDefault="00FF7489" w:rsidP="00FF7489">
      <w:pPr>
        <w:spacing w:line="276" w:lineRule="auto"/>
        <w:rPr>
          <w:sz w:val="26"/>
          <w:szCs w:val="26"/>
        </w:rPr>
      </w:pPr>
      <w:r w:rsidRPr="00BB0FCA">
        <w:rPr>
          <w:sz w:val="26"/>
          <w:szCs w:val="26"/>
        </w:rPr>
        <w:t xml:space="preserve">чек  </w:t>
      </w:r>
      <w:r w:rsidRPr="00BB0FCA">
        <w:rPr>
          <w:sz w:val="26"/>
          <w:szCs w:val="26"/>
          <w:lang w:val="el-GR"/>
        </w:rPr>
        <w:t>σ</w:t>
      </w:r>
      <w:r w:rsidRPr="00BB0FCA">
        <w:rPr>
          <w:sz w:val="26"/>
          <w:szCs w:val="26"/>
          <w:vertAlign w:val="subscript"/>
        </w:rPr>
        <w:t xml:space="preserve">ф.   </w:t>
      </w:r>
      <w:r w:rsidRPr="00BB0FCA">
        <w:rPr>
          <w:sz w:val="26"/>
          <w:szCs w:val="26"/>
        </w:rPr>
        <w:t xml:space="preserve"> Определяем фактические напряжения:</w:t>
      </w:r>
    </w:p>
    <w:p w:rsidR="00FF7489" w:rsidRPr="00BB0FCA" w:rsidRDefault="00FF7489" w:rsidP="00FF7489">
      <w:pPr>
        <w:spacing w:line="360" w:lineRule="auto"/>
        <w:rPr>
          <w:sz w:val="26"/>
          <w:szCs w:val="26"/>
        </w:rPr>
      </w:pPr>
      <w:r w:rsidRPr="00BB0FCA">
        <w:rPr>
          <w:sz w:val="26"/>
          <w:szCs w:val="26"/>
        </w:rPr>
        <w:t xml:space="preserve">         </w:t>
      </w:r>
      <w:proofErr w:type="spellStart"/>
      <w:r w:rsidRPr="00BB0FCA">
        <w:rPr>
          <w:sz w:val="26"/>
          <w:szCs w:val="26"/>
        </w:rPr>
        <w:t>Р</w:t>
      </w:r>
      <w:r w:rsidRPr="00BB0FCA">
        <w:rPr>
          <w:sz w:val="26"/>
          <w:szCs w:val="26"/>
          <w:vertAlign w:val="subscript"/>
        </w:rPr>
        <w:t>в</w:t>
      </w:r>
      <w:proofErr w:type="spellEnd"/>
      <w:r w:rsidRPr="00BB0FCA">
        <w:rPr>
          <w:sz w:val="26"/>
          <w:szCs w:val="26"/>
          <w:vertAlign w:val="subscript"/>
        </w:rPr>
        <w:t xml:space="preserve">               </w:t>
      </w:r>
      <w:r w:rsidRPr="00BB0FCA">
        <w:rPr>
          <w:sz w:val="26"/>
          <w:szCs w:val="26"/>
        </w:rPr>
        <w:t>3</w:t>
      </w:r>
      <w:proofErr w:type="gramStart"/>
      <w:r w:rsidRPr="00BB0FCA">
        <w:rPr>
          <w:sz w:val="26"/>
          <w:szCs w:val="26"/>
        </w:rPr>
        <w:t xml:space="preserve"> Е</w:t>
      </w:r>
      <w:proofErr w:type="gramEnd"/>
      <w:r w:rsidRPr="00BB0FCA">
        <w:rPr>
          <w:sz w:val="26"/>
          <w:szCs w:val="26"/>
        </w:rPr>
        <w:t xml:space="preserve"> </w:t>
      </w:r>
      <w:r w:rsidRPr="00BB0FCA">
        <w:rPr>
          <w:sz w:val="26"/>
          <w:szCs w:val="26"/>
          <w:lang w:val="el-GR"/>
        </w:rPr>
        <w:t>δ</w:t>
      </w:r>
      <w:r w:rsidRPr="00BB0FCA">
        <w:rPr>
          <w:sz w:val="26"/>
          <w:szCs w:val="26"/>
          <w:vertAlign w:val="subscript"/>
          <w:lang w:val="en-US"/>
        </w:rPr>
        <w:t>max</w:t>
      </w:r>
    </w:p>
    <w:p w:rsidR="00FF7489" w:rsidRPr="00BB0FCA" w:rsidRDefault="00FF7489" w:rsidP="00FF7489">
      <w:pPr>
        <w:spacing w:line="360" w:lineRule="auto"/>
        <w:rPr>
          <w:sz w:val="26"/>
          <w:szCs w:val="26"/>
        </w:rPr>
      </w:pPr>
      <w:r w:rsidRPr="00BB0FCA">
        <w:rPr>
          <w:sz w:val="26"/>
          <w:szCs w:val="26"/>
        </w:rPr>
        <w:t xml:space="preserve"> </w:t>
      </w:r>
      <w:r w:rsidRPr="00BB0FCA">
        <w:rPr>
          <w:sz w:val="26"/>
          <w:szCs w:val="26"/>
          <w:lang w:val="el-GR"/>
        </w:rPr>
        <w:t>σ</w:t>
      </w:r>
      <w:proofErr w:type="spellStart"/>
      <w:r w:rsidRPr="00BB0FCA">
        <w:rPr>
          <w:sz w:val="26"/>
          <w:szCs w:val="26"/>
          <w:vertAlign w:val="subscript"/>
        </w:rPr>
        <w:t>ф</w:t>
      </w:r>
      <w:proofErr w:type="spellEnd"/>
      <w:r w:rsidRPr="00BB0FCA">
        <w:rPr>
          <w:sz w:val="26"/>
          <w:szCs w:val="26"/>
          <w:vertAlign w:val="subscript"/>
        </w:rPr>
        <w:t xml:space="preserve"> </w:t>
      </w:r>
      <w:r w:rsidRPr="00BB0FCA">
        <w:rPr>
          <w:sz w:val="26"/>
          <w:szCs w:val="26"/>
        </w:rPr>
        <w:t xml:space="preserve"> = -----   +   --------</w:t>
      </w:r>
    </w:p>
    <w:p w:rsidR="00FF7489" w:rsidRPr="00BB0FCA" w:rsidRDefault="00FF7489" w:rsidP="00FF7489">
      <w:pPr>
        <w:spacing w:line="360" w:lineRule="auto"/>
        <w:rPr>
          <w:sz w:val="26"/>
          <w:szCs w:val="26"/>
          <w:vertAlign w:val="subscript"/>
        </w:rPr>
      </w:pPr>
      <w:r w:rsidRPr="00BB0FCA">
        <w:rPr>
          <w:sz w:val="26"/>
          <w:szCs w:val="26"/>
        </w:rPr>
        <w:t xml:space="preserve">            </w:t>
      </w:r>
      <w:r w:rsidRPr="00BB0FCA">
        <w:rPr>
          <w:sz w:val="26"/>
          <w:szCs w:val="26"/>
          <w:lang w:val="en-US"/>
        </w:rPr>
        <w:t>F</w:t>
      </w:r>
      <w:r w:rsidRPr="00BB0FCA">
        <w:rPr>
          <w:sz w:val="26"/>
          <w:szCs w:val="26"/>
        </w:rPr>
        <w:t xml:space="preserve">             8 </w:t>
      </w:r>
      <w:r w:rsidRPr="00BB0FCA">
        <w:rPr>
          <w:sz w:val="26"/>
          <w:szCs w:val="26"/>
          <w:lang w:val="en-US"/>
        </w:rPr>
        <w:t>D</w:t>
      </w:r>
      <w:proofErr w:type="spellStart"/>
      <w:r w:rsidRPr="00BB0FCA">
        <w:rPr>
          <w:sz w:val="26"/>
          <w:szCs w:val="26"/>
          <w:vertAlign w:val="subscript"/>
        </w:rPr>
        <w:t>шк</w:t>
      </w:r>
      <w:proofErr w:type="spellEnd"/>
    </w:p>
    <w:p w:rsidR="00FF7489" w:rsidRPr="00BB0FCA" w:rsidRDefault="00FF7489" w:rsidP="00FF7489">
      <w:pPr>
        <w:spacing w:line="360" w:lineRule="auto"/>
        <w:rPr>
          <w:sz w:val="26"/>
          <w:szCs w:val="26"/>
        </w:rPr>
      </w:pPr>
      <w:r w:rsidRPr="00BB0FCA">
        <w:rPr>
          <w:sz w:val="26"/>
          <w:szCs w:val="26"/>
        </w:rPr>
        <w:t xml:space="preserve">Е = 2 </w:t>
      </w:r>
      <w:proofErr w:type="spellStart"/>
      <w:r w:rsidRPr="00BB0FCA">
        <w:rPr>
          <w:sz w:val="26"/>
          <w:szCs w:val="26"/>
        </w:rPr>
        <w:t>х</w:t>
      </w:r>
      <w:proofErr w:type="spellEnd"/>
      <w:r w:rsidRPr="00BB0FCA">
        <w:rPr>
          <w:sz w:val="26"/>
          <w:szCs w:val="26"/>
        </w:rPr>
        <w:t xml:space="preserve"> 10</w:t>
      </w:r>
      <w:r w:rsidRPr="00BB0FCA">
        <w:rPr>
          <w:sz w:val="26"/>
          <w:szCs w:val="26"/>
          <w:vertAlign w:val="superscript"/>
        </w:rPr>
        <w:t>5</w:t>
      </w:r>
      <w:r w:rsidRPr="00BB0FCA">
        <w:rPr>
          <w:sz w:val="26"/>
          <w:szCs w:val="26"/>
        </w:rPr>
        <w:t xml:space="preserve"> -  модуль упругости</w:t>
      </w:r>
    </w:p>
    <w:p w:rsidR="00FF7489" w:rsidRPr="00BB0FCA" w:rsidRDefault="00FF7489" w:rsidP="00FF7489">
      <w:pPr>
        <w:spacing w:line="360" w:lineRule="auto"/>
        <w:rPr>
          <w:sz w:val="26"/>
          <w:szCs w:val="26"/>
        </w:rPr>
      </w:pPr>
      <w:proofErr w:type="gramStart"/>
      <w:r w:rsidRPr="00BB0FCA">
        <w:rPr>
          <w:sz w:val="26"/>
          <w:szCs w:val="26"/>
          <w:lang w:val="en-US"/>
        </w:rPr>
        <w:lastRenderedPageBreak/>
        <w:t>D</w:t>
      </w:r>
      <w:proofErr w:type="spellStart"/>
      <w:r w:rsidRPr="00BB0FCA">
        <w:rPr>
          <w:sz w:val="26"/>
          <w:szCs w:val="26"/>
          <w:vertAlign w:val="subscript"/>
        </w:rPr>
        <w:t>шк</w:t>
      </w:r>
      <w:proofErr w:type="spellEnd"/>
      <w:r w:rsidRPr="00BB0FCA">
        <w:rPr>
          <w:sz w:val="26"/>
          <w:szCs w:val="26"/>
          <w:vertAlign w:val="subscript"/>
        </w:rPr>
        <w:t xml:space="preserve">  </w:t>
      </w:r>
      <w:r w:rsidRPr="00BB0FCA">
        <w:rPr>
          <w:sz w:val="26"/>
          <w:szCs w:val="26"/>
        </w:rPr>
        <w:t>=</w:t>
      </w:r>
      <w:proofErr w:type="gramEnd"/>
      <w:r w:rsidRPr="00BB0FCA">
        <w:rPr>
          <w:sz w:val="26"/>
          <w:szCs w:val="26"/>
        </w:rPr>
        <w:t xml:space="preserve"> 32 </w:t>
      </w:r>
      <w:proofErr w:type="spellStart"/>
      <w:r w:rsidRPr="00BB0FCA">
        <w:rPr>
          <w:sz w:val="26"/>
          <w:szCs w:val="26"/>
        </w:rPr>
        <w:t>х</w:t>
      </w:r>
      <w:proofErr w:type="spellEnd"/>
      <w:r w:rsidRPr="00BB0FCA">
        <w:rPr>
          <w:sz w:val="26"/>
          <w:szCs w:val="26"/>
        </w:rPr>
        <w:t xml:space="preserve"> </w:t>
      </w:r>
      <w:r w:rsidRPr="00BB0FCA">
        <w:rPr>
          <w:sz w:val="26"/>
          <w:szCs w:val="26"/>
          <w:lang w:val="en-US"/>
        </w:rPr>
        <w:t>d</w:t>
      </w:r>
      <w:r w:rsidRPr="00BB0FCA">
        <w:rPr>
          <w:sz w:val="26"/>
          <w:szCs w:val="26"/>
          <w:vertAlign w:val="subscript"/>
        </w:rPr>
        <w:t>к</w:t>
      </w:r>
      <w:r w:rsidRPr="00BB0FCA">
        <w:rPr>
          <w:sz w:val="26"/>
          <w:szCs w:val="26"/>
        </w:rPr>
        <w:t xml:space="preserve">        ( 900 ……1000)</w:t>
      </w:r>
    </w:p>
    <w:p w:rsidR="00FF7489" w:rsidRPr="00BB0FCA" w:rsidRDefault="00FF7489" w:rsidP="00FF7489">
      <w:pPr>
        <w:spacing w:line="360" w:lineRule="auto"/>
        <w:rPr>
          <w:sz w:val="26"/>
          <w:szCs w:val="26"/>
        </w:rPr>
      </w:pPr>
      <w:r w:rsidRPr="00BB0FCA">
        <w:rPr>
          <w:sz w:val="26"/>
          <w:szCs w:val="26"/>
        </w:rPr>
        <w:t xml:space="preserve">             </w:t>
      </w:r>
      <w:r w:rsidRPr="00BB0FCA">
        <w:rPr>
          <w:sz w:val="26"/>
          <w:szCs w:val="26"/>
          <w:lang w:val="el-GR"/>
        </w:rPr>
        <w:t>σ</w:t>
      </w:r>
      <w:r w:rsidRPr="00BB0FCA">
        <w:rPr>
          <w:sz w:val="26"/>
          <w:szCs w:val="26"/>
          <w:vertAlign w:val="subscript"/>
        </w:rPr>
        <w:t>т</w:t>
      </w:r>
      <w:r w:rsidRPr="00BB0FCA">
        <w:rPr>
          <w:sz w:val="26"/>
          <w:szCs w:val="26"/>
        </w:rPr>
        <w:t xml:space="preserve"> </w:t>
      </w:r>
    </w:p>
    <w:p w:rsidR="00FF7489" w:rsidRPr="00BB0FCA" w:rsidRDefault="00FF7489" w:rsidP="00FF7489">
      <w:pPr>
        <w:spacing w:line="360" w:lineRule="auto"/>
        <w:rPr>
          <w:sz w:val="26"/>
          <w:szCs w:val="26"/>
        </w:rPr>
      </w:pPr>
      <w:proofErr w:type="gramStart"/>
      <w:r w:rsidRPr="00BB0FCA">
        <w:rPr>
          <w:sz w:val="26"/>
          <w:szCs w:val="26"/>
          <w:lang w:val="en-US"/>
        </w:rPr>
        <w:t>n</w:t>
      </w:r>
      <w:proofErr w:type="spellStart"/>
      <w:r w:rsidRPr="00BB0FCA">
        <w:rPr>
          <w:sz w:val="26"/>
          <w:szCs w:val="26"/>
          <w:vertAlign w:val="subscript"/>
        </w:rPr>
        <w:t>ф</w:t>
      </w:r>
      <w:proofErr w:type="spellEnd"/>
      <w:r w:rsidRPr="00BB0FCA">
        <w:rPr>
          <w:sz w:val="26"/>
          <w:szCs w:val="26"/>
          <w:vertAlign w:val="subscript"/>
        </w:rPr>
        <w:t xml:space="preserve">  </w:t>
      </w:r>
      <w:r w:rsidRPr="00BB0FCA">
        <w:rPr>
          <w:sz w:val="26"/>
          <w:szCs w:val="26"/>
        </w:rPr>
        <w:t>=</w:t>
      </w:r>
      <w:proofErr w:type="gramEnd"/>
      <w:r w:rsidRPr="00BB0FCA">
        <w:rPr>
          <w:sz w:val="26"/>
          <w:szCs w:val="26"/>
        </w:rPr>
        <w:t xml:space="preserve"> -------    запас прочности  фактический.</w:t>
      </w:r>
    </w:p>
    <w:p w:rsidR="00FF7489" w:rsidRPr="00BB0FCA" w:rsidRDefault="00FF7489" w:rsidP="00FF7489">
      <w:pPr>
        <w:rPr>
          <w:sz w:val="26"/>
          <w:szCs w:val="26"/>
        </w:rPr>
      </w:pPr>
      <w:r w:rsidRPr="00BB0FCA">
        <w:rPr>
          <w:sz w:val="26"/>
          <w:szCs w:val="26"/>
        </w:rPr>
        <w:t xml:space="preserve">            </w:t>
      </w:r>
      <w:r w:rsidRPr="00BB0FCA">
        <w:rPr>
          <w:sz w:val="26"/>
          <w:szCs w:val="26"/>
          <w:lang w:val="el-GR"/>
        </w:rPr>
        <w:t>σ</w:t>
      </w:r>
      <w:proofErr w:type="spellStart"/>
      <w:r w:rsidRPr="00BB0FCA">
        <w:rPr>
          <w:sz w:val="26"/>
          <w:szCs w:val="26"/>
          <w:vertAlign w:val="subscript"/>
        </w:rPr>
        <w:t>ф</w:t>
      </w:r>
      <w:proofErr w:type="spellEnd"/>
    </w:p>
    <w:p w:rsidR="00CB6BED" w:rsidRDefault="00CB6BED" w:rsidP="00CB6BED">
      <w:pPr>
        <w:spacing w:line="276" w:lineRule="auto"/>
        <w:ind w:left="567"/>
        <w:rPr>
          <w:b/>
          <w:sz w:val="26"/>
          <w:szCs w:val="26"/>
        </w:rPr>
      </w:pPr>
    </w:p>
    <w:p w:rsidR="00CB6BED" w:rsidRDefault="00CB6BED" w:rsidP="00CB6BED">
      <w:pPr>
        <w:spacing w:line="276" w:lineRule="auto"/>
        <w:ind w:left="567"/>
        <w:rPr>
          <w:b/>
          <w:sz w:val="26"/>
          <w:szCs w:val="26"/>
        </w:rPr>
      </w:pPr>
    </w:p>
    <w:p w:rsidR="00CB6BED" w:rsidRDefault="00CB6BED" w:rsidP="00FA32DA">
      <w:pPr>
        <w:pStyle w:val="4"/>
      </w:pPr>
      <w:r w:rsidRPr="00C278DF">
        <w:t>Практическо</w:t>
      </w:r>
      <w:r>
        <w:t>е занятие №12</w:t>
      </w:r>
    </w:p>
    <w:p w:rsidR="00CB6BED" w:rsidRDefault="00CB6BED" w:rsidP="00CB6BED">
      <w:pPr>
        <w:spacing w:line="276" w:lineRule="auto"/>
        <w:ind w:left="567"/>
        <w:rPr>
          <w:sz w:val="26"/>
          <w:szCs w:val="26"/>
        </w:rPr>
      </w:pPr>
      <w:r>
        <w:rPr>
          <w:b/>
          <w:sz w:val="26"/>
          <w:szCs w:val="26"/>
        </w:rPr>
        <w:t xml:space="preserve">       Тема:</w:t>
      </w:r>
      <w:r w:rsidR="00C967E9" w:rsidRPr="00C967E9">
        <w:rPr>
          <w:sz w:val="26"/>
          <w:szCs w:val="26"/>
        </w:rPr>
        <w:t xml:space="preserve"> </w:t>
      </w:r>
      <w:r w:rsidR="00C967E9" w:rsidRPr="0085061A">
        <w:rPr>
          <w:sz w:val="26"/>
          <w:szCs w:val="26"/>
        </w:rPr>
        <w:t xml:space="preserve">Вычертить схему смазки коробки скоростей установки </w:t>
      </w:r>
      <w:proofErr w:type="spellStart"/>
      <w:r w:rsidR="00C967E9" w:rsidRPr="0085061A">
        <w:rPr>
          <w:sz w:val="26"/>
          <w:szCs w:val="26"/>
        </w:rPr>
        <w:t>Уралмаш</w:t>
      </w:r>
      <w:proofErr w:type="spellEnd"/>
      <w:r w:rsidR="00C967E9" w:rsidRPr="0085061A">
        <w:rPr>
          <w:sz w:val="26"/>
          <w:szCs w:val="26"/>
        </w:rPr>
        <w:t xml:space="preserve"> 3Д</w:t>
      </w:r>
      <w:r w:rsidR="002B1075">
        <w:rPr>
          <w:sz w:val="26"/>
          <w:szCs w:val="26"/>
        </w:rPr>
        <w:t>.</w:t>
      </w:r>
    </w:p>
    <w:p w:rsidR="002B1075" w:rsidRDefault="002B1075" w:rsidP="002B1075">
      <w:pPr>
        <w:spacing w:line="276" w:lineRule="auto"/>
        <w:rPr>
          <w:b/>
          <w:sz w:val="26"/>
          <w:szCs w:val="26"/>
        </w:rPr>
      </w:pPr>
      <w:r w:rsidRPr="00AB1FB1">
        <w:rPr>
          <w:sz w:val="26"/>
          <w:szCs w:val="26"/>
        </w:rPr>
        <w:t xml:space="preserve">              </w:t>
      </w:r>
      <w:r w:rsidRPr="002B1075">
        <w:rPr>
          <w:b/>
          <w:sz w:val="26"/>
          <w:szCs w:val="26"/>
        </w:rPr>
        <w:t>Теоретическая часть</w:t>
      </w:r>
    </w:p>
    <w:p w:rsidR="00A67572" w:rsidRDefault="00A67572" w:rsidP="00A67572">
      <w:pPr>
        <w:ind w:left="142" w:firstLine="567"/>
        <w:jc w:val="both"/>
        <w:rPr>
          <w:sz w:val="26"/>
          <w:szCs w:val="26"/>
        </w:rPr>
      </w:pPr>
      <w:r w:rsidRPr="00A67572">
        <w:rPr>
          <w:sz w:val="26"/>
          <w:szCs w:val="26"/>
        </w:rPr>
        <w:t>Коробка передач является важным конструктивным элементом трансмиссии автомобиля. </w:t>
      </w:r>
    </w:p>
    <w:p w:rsidR="00A67572" w:rsidRPr="00A67572" w:rsidRDefault="00A67572" w:rsidP="00A67572">
      <w:pPr>
        <w:ind w:left="142" w:firstLine="567"/>
        <w:jc w:val="both"/>
        <w:rPr>
          <w:sz w:val="26"/>
          <w:szCs w:val="26"/>
        </w:rPr>
      </w:pPr>
      <w:r w:rsidRPr="00A67572">
        <w:rPr>
          <w:b/>
          <w:bCs/>
          <w:sz w:val="26"/>
          <w:szCs w:val="26"/>
        </w:rPr>
        <w:t>Коробка передач</w:t>
      </w:r>
      <w:r w:rsidRPr="00A67572">
        <w:rPr>
          <w:sz w:val="26"/>
          <w:szCs w:val="26"/>
        </w:rPr>
        <w:t> предназначена для изменения крутящего момента, скорости и направления движения автомобиля, а также длительного разъединения двигателя от трансмиссии.</w:t>
      </w:r>
    </w:p>
    <w:p w:rsidR="00A67572" w:rsidRPr="00A67572" w:rsidRDefault="00A67572" w:rsidP="00A67572">
      <w:pPr>
        <w:ind w:left="142" w:firstLine="567"/>
        <w:jc w:val="both"/>
        <w:rPr>
          <w:sz w:val="26"/>
          <w:szCs w:val="26"/>
        </w:rPr>
      </w:pPr>
      <w:r w:rsidRPr="00A67572">
        <w:rPr>
          <w:sz w:val="26"/>
          <w:szCs w:val="26"/>
        </w:rPr>
        <w:t>В зависимости от принципа действия различают следующие типы коробок передач:</w:t>
      </w:r>
    </w:p>
    <w:p w:rsidR="00A67572" w:rsidRPr="00A67572" w:rsidRDefault="00A67572" w:rsidP="00A67572">
      <w:pPr>
        <w:numPr>
          <w:ilvl w:val="0"/>
          <w:numId w:val="14"/>
        </w:numPr>
        <w:ind w:left="142" w:firstLine="567"/>
        <w:rPr>
          <w:sz w:val="26"/>
          <w:szCs w:val="26"/>
        </w:rPr>
      </w:pPr>
      <w:r w:rsidRPr="00A67572">
        <w:rPr>
          <w:sz w:val="26"/>
          <w:szCs w:val="26"/>
        </w:rPr>
        <w:t>ступенчатые;</w:t>
      </w:r>
    </w:p>
    <w:p w:rsidR="00A67572" w:rsidRPr="00A67572" w:rsidRDefault="00A67572" w:rsidP="00A67572">
      <w:pPr>
        <w:numPr>
          <w:ilvl w:val="0"/>
          <w:numId w:val="14"/>
        </w:numPr>
        <w:ind w:left="142" w:firstLine="567"/>
        <w:rPr>
          <w:sz w:val="26"/>
          <w:szCs w:val="26"/>
        </w:rPr>
      </w:pPr>
      <w:r w:rsidRPr="00A67572">
        <w:rPr>
          <w:sz w:val="26"/>
          <w:szCs w:val="26"/>
        </w:rPr>
        <w:t>бесступенчатые;</w:t>
      </w:r>
    </w:p>
    <w:p w:rsidR="00A67572" w:rsidRPr="00A67572" w:rsidRDefault="00A67572" w:rsidP="00A67572">
      <w:pPr>
        <w:numPr>
          <w:ilvl w:val="0"/>
          <w:numId w:val="14"/>
        </w:numPr>
        <w:ind w:left="142" w:firstLine="567"/>
        <w:rPr>
          <w:sz w:val="26"/>
          <w:szCs w:val="26"/>
        </w:rPr>
      </w:pPr>
      <w:r w:rsidRPr="00A67572">
        <w:rPr>
          <w:sz w:val="26"/>
          <w:szCs w:val="26"/>
        </w:rPr>
        <w:t>комбинированные.</w:t>
      </w:r>
    </w:p>
    <w:p w:rsidR="00A67572" w:rsidRPr="00A67572" w:rsidRDefault="00A67572" w:rsidP="00A67572">
      <w:pPr>
        <w:ind w:left="142" w:firstLine="567"/>
        <w:jc w:val="both"/>
        <w:rPr>
          <w:sz w:val="26"/>
          <w:szCs w:val="26"/>
        </w:rPr>
      </w:pPr>
      <w:r w:rsidRPr="00A67572">
        <w:rPr>
          <w:sz w:val="26"/>
          <w:szCs w:val="26"/>
        </w:rPr>
        <w:t>Тип коробки передач во многом определяет тип трансмиссии автомобиля.</w:t>
      </w:r>
    </w:p>
    <w:p w:rsidR="00A67572" w:rsidRPr="00A67572" w:rsidRDefault="00A67572" w:rsidP="00A67572">
      <w:pPr>
        <w:ind w:left="142" w:firstLine="567"/>
        <w:jc w:val="both"/>
        <w:rPr>
          <w:sz w:val="26"/>
          <w:szCs w:val="26"/>
        </w:rPr>
      </w:pPr>
      <w:r w:rsidRPr="00A67572">
        <w:rPr>
          <w:sz w:val="26"/>
          <w:szCs w:val="26"/>
        </w:rPr>
        <w:t>В ступенчатых коробках передач крутящий момент изменяется ступенчато. К ним относятся:</w:t>
      </w:r>
    </w:p>
    <w:p w:rsidR="00A67572" w:rsidRPr="00A67572" w:rsidRDefault="00A67572" w:rsidP="00A67572">
      <w:pPr>
        <w:numPr>
          <w:ilvl w:val="0"/>
          <w:numId w:val="15"/>
        </w:numPr>
        <w:ind w:left="142" w:firstLine="567"/>
        <w:rPr>
          <w:sz w:val="26"/>
          <w:szCs w:val="26"/>
        </w:rPr>
      </w:pPr>
      <w:r w:rsidRPr="00A67572">
        <w:rPr>
          <w:sz w:val="26"/>
          <w:szCs w:val="26"/>
        </w:rPr>
        <w:t>механическая коробка переключения передач;</w:t>
      </w:r>
    </w:p>
    <w:p w:rsidR="00A67572" w:rsidRPr="00A67572" w:rsidRDefault="00A67572" w:rsidP="00A67572">
      <w:pPr>
        <w:numPr>
          <w:ilvl w:val="0"/>
          <w:numId w:val="15"/>
        </w:numPr>
        <w:ind w:left="142" w:firstLine="567"/>
        <w:rPr>
          <w:sz w:val="26"/>
          <w:szCs w:val="26"/>
        </w:rPr>
      </w:pPr>
      <w:r w:rsidRPr="00A67572">
        <w:rPr>
          <w:sz w:val="26"/>
          <w:szCs w:val="26"/>
        </w:rPr>
        <w:t>роботизированная коробка передач</w:t>
      </w:r>
      <w:proofErr w:type="gramStart"/>
      <w:r w:rsidRPr="00A67572">
        <w:rPr>
          <w:sz w:val="26"/>
          <w:szCs w:val="26"/>
        </w:rPr>
        <w:t xml:space="preserve"> .</w:t>
      </w:r>
      <w:proofErr w:type="gramEnd"/>
    </w:p>
    <w:p w:rsidR="00A67572" w:rsidRPr="00A67572" w:rsidRDefault="008678E4" w:rsidP="00A67572">
      <w:pPr>
        <w:ind w:left="142" w:firstLine="567"/>
        <w:jc w:val="both"/>
        <w:rPr>
          <w:sz w:val="26"/>
          <w:szCs w:val="26"/>
        </w:rPr>
      </w:pPr>
      <w:hyperlink r:id="rId54" w:history="1">
        <w:r w:rsidR="00A67572" w:rsidRPr="00A67572">
          <w:rPr>
            <w:b/>
            <w:sz w:val="26"/>
            <w:szCs w:val="26"/>
          </w:rPr>
          <w:t>Механическая</w:t>
        </w:r>
        <w:r w:rsidR="00A67572" w:rsidRPr="00A67572">
          <w:rPr>
            <w:sz w:val="26"/>
            <w:szCs w:val="26"/>
          </w:rPr>
          <w:t xml:space="preserve"> коробка передач</w:t>
        </w:r>
      </w:hyperlink>
      <w:r w:rsidR="00A67572" w:rsidRPr="00A67572">
        <w:rPr>
          <w:sz w:val="26"/>
          <w:szCs w:val="26"/>
        </w:rPr>
        <w:t xml:space="preserve"> (сокращенное наименование – МКПП, обиходное название - механика) представляет собой многоступенчатый цилиндрический редуктор, в котором предусмотрено ручное переключение передач. В зависимости от числа ступеней различают четырехступенчатую, пятиступенчатую, </w:t>
      </w:r>
      <w:proofErr w:type="spellStart"/>
      <w:r w:rsidR="00A67572" w:rsidRPr="00A67572">
        <w:rPr>
          <w:sz w:val="26"/>
          <w:szCs w:val="26"/>
        </w:rPr>
        <w:t>шестиступенчатую</w:t>
      </w:r>
      <w:proofErr w:type="spellEnd"/>
      <w:r w:rsidR="00A67572" w:rsidRPr="00A67572">
        <w:rPr>
          <w:sz w:val="26"/>
          <w:szCs w:val="26"/>
        </w:rPr>
        <w:t xml:space="preserve">, </w:t>
      </w:r>
      <w:proofErr w:type="spellStart"/>
      <w:r w:rsidR="00A67572" w:rsidRPr="00A67572">
        <w:rPr>
          <w:sz w:val="26"/>
          <w:szCs w:val="26"/>
        </w:rPr>
        <w:t>семиступенчатую</w:t>
      </w:r>
      <w:proofErr w:type="spellEnd"/>
      <w:r w:rsidR="00A67572" w:rsidRPr="00A67572">
        <w:rPr>
          <w:sz w:val="26"/>
          <w:szCs w:val="26"/>
        </w:rPr>
        <w:t xml:space="preserve"> и более коробки передач.</w:t>
      </w:r>
    </w:p>
    <w:p w:rsidR="00A67572" w:rsidRPr="00A67572" w:rsidRDefault="00A67572" w:rsidP="00A67572">
      <w:pPr>
        <w:ind w:left="142" w:firstLine="567"/>
        <w:jc w:val="both"/>
        <w:rPr>
          <w:sz w:val="26"/>
          <w:szCs w:val="26"/>
        </w:rPr>
      </w:pPr>
      <w:r w:rsidRPr="00A67572">
        <w:rPr>
          <w:sz w:val="26"/>
          <w:szCs w:val="26"/>
        </w:rPr>
        <w:t>Основными преимуществами механической коробки передач являются простота конструкции, надежность, возможность ручного управления во всех режимах движения. Благодаря этим качествам МКПП является самым распространенным типом коробки передач. Вместе с тем, все больше потребителей в последние годы выбирают коробки с автоматическим управлением.</w:t>
      </w:r>
    </w:p>
    <w:p w:rsidR="00A67572" w:rsidRPr="00A67572" w:rsidRDefault="008678E4" w:rsidP="00A67572">
      <w:pPr>
        <w:ind w:left="142" w:firstLine="567"/>
        <w:jc w:val="both"/>
        <w:rPr>
          <w:sz w:val="26"/>
          <w:szCs w:val="26"/>
        </w:rPr>
      </w:pPr>
      <w:hyperlink r:id="rId55" w:history="1">
        <w:r w:rsidR="00A67572" w:rsidRPr="00A67572">
          <w:rPr>
            <w:b/>
            <w:sz w:val="26"/>
            <w:szCs w:val="26"/>
          </w:rPr>
          <w:t>Роботизированная</w:t>
        </w:r>
        <w:r w:rsidR="00A67572" w:rsidRPr="00A67572">
          <w:rPr>
            <w:sz w:val="26"/>
            <w:szCs w:val="26"/>
          </w:rPr>
          <w:t xml:space="preserve"> коробка передач</w:t>
        </w:r>
      </w:hyperlink>
      <w:r w:rsidR="00A67572" w:rsidRPr="00A67572">
        <w:rPr>
          <w:sz w:val="26"/>
          <w:szCs w:val="26"/>
        </w:rPr>
        <w:t> (другое наименование – автоматизированная коробка передач, обиходное название - робот) представляет собой механическую коробку передач, в которой автоматизированы функции выключения сцепления и переключения передач. Современные роботы имеют </w:t>
      </w:r>
      <w:hyperlink r:id="rId56" w:history="1">
        <w:r w:rsidR="00A67572" w:rsidRPr="00A67572">
          <w:rPr>
            <w:sz w:val="26"/>
            <w:szCs w:val="26"/>
          </w:rPr>
          <w:t>двойное сцепление</w:t>
        </w:r>
      </w:hyperlink>
      <w:r w:rsidR="00A67572" w:rsidRPr="00A67572">
        <w:rPr>
          <w:sz w:val="26"/>
          <w:szCs w:val="26"/>
        </w:rPr>
        <w:t>, которое обеспечивает передачу крутящего момента без разрыва потока мощности.</w:t>
      </w:r>
    </w:p>
    <w:p w:rsidR="00A67572" w:rsidRPr="00A67572" w:rsidRDefault="00A67572" w:rsidP="00A67572">
      <w:pPr>
        <w:ind w:left="142" w:firstLine="567"/>
        <w:jc w:val="both"/>
        <w:rPr>
          <w:sz w:val="26"/>
          <w:szCs w:val="26"/>
        </w:rPr>
      </w:pPr>
      <w:r w:rsidRPr="00A67572">
        <w:rPr>
          <w:sz w:val="26"/>
          <w:szCs w:val="26"/>
        </w:rPr>
        <w:t xml:space="preserve">Применение роботизированной коробки передач с двойным сцеплением обеспечивает снижение расхода топлива, высокую разгонную динамику. Благодаря данным качествам, популярность роботов стремительно растет. В настоящее время </w:t>
      </w:r>
      <w:proofErr w:type="spellStart"/>
      <w:r w:rsidRPr="00A67572">
        <w:rPr>
          <w:sz w:val="26"/>
          <w:szCs w:val="26"/>
        </w:rPr>
        <w:t>преселективные</w:t>
      </w:r>
      <w:proofErr w:type="spellEnd"/>
      <w:r w:rsidRPr="00A67572">
        <w:rPr>
          <w:sz w:val="26"/>
          <w:szCs w:val="26"/>
        </w:rPr>
        <w:t xml:space="preserve"> коробки передач устанавливаются как на бюджетные автомобили (</w:t>
      </w:r>
      <w:proofErr w:type="spellStart"/>
      <w:r w:rsidRPr="00A67572">
        <w:rPr>
          <w:sz w:val="26"/>
          <w:szCs w:val="26"/>
        </w:rPr>
        <w:t>Volkswagen</w:t>
      </w:r>
      <w:proofErr w:type="spellEnd"/>
      <w:r w:rsidRPr="00A67572">
        <w:rPr>
          <w:sz w:val="26"/>
          <w:szCs w:val="26"/>
        </w:rPr>
        <w:t xml:space="preserve">, </w:t>
      </w:r>
      <w:proofErr w:type="spellStart"/>
      <w:r w:rsidRPr="00A67572">
        <w:rPr>
          <w:sz w:val="26"/>
          <w:szCs w:val="26"/>
        </w:rPr>
        <w:t>Ford</w:t>
      </w:r>
      <w:proofErr w:type="spellEnd"/>
      <w:r w:rsidRPr="00A67572">
        <w:rPr>
          <w:sz w:val="26"/>
          <w:szCs w:val="26"/>
        </w:rPr>
        <w:t xml:space="preserve">), так и автомобили </w:t>
      </w:r>
      <w:proofErr w:type="spellStart"/>
      <w:r w:rsidRPr="00A67572">
        <w:rPr>
          <w:sz w:val="26"/>
          <w:szCs w:val="26"/>
        </w:rPr>
        <w:t>премиум</w:t>
      </w:r>
      <w:proofErr w:type="spellEnd"/>
      <w:r w:rsidRPr="00A67572">
        <w:rPr>
          <w:sz w:val="26"/>
          <w:szCs w:val="26"/>
        </w:rPr>
        <w:t xml:space="preserve"> класса (</w:t>
      </w:r>
      <w:proofErr w:type="spellStart"/>
      <w:r w:rsidRPr="00A67572">
        <w:rPr>
          <w:sz w:val="26"/>
          <w:szCs w:val="26"/>
        </w:rPr>
        <w:t>Bentley</w:t>
      </w:r>
      <w:proofErr w:type="spellEnd"/>
      <w:r w:rsidRPr="00A67572">
        <w:rPr>
          <w:sz w:val="26"/>
          <w:szCs w:val="26"/>
        </w:rPr>
        <w:t xml:space="preserve">, </w:t>
      </w:r>
      <w:proofErr w:type="spellStart"/>
      <w:r w:rsidRPr="00A67572">
        <w:rPr>
          <w:sz w:val="26"/>
          <w:szCs w:val="26"/>
        </w:rPr>
        <w:t>Porsche</w:t>
      </w:r>
      <w:proofErr w:type="spellEnd"/>
      <w:r w:rsidRPr="00A67572">
        <w:rPr>
          <w:sz w:val="26"/>
          <w:szCs w:val="26"/>
        </w:rPr>
        <w:t>). Известными конструкциями роботизированных коробок передач являются коробки передач </w:t>
      </w:r>
      <w:hyperlink r:id="rId57" w:history="1">
        <w:r w:rsidRPr="00A67572">
          <w:rPr>
            <w:sz w:val="26"/>
            <w:szCs w:val="26"/>
          </w:rPr>
          <w:t>DSG</w:t>
        </w:r>
      </w:hyperlink>
      <w:r w:rsidRPr="00A67572">
        <w:rPr>
          <w:sz w:val="26"/>
          <w:szCs w:val="26"/>
        </w:rPr>
        <w:t> (</w:t>
      </w:r>
      <w:proofErr w:type="spellStart"/>
      <w:r w:rsidRPr="00A67572">
        <w:rPr>
          <w:sz w:val="26"/>
          <w:szCs w:val="26"/>
        </w:rPr>
        <w:t>Direct</w:t>
      </w:r>
      <w:proofErr w:type="spellEnd"/>
      <w:r w:rsidRPr="00A67572">
        <w:rPr>
          <w:sz w:val="26"/>
          <w:szCs w:val="26"/>
        </w:rPr>
        <w:t xml:space="preserve"> </w:t>
      </w:r>
      <w:proofErr w:type="spellStart"/>
      <w:r w:rsidRPr="00A67572">
        <w:rPr>
          <w:sz w:val="26"/>
          <w:szCs w:val="26"/>
        </w:rPr>
        <w:t>Shift</w:t>
      </w:r>
      <w:proofErr w:type="spellEnd"/>
      <w:r w:rsidRPr="00A67572">
        <w:rPr>
          <w:sz w:val="26"/>
          <w:szCs w:val="26"/>
        </w:rPr>
        <w:t xml:space="preserve"> </w:t>
      </w:r>
      <w:proofErr w:type="spellStart"/>
      <w:r w:rsidRPr="00A67572">
        <w:rPr>
          <w:sz w:val="26"/>
          <w:szCs w:val="26"/>
        </w:rPr>
        <w:t>Gearbox</w:t>
      </w:r>
      <w:proofErr w:type="spellEnd"/>
      <w:r w:rsidRPr="00A67572">
        <w:rPr>
          <w:sz w:val="26"/>
          <w:szCs w:val="26"/>
        </w:rPr>
        <w:t>), SMG (</w:t>
      </w:r>
      <w:proofErr w:type="spellStart"/>
      <w:r w:rsidRPr="00A67572">
        <w:rPr>
          <w:sz w:val="26"/>
          <w:szCs w:val="26"/>
        </w:rPr>
        <w:t>Sequential</w:t>
      </w:r>
      <w:proofErr w:type="spellEnd"/>
      <w:r w:rsidRPr="00A67572">
        <w:rPr>
          <w:sz w:val="26"/>
          <w:szCs w:val="26"/>
        </w:rPr>
        <w:t xml:space="preserve"> M </w:t>
      </w:r>
      <w:proofErr w:type="spellStart"/>
      <w:r w:rsidRPr="00A67572">
        <w:rPr>
          <w:sz w:val="26"/>
          <w:szCs w:val="26"/>
        </w:rPr>
        <w:t>Gearbox</w:t>
      </w:r>
      <w:proofErr w:type="spellEnd"/>
      <w:r w:rsidRPr="00A67572">
        <w:rPr>
          <w:sz w:val="26"/>
          <w:szCs w:val="26"/>
        </w:rPr>
        <w:t xml:space="preserve">), </w:t>
      </w:r>
      <w:proofErr w:type="spellStart"/>
      <w:r w:rsidRPr="00A67572">
        <w:rPr>
          <w:sz w:val="26"/>
          <w:szCs w:val="26"/>
        </w:rPr>
        <w:t>Изитроник</w:t>
      </w:r>
      <w:proofErr w:type="spellEnd"/>
      <w:r w:rsidRPr="00A67572">
        <w:rPr>
          <w:sz w:val="26"/>
          <w:szCs w:val="26"/>
        </w:rPr>
        <w:t>.</w:t>
      </w:r>
    </w:p>
    <w:p w:rsidR="00A67572" w:rsidRPr="00A67572" w:rsidRDefault="00A67572" w:rsidP="00A67572">
      <w:pPr>
        <w:ind w:left="142" w:firstLine="567"/>
        <w:jc w:val="both"/>
        <w:rPr>
          <w:sz w:val="26"/>
          <w:szCs w:val="26"/>
        </w:rPr>
      </w:pPr>
      <w:r w:rsidRPr="00A67572">
        <w:rPr>
          <w:sz w:val="26"/>
          <w:szCs w:val="26"/>
        </w:rPr>
        <w:lastRenderedPageBreak/>
        <w:t xml:space="preserve">К </w:t>
      </w:r>
      <w:r w:rsidRPr="00A67572">
        <w:rPr>
          <w:b/>
          <w:sz w:val="26"/>
          <w:szCs w:val="26"/>
        </w:rPr>
        <w:t>бесступенчатым</w:t>
      </w:r>
      <w:r w:rsidRPr="00A67572">
        <w:rPr>
          <w:sz w:val="26"/>
          <w:szCs w:val="26"/>
        </w:rPr>
        <w:t xml:space="preserve"> коробкам передач относится </w:t>
      </w:r>
      <w:hyperlink r:id="rId58" w:history="1">
        <w:r w:rsidRPr="00A67572">
          <w:rPr>
            <w:sz w:val="26"/>
            <w:szCs w:val="26"/>
          </w:rPr>
          <w:t>вариатор</w:t>
        </w:r>
      </w:hyperlink>
      <w:r w:rsidRPr="00A67572">
        <w:rPr>
          <w:sz w:val="26"/>
          <w:szCs w:val="26"/>
        </w:rPr>
        <w:t xml:space="preserve"> (обиходное название </w:t>
      </w:r>
      <w:proofErr w:type="spellStart"/>
      <w:r w:rsidRPr="00A67572">
        <w:rPr>
          <w:sz w:val="26"/>
          <w:szCs w:val="26"/>
        </w:rPr>
        <w:t>вариаторная</w:t>
      </w:r>
      <w:proofErr w:type="spellEnd"/>
      <w:r w:rsidRPr="00A67572">
        <w:rPr>
          <w:sz w:val="26"/>
          <w:szCs w:val="26"/>
        </w:rPr>
        <w:t xml:space="preserve"> коробка передач). В отличие от ступенчатых коробок, передаточное число в вариаторах изменяется плавно. Это достигается за счет гидравлического или механического преобразования крутящего момента.</w:t>
      </w:r>
    </w:p>
    <w:p w:rsidR="00A67572" w:rsidRPr="00A67572" w:rsidRDefault="00A67572" w:rsidP="00A67572">
      <w:pPr>
        <w:ind w:left="142" w:firstLine="567"/>
        <w:jc w:val="both"/>
        <w:rPr>
          <w:sz w:val="26"/>
          <w:szCs w:val="26"/>
        </w:rPr>
      </w:pPr>
      <w:r w:rsidRPr="00A67572">
        <w:rPr>
          <w:sz w:val="26"/>
          <w:szCs w:val="26"/>
        </w:rPr>
        <w:t xml:space="preserve">Благодаря своей конструкции вариатор обеспечивает оптимальные динамические характеристики автомобиля. С другой стороны </w:t>
      </w:r>
      <w:proofErr w:type="spellStart"/>
      <w:r w:rsidRPr="00A67572">
        <w:rPr>
          <w:sz w:val="26"/>
          <w:szCs w:val="26"/>
        </w:rPr>
        <w:t>вариаторная</w:t>
      </w:r>
      <w:proofErr w:type="spellEnd"/>
      <w:r w:rsidRPr="00A67572">
        <w:rPr>
          <w:sz w:val="26"/>
          <w:szCs w:val="26"/>
        </w:rPr>
        <w:t xml:space="preserve"> коробка передач имеет ограничения по величине передающего крутящего момента. Отдельные конструкции имеют нарекания в плане надежности и ресурса. Вариаторы используют, в </w:t>
      </w:r>
      <w:proofErr w:type="spellStart"/>
      <w:r w:rsidRPr="00A67572">
        <w:rPr>
          <w:sz w:val="26"/>
          <w:szCs w:val="26"/>
        </w:rPr>
        <w:t>сновном</w:t>
      </w:r>
      <w:proofErr w:type="spellEnd"/>
      <w:r w:rsidRPr="00A67572">
        <w:rPr>
          <w:sz w:val="26"/>
          <w:szCs w:val="26"/>
        </w:rPr>
        <w:t xml:space="preserve"> японские автомобильные компании (</w:t>
      </w:r>
      <w:proofErr w:type="spellStart"/>
      <w:r w:rsidRPr="00A67572">
        <w:rPr>
          <w:sz w:val="26"/>
          <w:szCs w:val="26"/>
        </w:rPr>
        <w:t>Nissan</w:t>
      </w:r>
      <w:proofErr w:type="spellEnd"/>
      <w:r w:rsidRPr="00A67572">
        <w:rPr>
          <w:sz w:val="26"/>
          <w:szCs w:val="26"/>
        </w:rPr>
        <w:t xml:space="preserve">, </w:t>
      </w:r>
      <w:proofErr w:type="spellStart"/>
      <w:r w:rsidRPr="00A67572">
        <w:rPr>
          <w:sz w:val="26"/>
          <w:szCs w:val="26"/>
        </w:rPr>
        <w:t>Honda</w:t>
      </w:r>
      <w:proofErr w:type="spellEnd"/>
      <w:r w:rsidRPr="00A67572">
        <w:rPr>
          <w:sz w:val="26"/>
          <w:szCs w:val="26"/>
        </w:rPr>
        <w:t xml:space="preserve">, </w:t>
      </w:r>
      <w:proofErr w:type="spellStart"/>
      <w:r w:rsidRPr="00A67572">
        <w:rPr>
          <w:sz w:val="26"/>
          <w:szCs w:val="26"/>
        </w:rPr>
        <w:t>Subaru</w:t>
      </w:r>
      <w:proofErr w:type="spellEnd"/>
      <w:r w:rsidRPr="00A67572">
        <w:rPr>
          <w:sz w:val="26"/>
          <w:szCs w:val="26"/>
        </w:rPr>
        <w:t xml:space="preserve">), из </w:t>
      </w:r>
      <w:proofErr w:type="gramStart"/>
      <w:r w:rsidRPr="00A67572">
        <w:rPr>
          <w:sz w:val="26"/>
          <w:szCs w:val="26"/>
        </w:rPr>
        <w:t>европейских</w:t>
      </w:r>
      <w:proofErr w:type="gramEnd"/>
      <w:r w:rsidRPr="00A67572">
        <w:rPr>
          <w:sz w:val="26"/>
          <w:szCs w:val="26"/>
        </w:rPr>
        <w:t xml:space="preserve"> - </w:t>
      </w:r>
      <w:proofErr w:type="spellStart"/>
      <w:r w:rsidRPr="00A67572">
        <w:rPr>
          <w:sz w:val="26"/>
          <w:szCs w:val="26"/>
        </w:rPr>
        <w:t>Audi</w:t>
      </w:r>
      <w:proofErr w:type="spellEnd"/>
      <w:r w:rsidRPr="00A67572">
        <w:rPr>
          <w:sz w:val="26"/>
          <w:szCs w:val="26"/>
        </w:rPr>
        <w:t>. Известными конструкциями вариаторов являются </w:t>
      </w:r>
      <w:proofErr w:type="spellStart"/>
      <w:r w:rsidR="008678E4" w:rsidRPr="00A67572">
        <w:rPr>
          <w:sz w:val="26"/>
          <w:szCs w:val="26"/>
        </w:rPr>
        <w:fldChar w:fldCharType="begin"/>
      </w:r>
      <w:r w:rsidRPr="00A67572">
        <w:rPr>
          <w:sz w:val="26"/>
          <w:szCs w:val="26"/>
        </w:rPr>
        <w:instrText xml:space="preserve"> HYPERLINK "http://systemsauto.ru/box/multitronic.html" </w:instrText>
      </w:r>
      <w:r w:rsidR="008678E4" w:rsidRPr="00A67572">
        <w:rPr>
          <w:sz w:val="26"/>
          <w:szCs w:val="26"/>
        </w:rPr>
        <w:fldChar w:fldCharType="separate"/>
      </w:r>
      <w:r w:rsidRPr="00A67572">
        <w:rPr>
          <w:sz w:val="26"/>
          <w:szCs w:val="26"/>
        </w:rPr>
        <w:t>Мультитроник</w:t>
      </w:r>
      <w:proofErr w:type="spellEnd"/>
      <w:r w:rsidR="008678E4" w:rsidRPr="00A67572">
        <w:rPr>
          <w:sz w:val="26"/>
          <w:szCs w:val="26"/>
        </w:rPr>
        <w:fldChar w:fldCharType="end"/>
      </w:r>
      <w:r w:rsidRPr="00A67572">
        <w:rPr>
          <w:sz w:val="26"/>
          <w:szCs w:val="26"/>
        </w:rPr>
        <w:t xml:space="preserve">, </w:t>
      </w:r>
      <w:proofErr w:type="spellStart"/>
      <w:r w:rsidRPr="00A67572">
        <w:rPr>
          <w:sz w:val="26"/>
          <w:szCs w:val="26"/>
        </w:rPr>
        <w:t>Экстроид</w:t>
      </w:r>
      <w:proofErr w:type="spellEnd"/>
      <w:r w:rsidRPr="00A67572">
        <w:rPr>
          <w:sz w:val="26"/>
          <w:szCs w:val="26"/>
        </w:rPr>
        <w:t>.</w:t>
      </w:r>
    </w:p>
    <w:p w:rsidR="00A67572" w:rsidRPr="00A67572" w:rsidRDefault="00A67572" w:rsidP="00A67572">
      <w:pPr>
        <w:ind w:left="142" w:firstLine="567"/>
        <w:jc w:val="both"/>
        <w:rPr>
          <w:sz w:val="26"/>
          <w:szCs w:val="26"/>
        </w:rPr>
      </w:pPr>
      <w:r w:rsidRPr="00A67572">
        <w:rPr>
          <w:noProof/>
          <w:sz w:val="26"/>
          <w:szCs w:val="26"/>
        </w:rPr>
        <w:drawing>
          <wp:anchor distT="0" distB="0" distL="0" distR="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905000" cy="1238250"/>
            <wp:effectExtent l="19050" t="0" r="0" b="0"/>
            <wp:wrapSquare wrapText="bothSides"/>
            <wp:docPr id="4" name="Рисунок 2" descr="Коробка переда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оробка передач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67572">
        <w:rPr>
          <w:sz w:val="26"/>
          <w:szCs w:val="26"/>
        </w:rPr>
        <w:t xml:space="preserve">Комбинированный принцип действия используется в автоматической коробке переключения передач (сокращенное наименование – АКПП, обиходное название – коробка-автомат). </w:t>
      </w:r>
      <w:proofErr w:type="spellStart"/>
      <w:r w:rsidRPr="00A67572">
        <w:rPr>
          <w:sz w:val="26"/>
          <w:szCs w:val="26"/>
        </w:rPr>
        <w:t>Классическая</w:t>
      </w:r>
      <w:hyperlink r:id="rId60" w:history="1">
        <w:r w:rsidRPr="00A67572">
          <w:rPr>
            <w:sz w:val="26"/>
            <w:szCs w:val="26"/>
          </w:rPr>
          <w:t>автоматическая</w:t>
        </w:r>
        <w:proofErr w:type="spellEnd"/>
        <w:r w:rsidRPr="00A67572">
          <w:rPr>
            <w:sz w:val="26"/>
            <w:szCs w:val="26"/>
          </w:rPr>
          <w:t xml:space="preserve"> коробка </w:t>
        </w:r>
        <w:proofErr w:type="spellStart"/>
        <w:r w:rsidRPr="00A67572">
          <w:rPr>
            <w:sz w:val="26"/>
            <w:szCs w:val="26"/>
          </w:rPr>
          <w:t>передач</w:t>
        </w:r>
      </w:hyperlink>
      <w:r w:rsidRPr="00A67572">
        <w:rPr>
          <w:sz w:val="26"/>
          <w:szCs w:val="26"/>
        </w:rPr>
        <w:t>включает</w:t>
      </w:r>
      <w:proofErr w:type="spellEnd"/>
      <w:r w:rsidRPr="00A67572">
        <w:rPr>
          <w:sz w:val="26"/>
          <w:szCs w:val="26"/>
        </w:rPr>
        <w:t xml:space="preserve"> гидротрансформатор (заменяющий сцепление и обеспечивающий </w:t>
      </w:r>
      <w:proofErr w:type="spellStart"/>
      <w:r w:rsidRPr="00A67572">
        <w:rPr>
          <w:sz w:val="26"/>
          <w:szCs w:val="26"/>
        </w:rPr>
        <w:t>безступенчатое</w:t>
      </w:r>
      <w:proofErr w:type="spellEnd"/>
      <w:r w:rsidRPr="00A67572">
        <w:rPr>
          <w:sz w:val="26"/>
          <w:szCs w:val="26"/>
        </w:rPr>
        <w:t xml:space="preserve"> регулирование крутящего момента) и механическую коробку передач (обычно планетарный редуктор). Современные автоматы имеют семь (7G-Tronic) и даже восемь ступеней передач.</w:t>
      </w:r>
    </w:p>
    <w:p w:rsidR="00A67572" w:rsidRPr="00A67572" w:rsidRDefault="00A67572" w:rsidP="00A67572">
      <w:pPr>
        <w:ind w:left="142" w:firstLine="567"/>
        <w:jc w:val="both"/>
        <w:rPr>
          <w:sz w:val="26"/>
          <w:szCs w:val="26"/>
        </w:rPr>
      </w:pPr>
      <w:r w:rsidRPr="00A67572">
        <w:rPr>
          <w:b/>
          <w:sz w:val="26"/>
          <w:szCs w:val="26"/>
        </w:rPr>
        <w:t>Коробка-автомат</w:t>
      </w:r>
      <w:r w:rsidRPr="00A67572">
        <w:rPr>
          <w:sz w:val="26"/>
          <w:szCs w:val="26"/>
        </w:rPr>
        <w:t xml:space="preserve"> обеспечивает плавное переключение передач и высокую надежность работы. При этом АКПП имеет повышенный расход топлива и низкую разгонную динамику. В ряде конструкций автоматической коробки передач предусмотрена имитация ручного переключения передач </w:t>
      </w:r>
      <w:r>
        <w:rPr>
          <w:sz w:val="26"/>
          <w:szCs w:val="26"/>
        </w:rPr>
        <w:t>«</w:t>
      </w:r>
      <w:proofErr w:type="spellStart"/>
      <w:r w:rsidR="008678E4" w:rsidRPr="00A67572">
        <w:rPr>
          <w:sz w:val="26"/>
          <w:szCs w:val="26"/>
        </w:rPr>
        <w:fldChar w:fldCharType="begin"/>
      </w:r>
      <w:r w:rsidRPr="00A67572">
        <w:rPr>
          <w:sz w:val="26"/>
          <w:szCs w:val="26"/>
        </w:rPr>
        <w:instrText xml:space="preserve"> HYPERLINK "http://systemsauto.ru/box/tiptronic.html" </w:instrText>
      </w:r>
      <w:r w:rsidR="008678E4" w:rsidRPr="00A67572">
        <w:rPr>
          <w:sz w:val="26"/>
          <w:szCs w:val="26"/>
        </w:rPr>
        <w:fldChar w:fldCharType="separate"/>
      </w:r>
      <w:r w:rsidRPr="00A67572">
        <w:rPr>
          <w:sz w:val="26"/>
          <w:szCs w:val="26"/>
        </w:rPr>
        <w:t>Типтроник</w:t>
      </w:r>
      <w:proofErr w:type="spellEnd"/>
      <w:r w:rsidR="008678E4" w:rsidRPr="00A67572">
        <w:rPr>
          <w:sz w:val="26"/>
          <w:szCs w:val="26"/>
        </w:rPr>
        <w:fldChar w:fldCharType="end"/>
      </w:r>
      <w:r>
        <w:rPr>
          <w:sz w:val="26"/>
          <w:szCs w:val="26"/>
        </w:rPr>
        <w:t>»</w:t>
      </w:r>
      <w:r w:rsidRPr="00A67572">
        <w:rPr>
          <w:sz w:val="26"/>
          <w:szCs w:val="26"/>
        </w:rPr>
        <w:t xml:space="preserve">, </w:t>
      </w:r>
      <w:r>
        <w:rPr>
          <w:sz w:val="26"/>
          <w:szCs w:val="26"/>
        </w:rPr>
        <w:t>«</w:t>
      </w:r>
      <w:proofErr w:type="spellStart"/>
      <w:r w:rsidRPr="00A67572">
        <w:rPr>
          <w:sz w:val="26"/>
          <w:szCs w:val="26"/>
        </w:rPr>
        <w:t>Стептроник</w:t>
      </w:r>
      <w:proofErr w:type="spellEnd"/>
      <w:r>
        <w:rPr>
          <w:sz w:val="26"/>
          <w:szCs w:val="26"/>
        </w:rPr>
        <w:t>»</w:t>
      </w:r>
      <w:r w:rsidRPr="00A67572">
        <w:rPr>
          <w:sz w:val="26"/>
          <w:szCs w:val="26"/>
        </w:rPr>
        <w:t>.</w:t>
      </w:r>
    </w:p>
    <w:p w:rsidR="00A67572" w:rsidRPr="00A67572" w:rsidRDefault="00A67572" w:rsidP="00A67572">
      <w:pPr>
        <w:ind w:left="142" w:firstLine="567"/>
        <w:jc w:val="both"/>
        <w:rPr>
          <w:sz w:val="26"/>
          <w:szCs w:val="26"/>
        </w:rPr>
      </w:pPr>
      <w:r w:rsidRPr="00A67572">
        <w:rPr>
          <w:sz w:val="26"/>
          <w:szCs w:val="26"/>
        </w:rPr>
        <w:t xml:space="preserve">В настоящее время </w:t>
      </w:r>
      <w:r>
        <w:rPr>
          <w:sz w:val="26"/>
          <w:szCs w:val="26"/>
        </w:rPr>
        <w:t>термином «автоматическая коробка передач»</w:t>
      </w:r>
      <w:r w:rsidRPr="00A67572">
        <w:rPr>
          <w:sz w:val="26"/>
          <w:szCs w:val="26"/>
        </w:rPr>
        <w:t xml:space="preserve"> обозначаются не только классическая </w:t>
      </w:r>
      <w:proofErr w:type="spellStart"/>
      <w:r w:rsidRPr="00A67572">
        <w:rPr>
          <w:sz w:val="26"/>
          <w:szCs w:val="26"/>
        </w:rPr>
        <w:t>гидротрансформаторная</w:t>
      </w:r>
      <w:proofErr w:type="spellEnd"/>
      <w:r w:rsidRPr="00A67572">
        <w:rPr>
          <w:sz w:val="26"/>
          <w:szCs w:val="26"/>
        </w:rPr>
        <w:t xml:space="preserve"> коробка, а также роботизированная коробка передач и вариатор. Все они имеют электронное управление.</w:t>
      </w:r>
    </w:p>
    <w:p w:rsidR="00A67572" w:rsidRPr="00A67572" w:rsidRDefault="00A67572" w:rsidP="00A67572">
      <w:pPr>
        <w:ind w:left="142" w:firstLine="567"/>
        <w:jc w:val="both"/>
        <w:rPr>
          <w:sz w:val="26"/>
          <w:szCs w:val="26"/>
        </w:rPr>
      </w:pPr>
      <w:r w:rsidRPr="00A67572">
        <w:rPr>
          <w:sz w:val="26"/>
          <w:szCs w:val="26"/>
        </w:rPr>
        <w:t>Разновидностью автоматической коробки передач является т.н.</w:t>
      </w:r>
      <w:r>
        <w:rPr>
          <w:sz w:val="26"/>
          <w:szCs w:val="26"/>
        </w:rPr>
        <w:t xml:space="preserve"> </w:t>
      </w:r>
      <w:r w:rsidRPr="00A67572">
        <w:rPr>
          <w:b/>
          <w:bCs/>
          <w:sz w:val="26"/>
          <w:szCs w:val="26"/>
        </w:rPr>
        <w:t>адаптивная коробка передач</w:t>
      </w:r>
      <w:r w:rsidRPr="00A67572">
        <w:rPr>
          <w:sz w:val="26"/>
          <w:szCs w:val="26"/>
        </w:rPr>
        <w:t>, учитывающая стиль вождения конкретного человека.</w:t>
      </w:r>
    </w:p>
    <w:p w:rsidR="002B1075" w:rsidRPr="002B1075" w:rsidRDefault="002B1075" w:rsidP="002B1075">
      <w:pPr>
        <w:spacing w:line="276" w:lineRule="auto"/>
        <w:rPr>
          <w:b/>
          <w:sz w:val="26"/>
          <w:szCs w:val="26"/>
        </w:rPr>
      </w:pPr>
    </w:p>
    <w:p w:rsidR="002B1075" w:rsidRPr="00FF7489" w:rsidRDefault="002B1075" w:rsidP="002B1075">
      <w:pPr>
        <w:spacing w:line="276" w:lineRule="auto"/>
        <w:ind w:left="426" w:firstLine="141"/>
        <w:rPr>
          <w:b/>
          <w:sz w:val="26"/>
          <w:szCs w:val="26"/>
          <w:u w:val="single"/>
        </w:rPr>
      </w:pPr>
      <w:r w:rsidRPr="00AB1FB1">
        <w:rPr>
          <w:sz w:val="26"/>
          <w:szCs w:val="26"/>
        </w:rPr>
        <w:t xml:space="preserve">  </w:t>
      </w:r>
      <w:r>
        <w:rPr>
          <w:b/>
          <w:sz w:val="26"/>
          <w:szCs w:val="26"/>
          <w:u w:val="single"/>
        </w:rPr>
        <w:t xml:space="preserve">Задание </w:t>
      </w:r>
    </w:p>
    <w:p w:rsidR="002B1075" w:rsidRPr="002B1075" w:rsidRDefault="002B1075" w:rsidP="00CB6BED">
      <w:pPr>
        <w:spacing w:line="276" w:lineRule="auto"/>
        <w:ind w:left="567"/>
        <w:rPr>
          <w:sz w:val="26"/>
          <w:szCs w:val="26"/>
        </w:rPr>
      </w:pPr>
      <w:r w:rsidRPr="002B1075">
        <w:rPr>
          <w:sz w:val="26"/>
          <w:szCs w:val="26"/>
        </w:rPr>
        <w:t>Вычертить коробку передач (можно методом вставки) в формате А-4</w:t>
      </w:r>
      <w:r>
        <w:rPr>
          <w:sz w:val="26"/>
          <w:szCs w:val="26"/>
        </w:rPr>
        <w:t xml:space="preserve"> в любой чертежной программе (</w:t>
      </w:r>
      <w:r>
        <w:rPr>
          <w:sz w:val="26"/>
          <w:szCs w:val="26"/>
          <w:lang w:val="en-US"/>
        </w:rPr>
        <w:t>World</w:t>
      </w:r>
      <w:r w:rsidRPr="002B1075">
        <w:rPr>
          <w:sz w:val="26"/>
          <w:szCs w:val="26"/>
        </w:rPr>
        <w:t xml:space="preserve"> </w:t>
      </w:r>
      <w:r>
        <w:rPr>
          <w:sz w:val="26"/>
          <w:szCs w:val="26"/>
        </w:rPr>
        <w:t>применять нельзя). Укажите наименование узлов и деталей</w:t>
      </w:r>
      <w:r w:rsidR="00A67572">
        <w:rPr>
          <w:sz w:val="26"/>
          <w:szCs w:val="26"/>
        </w:rPr>
        <w:t>,</w:t>
      </w:r>
      <w:r>
        <w:rPr>
          <w:sz w:val="26"/>
          <w:szCs w:val="26"/>
        </w:rPr>
        <w:t xml:space="preserve"> отмеченных цифрами.</w:t>
      </w:r>
    </w:p>
    <w:p w:rsidR="00CB6BED" w:rsidRDefault="002B1075" w:rsidP="000B0AC6">
      <w:pPr>
        <w:spacing w:line="276" w:lineRule="auto"/>
        <w:jc w:val="center"/>
        <w:rPr>
          <w:b/>
          <w:sz w:val="26"/>
          <w:szCs w:val="26"/>
        </w:rPr>
      </w:pPr>
      <w:r>
        <w:rPr>
          <w:b/>
          <w:noProof/>
          <w:sz w:val="26"/>
          <w:szCs w:val="26"/>
        </w:rPr>
        <w:drawing>
          <wp:inline distT="0" distB="0" distL="0" distR="0">
            <wp:extent cx="4071307" cy="2902976"/>
            <wp:effectExtent l="19050" t="0" r="5393" b="0"/>
            <wp:docPr id="3" name="Рисунок 2" descr="Коробка передач для дизельного приво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робка передач для дизельного привода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6199" cy="2906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BED" w:rsidRDefault="00CB6BED" w:rsidP="00FA32DA">
      <w:pPr>
        <w:pStyle w:val="4"/>
      </w:pPr>
      <w:r w:rsidRPr="00C278DF">
        <w:lastRenderedPageBreak/>
        <w:t>Практическо</w:t>
      </w:r>
      <w:r>
        <w:t>е занятие №13</w:t>
      </w:r>
    </w:p>
    <w:p w:rsidR="00CB6BED" w:rsidRDefault="00CB6BED" w:rsidP="00CB6BED">
      <w:pPr>
        <w:spacing w:line="276" w:lineRule="auto"/>
        <w:ind w:left="567"/>
        <w:rPr>
          <w:sz w:val="26"/>
          <w:szCs w:val="26"/>
        </w:rPr>
      </w:pPr>
      <w:r>
        <w:rPr>
          <w:b/>
          <w:sz w:val="26"/>
          <w:szCs w:val="26"/>
        </w:rPr>
        <w:t xml:space="preserve">       Тема:</w:t>
      </w:r>
      <w:r w:rsidR="00EE2B01" w:rsidRPr="00EE2B01">
        <w:rPr>
          <w:sz w:val="26"/>
          <w:szCs w:val="26"/>
        </w:rPr>
        <w:t xml:space="preserve"> </w:t>
      </w:r>
      <w:r w:rsidR="00EE2B01" w:rsidRPr="00281ECC">
        <w:rPr>
          <w:sz w:val="26"/>
          <w:szCs w:val="26"/>
        </w:rPr>
        <w:t>Вычертить схему смазки коробки скоростей и лебедки буровой установки</w:t>
      </w:r>
    </w:p>
    <w:p w:rsidR="00914677" w:rsidRDefault="00914677" w:rsidP="00CB6BED">
      <w:pPr>
        <w:spacing w:line="276" w:lineRule="auto"/>
        <w:ind w:left="567"/>
        <w:rPr>
          <w:b/>
          <w:sz w:val="26"/>
          <w:szCs w:val="26"/>
        </w:rPr>
      </w:pPr>
      <w:r w:rsidRPr="002B1075">
        <w:rPr>
          <w:b/>
          <w:sz w:val="26"/>
          <w:szCs w:val="26"/>
        </w:rPr>
        <w:t>Теоретическая часть</w:t>
      </w:r>
    </w:p>
    <w:p w:rsidR="00914677" w:rsidRPr="00914677" w:rsidRDefault="00914677" w:rsidP="00914677">
      <w:pPr>
        <w:pStyle w:val="af4"/>
        <w:spacing w:after="200" w:line="276" w:lineRule="auto"/>
        <w:rPr>
          <w:b/>
          <w:sz w:val="26"/>
          <w:szCs w:val="26"/>
        </w:rPr>
      </w:pPr>
      <w:r w:rsidRPr="00914677">
        <w:rPr>
          <w:b/>
          <w:sz w:val="26"/>
          <w:szCs w:val="26"/>
        </w:rPr>
        <w:t>Буровая лебёдка</w:t>
      </w:r>
    </w:p>
    <w:p w:rsidR="00914677" w:rsidRDefault="00914677" w:rsidP="00914677">
      <w:pPr>
        <w:widowControl w:val="0"/>
        <w:autoSpaceDE w:val="0"/>
        <w:autoSpaceDN w:val="0"/>
        <w:adjustRightInd w:val="0"/>
        <w:rPr>
          <w:sz w:val="26"/>
          <w:szCs w:val="26"/>
        </w:rPr>
      </w:pPr>
      <w:r w:rsidRPr="009C1AB4">
        <w:rPr>
          <w:sz w:val="26"/>
          <w:szCs w:val="26"/>
        </w:rPr>
        <w:t>Наибольшая скорость спу</w:t>
      </w:r>
      <w:r>
        <w:rPr>
          <w:sz w:val="26"/>
          <w:szCs w:val="26"/>
        </w:rPr>
        <w:t xml:space="preserve">ска бурильных колонн обычно не </w:t>
      </w:r>
      <w:r w:rsidRPr="009C1AB4">
        <w:rPr>
          <w:sz w:val="26"/>
          <w:szCs w:val="26"/>
        </w:rPr>
        <w:t>превышает 3 м/с, наименьшая при спуске обса</w:t>
      </w:r>
      <w:r>
        <w:rPr>
          <w:sz w:val="26"/>
          <w:szCs w:val="26"/>
        </w:rPr>
        <w:t>дных колонн 0,2 м/</w:t>
      </w:r>
      <w:proofErr w:type="gramStart"/>
      <w:r>
        <w:rPr>
          <w:sz w:val="26"/>
          <w:szCs w:val="26"/>
        </w:rPr>
        <w:t>с</w:t>
      </w:r>
      <w:proofErr w:type="gramEnd"/>
      <w:r>
        <w:rPr>
          <w:sz w:val="26"/>
          <w:szCs w:val="26"/>
        </w:rPr>
        <w:t>.</w:t>
      </w:r>
    </w:p>
    <w:p w:rsidR="00914677" w:rsidRDefault="00914677" w:rsidP="00914677">
      <w:pPr>
        <w:widowControl w:val="0"/>
        <w:autoSpaceDE w:val="0"/>
        <w:autoSpaceDN w:val="0"/>
        <w:adjustRightInd w:val="0"/>
        <w:rPr>
          <w:sz w:val="26"/>
          <w:szCs w:val="26"/>
        </w:rPr>
      </w:pPr>
      <w:r>
        <w:rPr>
          <w:sz w:val="26"/>
          <w:szCs w:val="26"/>
        </w:rPr>
        <w:t xml:space="preserve"> В процессе </w:t>
      </w:r>
      <w:r w:rsidRPr="009C1AB4">
        <w:rPr>
          <w:sz w:val="26"/>
          <w:szCs w:val="26"/>
        </w:rPr>
        <w:t>бурения с помощью лебедки подается бурильная колонна со скоростью 1,5 м/мин.</w:t>
      </w:r>
    </w:p>
    <w:p w:rsidR="00914677" w:rsidRDefault="00914677" w:rsidP="00914677">
      <w:pPr>
        <w:widowControl w:val="0"/>
        <w:autoSpaceDE w:val="0"/>
        <w:autoSpaceDN w:val="0"/>
        <w:adjustRightInd w:val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067300" cy="3138911"/>
            <wp:effectExtent l="19050" t="0" r="0" b="0"/>
            <wp:docPr id="14" name="Рисунок 0" descr="Подъемный вал ЛБ-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дъемный вал ЛБ-750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3138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677" w:rsidRPr="00CA27B9" w:rsidRDefault="00914677" w:rsidP="00914677">
      <w:pPr>
        <w:widowControl w:val="0"/>
        <w:autoSpaceDE w:val="0"/>
        <w:autoSpaceDN w:val="0"/>
        <w:adjustRightInd w:val="0"/>
        <w:ind w:left="142" w:firstLine="567"/>
        <w:rPr>
          <w:sz w:val="26"/>
          <w:szCs w:val="26"/>
        </w:rPr>
      </w:pPr>
      <w:r w:rsidRPr="00CA27B9">
        <w:rPr>
          <w:b/>
          <w:sz w:val="26"/>
          <w:szCs w:val="26"/>
        </w:rPr>
        <w:t>Подъемный вал.</w:t>
      </w:r>
      <w:r>
        <w:rPr>
          <w:sz w:val="26"/>
          <w:szCs w:val="26"/>
        </w:rPr>
        <w:t xml:space="preserve"> </w:t>
      </w:r>
      <w:r w:rsidRPr="00CA27B9">
        <w:rPr>
          <w:sz w:val="26"/>
          <w:szCs w:val="26"/>
        </w:rPr>
        <w:t xml:space="preserve"> Барабан 12, служащий для намотки талево</w:t>
      </w:r>
      <w:r>
        <w:rPr>
          <w:sz w:val="26"/>
          <w:szCs w:val="26"/>
        </w:rPr>
        <w:t>го каната 13.  На</w:t>
      </w:r>
      <w:r w:rsidRPr="00CA27B9">
        <w:rPr>
          <w:sz w:val="26"/>
          <w:szCs w:val="26"/>
        </w:rPr>
        <w:t xml:space="preserve"> шпонках 10 и болтах установлены тормозные шкивы 9</w:t>
      </w:r>
      <w:r>
        <w:rPr>
          <w:sz w:val="26"/>
          <w:szCs w:val="26"/>
        </w:rPr>
        <w:t>. Барабан в сборе насажен на вал 1</w:t>
      </w:r>
      <w:r w:rsidRPr="00CA27B9">
        <w:rPr>
          <w:sz w:val="26"/>
          <w:szCs w:val="26"/>
        </w:rPr>
        <w:t xml:space="preserve">. </w:t>
      </w:r>
      <w:r>
        <w:rPr>
          <w:sz w:val="26"/>
          <w:szCs w:val="26"/>
        </w:rPr>
        <w:t>С двух сторон барабана на валу 1 смонтированы сфериче</w:t>
      </w:r>
      <w:r w:rsidRPr="00CA27B9">
        <w:rPr>
          <w:sz w:val="26"/>
          <w:szCs w:val="26"/>
        </w:rPr>
        <w:t xml:space="preserve">ские роликоподшипники, на </w:t>
      </w:r>
      <w:r>
        <w:rPr>
          <w:sz w:val="26"/>
          <w:szCs w:val="26"/>
        </w:rPr>
        <w:t>которых вращается вал. Подшипни</w:t>
      </w:r>
      <w:r w:rsidRPr="00CA27B9">
        <w:rPr>
          <w:sz w:val="26"/>
          <w:szCs w:val="26"/>
        </w:rPr>
        <w:t>ки смонтированы в корпусах 8 кронштейнов станины.</w:t>
      </w:r>
    </w:p>
    <w:p w:rsidR="00914677" w:rsidRDefault="00914677" w:rsidP="00914677">
      <w:pPr>
        <w:widowControl w:val="0"/>
        <w:autoSpaceDE w:val="0"/>
        <w:autoSpaceDN w:val="0"/>
        <w:adjustRightInd w:val="0"/>
        <w:ind w:left="142" w:firstLine="567"/>
        <w:rPr>
          <w:sz w:val="26"/>
          <w:szCs w:val="26"/>
        </w:rPr>
      </w:pPr>
      <w:r>
        <w:rPr>
          <w:sz w:val="26"/>
          <w:szCs w:val="26"/>
        </w:rPr>
        <w:t xml:space="preserve">На левом конце вала 1 </w:t>
      </w:r>
      <w:r w:rsidRPr="00CA27B9">
        <w:rPr>
          <w:sz w:val="26"/>
          <w:szCs w:val="26"/>
        </w:rPr>
        <w:t xml:space="preserve">на </w:t>
      </w:r>
      <w:r>
        <w:rPr>
          <w:sz w:val="26"/>
          <w:szCs w:val="26"/>
        </w:rPr>
        <w:t>двух подшипниках укреплена звез</w:t>
      </w:r>
      <w:r w:rsidRPr="00CA27B9">
        <w:rPr>
          <w:sz w:val="26"/>
          <w:szCs w:val="26"/>
        </w:rPr>
        <w:t>дочка привода 7, собранная с барабаном шинно-пневматической муфты 5. Шкив</w:t>
      </w:r>
      <w:r>
        <w:rPr>
          <w:sz w:val="26"/>
          <w:szCs w:val="26"/>
        </w:rPr>
        <w:t xml:space="preserve"> 2 муфты насажен на конец вала 1. Сжатый воз</w:t>
      </w:r>
      <w:r w:rsidRPr="00CA27B9">
        <w:rPr>
          <w:sz w:val="26"/>
          <w:szCs w:val="26"/>
        </w:rPr>
        <w:t>дух для включения муфты от вертлюга на</w:t>
      </w:r>
      <w:r>
        <w:rPr>
          <w:sz w:val="26"/>
          <w:szCs w:val="26"/>
        </w:rPr>
        <w:t xml:space="preserve"> конце вала по возду</w:t>
      </w:r>
      <w:r w:rsidRPr="00213D88">
        <w:rPr>
          <w:sz w:val="26"/>
          <w:szCs w:val="26"/>
        </w:rPr>
        <w:t>хопроводу 6 подается в резиновый баллон. В случае выхода из строя муфты соединение мо</w:t>
      </w:r>
      <w:r>
        <w:rPr>
          <w:sz w:val="26"/>
          <w:szCs w:val="26"/>
        </w:rPr>
        <w:t>жет быть сделано при помощи аварийного пальца 4.</w:t>
      </w:r>
    </w:p>
    <w:p w:rsidR="00914677" w:rsidRPr="00213D88" w:rsidRDefault="00914677" w:rsidP="00914677">
      <w:pPr>
        <w:widowControl w:val="0"/>
        <w:autoSpaceDE w:val="0"/>
        <w:autoSpaceDN w:val="0"/>
        <w:adjustRightInd w:val="0"/>
        <w:ind w:left="142" w:firstLine="567"/>
        <w:rPr>
          <w:sz w:val="26"/>
          <w:szCs w:val="26"/>
        </w:rPr>
      </w:pPr>
      <w:r w:rsidRPr="00213D88">
        <w:rPr>
          <w:sz w:val="26"/>
          <w:szCs w:val="26"/>
        </w:rPr>
        <w:t xml:space="preserve"> Лопасти 3 служат для отвода тепла от муфты. На правом конце вала 1 см</w:t>
      </w:r>
      <w:r>
        <w:rPr>
          <w:sz w:val="26"/>
          <w:szCs w:val="26"/>
        </w:rPr>
        <w:t>онтирован барабан 14 муфты вклю</w:t>
      </w:r>
      <w:r w:rsidRPr="00213D88">
        <w:rPr>
          <w:sz w:val="26"/>
          <w:szCs w:val="26"/>
        </w:rPr>
        <w:t>чения вспомогательного тормоза.</w:t>
      </w:r>
    </w:p>
    <w:p w:rsidR="00CB6BED" w:rsidRDefault="00CB6BED" w:rsidP="00CB6BED">
      <w:pPr>
        <w:spacing w:line="276" w:lineRule="auto"/>
        <w:ind w:left="567"/>
        <w:rPr>
          <w:b/>
          <w:sz w:val="26"/>
          <w:szCs w:val="26"/>
        </w:rPr>
      </w:pPr>
    </w:p>
    <w:p w:rsidR="00914677" w:rsidRPr="00FF7489" w:rsidRDefault="00914677" w:rsidP="00914677">
      <w:pPr>
        <w:spacing w:line="276" w:lineRule="auto"/>
        <w:ind w:left="426" w:firstLine="141"/>
        <w:rPr>
          <w:b/>
          <w:sz w:val="26"/>
          <w:szCs w:val="26"/>
          <w:u w:val="single"/>
        </w:rPr>
      </w:pPr>
      <w:r>
        <w:rPr>
          <w:b/>
          <w:sz w:val="26"/>
          <w:szCs w:val="26"/>
          <w:u w:val="single"/>
        </w:rPr>
        <w:t xml:space="preserve">Задание </w:t>
      </w:r>
    </w:p>
    <w:p w:rsidR="00914677" w:rsidRPr="002B1075" w:rsidRDefault="00914677" w:rsidP="00914677">
      <w:pPr>
        <w:spacing w:line="276" w:lineRule="auto"/>
        <w:ind w:left="567"/>
        <w:rPr>
          <w:sz w:val="26"/>
          <w:szCs w:val="26"/>
        </w:rPr>
      </w:pPr>
      <w:r w:rsidRPr="002B1075">
        <w:rPr>
          <w:sz w:val="26"/>
          <w:szCs w:val="26"/>
        </w:rPr>
        <w:t>Вычертить</w:t>
      </w:r>
      <w:r>
        <w:rPr>
          <w:sz w:val="26"/>
          <w:szCs w:val="26"/>
        </w:rPr>
        <w:t xml:space="preserve"> схему</w:t>
      </w:r>
      <w:r w:rsidRPr="002B1075">
        <w:rPr>
          <w:sz w:val="26"/>
          <w:szCs w:val="26"/>
        </w:rPr>
        <w:t xml:space="preserve">  (можно методом вставки) в формате А-4</w:t>
      </w:r>
      <w:r>
        <w:rPr>
          <w:sz w:val="26"/>
          <w:szCs w:val="26"/>
        </w:rPr>
        <w:t xml:space="preserve"> в любой чертежной программе (</w:t>
      </w:r>
      <w:r>
        <w:rPr>
          <w:sz w:val="26"/>
          <w:szCs w:val="26"/>
          <w:lang w:val="en-US"/>
        </w:rPr>
        <w:t>World</w:t>
      </w:r>
      <w:r w:rsidRPr="002B1075">
        <w:rPr>
          <w:sz w:val="26"/>
          <w:szCs w:val="26"/>
        </w:rPr>
        <w:t xml:space="preserve"> </w:t>
      </w:r>
      <w:r>
        <w:rPr>
          <w:sz w:val="26"/>
          <w:szCs w:val="26"/>
        </w:rPr>
        <w:t>применять нельзя). Укажите наименование узлов и деталей, отмеченных цифрами.</w:t>
      </w:r>
    </w:p>
    <w:p w:rsidR="00914677" w:rsidRDefault="00914677" w:rsidP="00CB6BED">
      <w:pPr>
        <w:spacing w:line="276" w:lineRule="auto"/>
        <w:ind w:left="567"/>
        <w:rPr>
          <w:b/>
          <w:sz w:val="26"/>
          <w:szCs w:val="26"/>
        </w:rPr>
      </w:pPr>
      <w:r>
        <w:rPr>
          <w:b/>
          <w:noProof/>
          <w:sz w:val="26"/>
          <w:szCs w:val="26"/>
        </w:rPr>
        <w:lastRenderedPageBreak/>
        <w:drawing>
          <wp:inline distT="0" distB="0" distL="0" distR="0">
            <wp:extent cx="5353568" cy="4343400"/>
            <wp:effectExtent l="19050" t="0" r="0" b="0"/>
            <wp:docPr id="5" name="Рисунок 4" descr="Трехвальная лебедка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рехвальная лебедка-2.jp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3568" cy="434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677" w:rsidRDefault="00914677" w:rsidP="00CB6BED">
      <w:pPr>
        <w:spacing w:line="276" w:lineRule="auto"/>
        <w:ind w:left="567"/>
        <w:rPr>
          <w:b/>
          <w:sz w:val="26"/>
          <w:szCs w:val="26"/>
        </w:rPr>
      </w:pPr>
    </w:p>
    <w:p w:rsidR="00914677" w:rsidRDefault="00914677" w:rsidP="00CB6BED">
      <w:pPr>
        <w:spacing w:line="276" w:lineRule="auto"/>
        <w:ind w:left="567"/>
        <w:rPr>
          <w:b/>
          <w:sz w:val="26"/>
          <w:szCs w:val="26"/>
        </w:rPr>
      </w:pPr>
    </w:p>
    <w:p w:rsidR="00CB6BED" w:rsidRDefault="00CB6BED" w:rsidP="00FA32DA">
      <w:pPr>
        <w:pStyle w:val="4"/>
      </w:pPr>
      <w:r w:rsidRPr="00C278DF">
        <w:t>Практическо</w:t>
      </w:r>
      <w:r>
        <w:t>е занятие №14</w:t>
      </w:r>
    </w:p>
    <w:p w:rsidR="00CB6BED" w:rsidRDefault="00CB6BED" w:rsidP="00CB6BED">
      <w:pPr>
        <w:spacing w:line="276" w:lineRule="auto"/>
        <w:ind w:left="567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 Тема:</w:t>
      </w:r>
      <w:r w:rsidR="00EE2B01" w:rsidRPr="00EE2B01">
        <w:rPr>
          <w:sz w:val="26"/>
          <w:szCs w:val="26"/>
        </w:rPr>
        <w:t xml:space="preserve"> </w:t>
      </w:r>
      <w:r w:rsidR="00EE2B01" w:rsidRPr="00281ECC">
        <w:rPr>
          <w:sz w:val="26"/>
          <w:szCs w:val="26"/>
        </w:rPr>
        <w:t xml:space="preserve">Изучение рекомендаций по </w:t>
      </w:r>
      <w:r w:rsidR="00786413">
        <w:rPr>
          <w:noProof/>
          <w:sz w:val="26"/>
          <w:szCs w:val="26"/>
        </w:rPr>
        <w:t>смазк</w:t>
      </w:r>
      <w:r w:rsidR="00EE2B01" w:rsidRPr="00281ECC">
        <w:rPr>
          <w:sz w:val="26"/>
          <w:szCs w:val="26"/>
        </w:rPr>
        <w:t>и агрегатов буровых установок</w:t>
      </w:r>
    </w:p>
    <w:p w:rsidR="00327AC6" w:rsidRPr="00327AC6" w:rsidRDefault="00327AC6" w:rsidP="00327AC6">
      <w:pPr>
        <w:spacing w:line="276" w:lineRule="auto"/>
        <w:ind w:left="720" w:right="180" w:hanging="11"/>
        <w:rPr>
          <w:b/>
          <w:sz w:val="26"/>
          <w:szCs w:val="26"/>
        </w:rPr>
      </w:pPr>
      <w:proofErr w:type="spellStart"/>
      <w:r>
        <w:rPr>
          <w:b/>
          <w:sz w:val="26"/>
          <w:szCs w:val="26"/>
        </w:rPr>
        <w:t>Колтюбинговые</w:t>
      </w:r>
      <w:proofErr w:type="spellEnd"/>
      <w:r>
        <w:rPr>
          <w:b/>
          <w:sz w:val="26"/>
          <w:szCs w:val="26"/>
        </w:rPr>
        <w:t xml:space="preserve"> технологии</w:t>
      </w:r>
    </w:p>
    <w:p w:rsidR="00327AC6" w:rsidRPr="00AB1FB1" w:rsidRDefault="00327AC6" w:rsidP="00327AC6">
      <w:pPr>
        <w:spacing w:line="276" w:lineRule="auto"/>
        <w:ind w:left="1134" w:hanging="567"/>
        <w:rPr>
          <w:sz w:val="26"/>
          <w:szCs w:val="26"/>
        </w:rPr>
      </w:pPr>
      <w:r w:rsidRPr="00AB1FB1">
        <w:rPr>
          <w:sz w:val="26"/>
          <w:szCs w:val="26"/>
        </w:rPr>
        <w:t xml:space="preserve"> </w:t>
      </w:r>
      <w:r w:rsidRPr="00AB1FB1">
        <w:rPr>
          <w:i/>
          <w:sz w:val="26"/>
          <w:szCs w:val="26"/>
        </w:rPr>
        <w:t>Студент должен:</w:t>
      </w:r>
    </w:p>
    <w:p w:rsidR="00327AC6" w:rsidRPr="00AB1FB1" w:rsidRDefault="00327AC6" w:rsidP="00327AC6">
      <w:pPr>
        <w:spacing w:line="276" w:lineRule="auto"/>
        <w:ind w:left="1134" w:right="180" w:hanging="567"/>
        <w:jc w:val="both"/>
        <w:rPr>
          <w:i/>
          <w:sz w:val="26"/>
          <w:szCs w:val="26"/>
        </w:rPr>
      </w:pPr>
      <w:r w:rsidRPr="00AB1FB1">
        <w:rPr>
          <w:i/>
          <w:sz w:val="26"/>
          <w:szCs w:val="26"/>
        </w:rPr>
        <w:t>знать:</w:t>
      </w:r>
    </w:p>
    <w:p w:rsidR="00327AC6" w:rsidRPr="00AB1FB1" w:rsidRDefault="00327AC6" w:rsidP="00327AC6">
      <w:pPr>
        <w:spacing w:line="276" w:lineRule="auto"/>
        <w:ind w:left="1134" w:right="180" w:hanging="567"/>
        <w:jc w:val="both"/>
        <w:rPr>
          <w:i/>
          <w:sz w:val="26"/>
          <w:szCs w:val="26"/>
        </w:rPr>
      </w:pPr>
      <w:r w:rsidRPr="00AB1FB1">
        <w:rPr>
          <w:i/>
          <w:sz w:val="26"/>
          <w:szCs w:val="26"/>
        </w:rPr>
        <w:t>-типы, размеры и характеристики гибких труб,</w:t>
      </w:r>
    </w:p>
    <w:p w:rsidR="00327AC6" w:rsidRPr="00AB1FB1" w:rsidRDefault="00327AC6" w:rsidP="00327AC6">
      <w:pPr>
        <w:spacing w:line="276" w:lineRule="auto"/>
        <w:ind w:left="1134" w:right="180" w:hanging="56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-конструкции, кинемати</w:t>
      </w:r>
      <w:r w:rsidRPr="00AB1FB1">
        <w:rPr>
          <w:i/>
          <w:sz w:val="26"/>
          <w:szCs w:val="26"/>
        </w:rPr>
        <w:t xml:space="preserve">ческие схемы и характеристики </w:t>
      </w:r>
      <w:proofErr w:type="spellStart"/>
      <w:r w:rsidRPr="00AB1FB1">
        <w:rPr>
          <w:i/>
          <w:sz w:val="26"/>
          <w:szCs w:val="26"/>
        </w:rPr>
        <w:t>колтюбинговых</w:t>
      </w:r>
      <w:proofErr w:type="spellEnd"/>
      <w:r w:rsidRPr="00AB1FB1">
        <w:rPr>
          <w:i/>
          <w:sz w:val="26"/>
          <w:szCs w:val="26"/>
        </w:rPr>
        <w:t xml:space="preserve"> установок,</w:t>
      </w:r>
    </w:p>
    <w:p w:rsidR="00327AC6" w:rsidRPr="00AB1FB1" w:rsidRDefault="00327AC6" w:rsidP="00327AC6">
      <w:pPr>
        <w:spacing w:line="276" w:lineRule="auto"/>
        <w:ind w:left="1134" w:right="180" w:hanging="567"/>
        <w:jc w:val="both"/>
        <w:rPr>
          <w:i/>
          <w:sz w:val="26"/>
          <w:szCs w:val="26"/>
        </w:rPr>
      </w:pPr>
      <w:r w:rsidRPr="00AB1FB1">
        <w:rPr>
          <w:i/>
          <w:sz w:val="26"/>
          <w:szCs w:val="26"/>
        </w:rPr>
        <w:t>-уметь:</w:t>
      </w:r>
    </w:p>
    <w:p w:rsidR="00CB6BED" w:rsidRDefault="00327AC6" w:rsidP="00327AC6">
      <w:pPr>
        <w:spacing w:line="276" w:lineRule="auto"/>
        <w:ind w:left="1134" w:hanging="567"/>
        <w:rPr>
          <w:sz w:val="26"/>
          <w:szCs w:val="26"/>
        </w:rPr>
      </w:pPr>
      <w:r w:rsidRPr="00AB1FB1">
        <w:rPr>
          <w:sz w:val="26"/>
          <w:szCs w:val="26"/>
        </w:rPr>
        <w:t xml:space="preserve">- определять возможность применения </w:t>
      </w:r>
      <w:proofErr w:type="spellStart"/>
      <w:r w:rsidRPr="00AB1FB1">
        <w:rPr>
          <w:sz w:val="26"/>
          <w:szCs w:val="26"/>
        </w:rPr>
        <w:t>колтюбинговых</w:t>
      </w:r>
      <w:proofErr w:type="spellEnd"/>
      <w:r w:rsidRPr="00AB1FB1">
        <w:rPr>
          <w:sz w:val="26"/>
          <w:szCs w:val="26"/>
        </w:rPr>
        <w:t xml:space="preserve"> установок.     </w:t>
      </w:r>
    </w:p>
    <w:p w:rsidR="00914677" w:rsidRPr="00914677" w:rsidRDefault="00914677" w:rsidP="00327AC6">
      <w:pPr>
        <w:spacing w:line="276" w:lineRule="auto"/>
        <w:ind w:left="1134" w:hanging="567"/>
        <w:rPr>
          <w:b/>
          <w:sz w:val="26"/>
          <w:szCs w:val="26"/>
        </w:rPr>
      </w:pPr>
      <w:r w:rsidRPr="00914677">
        <w:rPr>
          <w:b/>
          <w:sz w:val="26"/>
          <w:szCs w:val="26"/>
        </w:rPr>
        <w:t>Теоретическая часть</w:t>
      </w:r>
    </w:p>
    <w:p w:rsidR="00914677" w:rsidRPr="00914677" w:rsidRDefault="00914677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  <w:r w:rsidRPr="00914677">
        <w:rPr>
          <w:color w:val="000000"/>
          <w:sz w:val="26"/>
          <w:szCs w:val="26"/>
        </w:rPr>
        <w:t>Для смазки подшипников качения верхнего и нижнего роликов есть масленки.</w:t>
      </w:r>
    </w:p>
    <w:p w:rsidR="00914677" w:rsidRPr="00914677" w:rsidRDefault="00914677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  <w:r w:rsidRPr="00914677">
        <w:rPr>
          <w:color w:val="000000"/>
          <w:sz w:val="26"/>
          <w:szCs w:val="26"/>
        </w:rPr>
        <w:t xml:space="preserve">Кроме этого опорные подшипники </w:t>
      </w:r>
      <w:proofErr w:type="spellStart"/>
      <w:r w:rsidRPr="00914677">
        <w:rPr>
          <w:color w:val="000000"/>
          <w:sz w:val="26"/>
          <w:szCs w:val="26"/>
        </w:rPr>
        <w:t>криво-шипно-шатунного</w:t>
      </w:r>
      <w:proofErr w:type="spellEnd"/>
      <w:r w:rsidRPr="00914677">
        <w:rPr>
          <w:color w:val="000000"/>
          <w:sz w:val="26"/>
          <w:szCs w:val="26"/>
        </w:rPr>
        <w:t xml:space="preserve"> механизма и трансмиссионного вала имеют дублирующую систему смазки, осуществляемую самотеком из накопительных лотков.</w:t>
      </w:r>
    </w:p>
    <w:p w:rsidR="00914677" w:rsidRPr="00914677" w:rsidRDefault="00914677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  <w:r w:rsidRPr="00914677">
        <w:rPr>
          <w:color w:val="000000"/>
          <w:sz w:val="26"/>
          <w:szCs w:val="26"/>
        </w:rPr>
        <w:t>Перед началом эксплуатации оборудования необходимо выполнить следующие работы: - смазать механизмы, входящие в состав изделий в соответствии с картами смазки, и провести их техническое обслуживание.</w:t>
      </w:r>
    </w:p>
    <w:p w:rsidR="00914677" w:rsidRPr="00914677" w:rsidRDefault="00914677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  <w:r w:rsidRPr="00914677">
        <w:rPr>
          <w:color w:val="000000"/>
          <w:sz w:val="26"/>
          <w:szCs w:val="26"/>
        </w:rPr>
        <w:t>Вместе с тем, цепные передачи требуют размещения в герметичном корпусе, использования жидкой циркуляционной смазки и соответствующих затрат при эксплуатации на смазочные материалы.</w:t>
      </w:r>
    </w:p>
    <w:p w:rsidR="00914677" w:rsidRPr="00914677" w:rsidRDefault="00914677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  <w:r w:rsidRPr="00914677">
        <w:rPr>
          <w:color w:val="000000"/>
          <w:sz w:val="26"/>
          <w:szCs w:val="26"/>
        </w:rPr>
        <w:lastRenderedPageBreak/>
        <w:t>Смазка цепей и подшипников выполняется с помощью двух масляных насосов, установленных внутри корпуса и имеющих механический привод от валов трансмиссии.</w:t>
      </w:r>
    </w:p>
    <w:p w:rsidR="00914677" w:rsidRPr="00914677" w:rsidRDefault="00914677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  <w:proofErr w:type="gramStart"/>
      <w:r w:rsidRPr="00914677">
        <w:rPr>
          <w:color w:val="000000"/>
          <w:sz w:val="26"/>
          <w:szCs w:val="26"/>
        </w:rPr>
        <w:t>Масло системы</w:t>
      </w:r>
      <w:proofErr w:type="gramEnd"/>
      <w:r w:rsidRPr="00914677">
        <w:rPr>
          <w:color w:val="000000"/>
          <w:sz w:val="26"/>
          <w:szCs w:val="26"/>
        </w:rPr>
        <w:t xml:space="preserve"> смазки проходит через фильтры 8 и поступает в коллектор Э.</w:t>
      </w:r>
    </w:p>
    <w:p w:rsidR="00914677" w:rsidRPr="00914677" w:rsidRDefault="00914677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  <w:r w:rsidRPr="00914677">
        <w:rPr>
          <w:color w:val="000000"/>
          <w:sz w:val="26"/>
          <w:szCs w:val="26"/>
        </w:rPr>
        <w:t>Коренные подшипники валов смазываются густой смазкой через тавотницы, внутренние подшипники цепных звездочек путем разбрызгивания.</w:t>
      </w:r>
    </w:p>
    <w:p w:rsidR="00914677" w:rsidRPr="00914677" w:rsidRDefault="00914677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  <w:r w:rsidRPr="00914677">
        <w:rPr>
          <w:color w:val="000000"/>
          <w:sz w:val="26"/>
          <w:szCs w:val="26"/>
        </w:rPr>
        <w:t>Конический редуктор валы установлены на подшипниках качения, смазка которых так же, как и зубчатых зацеплений, производится с помощью жидкой циркуляционной системы смазки, расположенной на раме трансмиссии ротора (на рисунке не показана).</w:t>
      </w:r>
    </w:p>
    <w:p w:rsidR="000B0AC6" w:rsidRDefault="00914677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  <w:r w:rsidRPr="00914677">
        <w:rPr>
          <w:color w:val="000000"/>
          <w:sz w:val="26"/>
          <w:szCs w:val="26"/>
        </w:rPr>
        <w:t xml:space="preserve">В состав </w:t>
      </w:r>
      <w:proofErr w:type="spellStart"/>
      <w:r w:rsidRPr="00914677">
        <w:rPr>
          <w:color w:val="000000"/>
          <w:sz w:val="26"/>
          <w:szCs w:val="26"/>
        </w:rPr>
        <w:t>тиристорного</w:t>
      </w:r>
      <w:proofErr w:type="spellEnd"/>
      <w:r w:rsidRPr="00914677">
        <w:rPr>
          <w:color w:val="000000"/>
          <w:sz w:val="26"/>
          <w:szCs w:val="26"/>
        </w:rPr>
        <w:t xml:space="preserve"> контейнера входят: - </w:t>
      </w:r>
      <w:proofErr w:type="spellStart"/>
      <w:r w:rsidRPr="00914677">
        <w:rPr>
          <w:color w:val="000000"/>
          <w:sz w:val="26"/>
          <w:szCs w:val="26"/>
        </w:rPr>
        <w:t>тиристорные</w:t>
      </w:r>
      <w:proofErr w:type="spellEnd"/>
      <w:r w:rsidRPr="00914677">
        <w:rPr>
          <w:color w:val="000000"/>
          <w:sz w:val="26"/>
          <w:szCs w:val="26"/>
        </w:rPr>
        <w:t xml:space="preserve"> преобразователи; - система импульсно-фазового управления (СИФУ), система автоматического регулирования (САР), а также система защиты и сигнализации каждого привода;</w:t>
      </w:r>
    </w:p>
    <w:p w:rsidR="00914677" w:rsidRDefault="00914677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  <w:r w:rsidRPr="00914677">
        <w:rPr>
          <w:color w:val="000000"/>
          <w:sz w:val="26"/>
          <w:szCs w:val="26"/>
        </w:rPr>
        <w:t xml:space="preserve"> - коммутационная аппаратура для управления асинхронными двигателями вентиляторов двигателей постоянного тока, асинхронным двигателем насоса системы смазки лебедки, асинхронными двигателями систем смазки и охлаждения </w:t>
      </w:r>
      <w:proofErr w:type="spellStart"/>
      <w:r w:rsidRPr="00914677">
        <w:rPr>
          <w:color w:val="000000"/>
          <w:sz w:val="26"/>
          <w:szCs w:val="26"/>
        </w:rPr>
        <w:t>цилиндро-пор-шневых</w:t>
      </w:r>
      <w:proofErr w:type="spellEnd"/>
      <w:r w:rsidRPr="00914677">
        <w:rPr>
          <w:color w:val="000000"/>
          <w:sz w:val="26"/>
          <w:szCs w:val="26"/>
        </w:rPr>
        <w:t xml:space="preserve"> пар буровых насосов, нагревателями двигателей главных механизмов и другие.</w:t>
      </w:r>
    </w:p>
    <w:p w:rsidR="000B0AC6" w:rsidRPr="00914677" w:rsidRDefault="000B0AC6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</w:p>
    <w:p w:rsidR="00914677" w:rsidRPr="00914677" w:rsidRDefault="00914677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  <w:r w:rsidRPr="00914677">
        <w:rPr>
          <w:color w:val="000000"/>
          <w:sz w:val="26"/>
          <w:szCs w:val="26"/>
        </w:rPr>
        <w:t>Снижается уровень шума и вибраций, а также уменьшается загрязнение производственных площадей продуктами смазки и топлива.</w:t>
      </w:r>
    </w:p>
    <w:p w:rsidR="00914677" w:rsidRDefault="00914677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  <w:r w:rsidRPr="00914677">
        <w:rPr>
          <w:color w:val="000000"/>
          <w:sz w:val="26"/>
          <w:szCs w:val="26"/>
        </w:rPr>
        <w:t>Система управления буровой установкой предназначена для управления главными исполнительными механизмами (лебедкой, ротором, буровыми насосами), вспомогательными механизмами (смазки и вентиляции).</w:t>
      </w:r>
    </w:p>
    <w:p w:rsidR="000B0AC6" w:rsidRPr="00914677" w:rsidRDefault="000B0AC6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</w:p>
    <w:p w:rsidR="00914677" w:rsidRDefault="00914677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  <w:r w:rsidRPr="00914677">
        <w:rPr>
          <w:color w:val="000000"/>
          <w:sz w:val="26"/>
          <w:szCs w:val="26"/>
        </w:rPr>
        <w:t>Каждый из этих модулей включает раму, буровой насос УНБТ-600, привод, систему смазки насоса, транспортное устройство, воздухопровод тормоза тележки, электрооборудование с двигателем постоянного тока 630 кВт, всасывающий трубопровод, нагнетательный трубопровод, домкратное устройство, кран на 0,2 т, воздушно-отопительный агрегат.</w:t>
      </w:r>
    </w:p>
    <w:p w:rsidR="00914677" w:rsidRPr="00914677" w:rsidRDefault="00914677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</w:p>
    <w:p w:rsidR="00914677" w:rsidRPr="00914677" w:rsidRDefault="00914677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  <w:r w:rsidRPr="00914677">
        <w:rPr>
          <w:color w:val="000000"/>
          <w:sz w:val="26"/>
          <w:szCs w:val="26"/>
        </w:rPr>
        <w:t>Наиболее важной операцией ТО является смазка.</w:t>
      </w:r>
    </w:p>
    <w:p w:rsidR="00914677" w:rsidRPr="00914677" w:rsidRDefault="00914677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  <w:r w:rsidRPr="00914677">
        <w:rPr>
          <w:color w:val="000000"/>
          <w:sz w:val="26"/>
          <w:szCs w:val="26"/>
        </w:rPr>
        <w:t>В агрегатах буровых установок применяют густую, жидкую заливную и жидкую циркуляционную под давлением (принудительную) смазки.</w:t>
      </w:r>
    </w:p>
    <w:p w:rsidR="00914677" w:rsidRDefault="00914677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  <w:r w:rsidRPr="00914677">
        <w:rPr>
          <w:color w:val="000000"/>
          <w:sz w:val="26"/>
          <w:szCs w:val="26"/>
        </w:rPr>
        <w:t>Понизительные редукторы буровых установок, редуктор лебёдки, роторы, конические редукторы привода ротора и вертлюги смазывают жидкой заливной смазкой, используемой для зубчатых зацеплений и подшипников.</w:t>
      </w:r>
    </w:p>
    <w:p w:rsidR="000B0AC6" w:rsidRPr="00914677" w:rsidRDefault="000B0AC6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</w:p>
    <w:p w:rsidR="00914677" w:rsidRDefault="00914677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  <w:r w:rsidRPr="00914677">
        <w:rPr>
          <w:color w:val="000000"/>
          <w:sz w:val="26"/>
          <w:szCs w:val="26"/>
        </w:rPr>
        <w:t>Для смазки подшипников, цепных и зубчатых передач в коробках скоростей привода буровых установок, суммирующих цепных редукторов приводов буровых установок, цепных коробок скоростей лебёдок, цепных обводных передач лебёдок, буровых насосов, ротора применяют жидкую циркуляционную смазку под давлением.</w:t>
      </w:r>
    </w:p>
    <w:p w:rsidR="000B0AC6" w:rsidRPr="00914677" w:rsidRDefault="000B0AC6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</w:p>
    <w:p w:rsidR="00914677" w:rsidRPr="00914677" w:rsidRDefault="00914677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  <w:r w:rsidRPr="00914677">
        <w:rPr>
          <w:color w:val="000000"/>
          <w:sz w:val="26"/>
          <w:szCs w:val="26"/>
        </w:rPr>
        <w:t>Для смазки зубчатых зацеплений и подшипников коробки скоростей буровой установки применяют циркуляционную систему смазки.</w:t>
      </w:r>
    </w:p>
    <w:p w:rsidR="00914677" w:rsidRPr="00914677" w:rsidRDefault="00914677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  <w:r w:rsidRPr="00914677">
        <w:rPr>
          <w:color w:val="000000"/>
          <w:sz w:val="26"/>
          <w:szCs w:val="26"/>
        </w:rPr>
        <w:t>Для обеспечения нормальной работы системы смазки на маслопроводе выполнены обратные клапаны, перепускной клапан и несколько вентилей, обеспечивающих движение масла в нужных направлениях.</w:t>
      </w:r>
    </w:p>
    <w:p w:rsidR="00914677" w:rsidRDefault="00914677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  <w:r w:rsidRPr="00914677">
        <w:rPr>
          <w:color w:val="000000"/>
          <w:sz w:val="26"/>
          <w:szCs w:val="26"/>
        </w:rPr>
        <w:t>Остальные узлы и механизмы, в том числе покупные изделия, подвергаются смазке согласно технической доку</w:t>
      </w:r>
      <w:r w:rsidR="005D5C08">
        <w:rPr>
          <w:color w:val="000000"/>
          <w:sz w:val="26"/>
          <w:szCs w:val="26"/>
        </w:rPr>
        <w:t>ментации завода - изготовителя п</w:t>
      </w:r>
      <w:r w:rsidRPr="00914677">
        <w:rPr>
          <w:color w:val="000000"/>
          <w:sz w:val="26"/>
          <w:szCs w:val="26"/>
        </w:rPr>
        <w:t>окупного изделия.</w:t>
      </w:r>
    </w:p>
    <w:p w:rsidR="005D5C08" w:rsidRDefault="005D5C08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</w:p>
    <w:p w:rsidR="005D5C08" w:rsidRPr="00FF7489" w:rsidRDefault="005D5C08" w:rsidP="005D5C08">
      <w:pPr>
        <w:spacing w:line="276" w:lineRule="auto"/>
        <w:ind w:left="426" w:firstLine="141"/>
        <w:rPr>
          <w:b/>
          <w:sz w:val="26"/>
          <w:szCs w:val="26"/>
          <w:u w:val="single"/>
        </w:rPr>
      </w:pPr>
      <w:r>
        <w:rPr>
          <w:b/>
          <w:sz w:val="26"/>
          <w:szCs w:val="26"/>
          <w:u w:val="single"/>
        </w:rPr>
        <w:lastRenderedPageBreak/>
        <w:t xml:space="preserve">Задание </w:t>
      </w:r>
    </w:p>
    <w:p w:rsidR="005D5C08" w:rsidRDefault="005D5C08" w:rsidP="005D5C08">
      <w:pPr>
        <w:spacing w:line="276" w:lineRule="auto"/>
        <w:ind w:left="567"/>
        <w:rPr>
          <w:sz w:val="26"/>
          <w:szCs w:val="26"/>
        </w:rPr>
      </w:pPr>
      <w:r w:rsidRPr="002B1075">
        <w:rPr>
          <w:sz w:val="26"/>
          <w:szCs w:val="26"/>
        </w:rPr>
        <w:t>Вычертить</w:t>
      </w:r>
      <w:r>
        <w:rPr>
          <w:sz w:val="26"/>
          <w:szCs w:val="26"/>
        </w:rPr>
        <w:t xml:space="preserve"> схему</w:t>
      </w:r>
      <w:r w:rsidRPr="002B1075">
        <w:rPr>
          <w:sz w:val="26"/>
          <w:szCs w:val="26"/>
        </w:rPr>
        <w:t xml:space="preserve">  (можно методом вставки) в формате А-4</w:t>
      </w:r>
      <w:r>
        <w:rPr>
          <w:sz w:val="26"/>
          <w:szCs w:val="26"/>
        </w:rPr>
        <w:t xml:space="preserve"> в любой чертежной программе (</w:t>
      </w:r>
      <w:r>
        <w:rPr>
          <w:sz w:val="26"/>
          <w:szCs w:val="26"/>
          <w:lang w:val="en-US"/>
        </w:rPr>
        <w:t>World</w:t>
      </w:r>
      <w:r w:rsidRPr="002B1075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применять нельзя). </w:t>
      </w:r>
    </w:p>
    <w:p w:rsidR="00786413" w:rsidRPr="002B1075" w:rsidRDefault="00786413" w:rsidP="005D5C08">
      <w:pPr>
        <w:spacing w:line="276" w:lineRule="auto"/>
        <w:ind w:left="567"/>
        <w:rPr>
          <w:sz w:val="26"/>
          <w:szCs w:val="26"/>
        </w:rPr>
      </w:pPr>
      <w:r w:rsidRPr="00786413">
        <w:rPr>
          <w:noProof/>
          <w:sz w:val="26"/>
          <w:szCs w:val="26"/>
        </w:rPr>
        <w:drawing>
          <wp:inline distT="0" distB="0" distL="0" distR="0">
            <wp:extent cx="5076825" cy="3177301"/>
            <wp:effectExtent l="19050" t="0" r="9525" b="0"/>
            <wp:docPr id="7" name="Рисунок 5" descr="Система смазк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истема смазки-1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80803" cy="317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5C08" w:rsidRPr="00914677" w:rsidRDefault="005D5C08" w:rsidP="00914677">
      <w:pPr>
        <w:pStyle w:val="predc"/>
        <w:spacing w:before="0" w:beforeAutospacing="0" w:after="0" w:afterAutospacing="0"/>
        <w:ind w:firstLine="567"/>
        <w:jc w:val="both"/>
        <w:rPr>
          <w:color w:val="000000"/>
          <w:sz w:val="26"/>
          <w:szCs w:val="26"/>
        </w:rPr>
      </w:pPr>
    </w:p>
    <w:p w:rsidR="00E430F9" w:rsidRDefault="00E430F9" w:rsidP="00327AC6">
      <w:pPr>
        <w:spacing w:line="276" w:lineRule="auto"/>
        <w:ind w:left="1134" w:hanging="567"/>
        <w:rPr>
          <w:b/>
          <w:sz w:val="26"/>
          <w:szCs w:val="26"/>
        </w:rPr>
      </w:pPr>
    </w:p>
    <w:p w:rsidR="00CB6BED" w:rsidRDefault="00CB6BED" w:rsidP="00FA32DA">
      <w:pPr>
        <w:pStyle w:val="4"/>
      </w:pPr>
      <w:r w:rsidRPr="00C278DF">
        <w:t>Практическо</w:t>
      </w:r>
      <w:r>
        <w:t>е занятие №15</w:t>
      </w:r>
    </w:p>
    <w:p w:rsidR="00CB6BED" w:rsidRDefault="00CB6BED" w:rsidP="00CB6BED">
      <w:pPr>
        <w:spacing w:line="276" w:lineRule="auto"/>
        <w:ind w:left="567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 Тема:</w:t>
      </w:r>
      <w:r w:rsidR="00EE2B01" w:rsidRPr="00EE2B01">
        <w:rPr>
          <w:sz w:val="26"/>
          <w:szCs w:val="26"/>
        </w:rPr>
        <w:t xml:space="preserve"> </w:t>
      </w:r>
      <w:r w:rsidR="00EE2B01" w:rsidRPr="00281ECC">
        <w:rPr>
          <w:sz w:val="26"/>
          <w:szCs w:val="26"/>
        </w:rPr>
        <w:t>Вычертить схему регулирования температуры воды дизеля</w:t>
      </w:r>
    </w:p>
    <w:p w:rsidR="00786413" w:rsidRDefault="00786413" w:rsidP="00252F7E">
      <w:pPr>
        <w:spacing w:line="276" w:lineRule="auto"/>
        <w:ind w:left="1134" w:right="180" w:hanging="850"/>
        <w:rPr>
          <w:b/>
          <w:sz w:val="26"/>
          <w:szCs w:val="26"/>
        </w:rPr>
      </w:pPr>
    </w:p>
    <w:p w:rsidR="00252F7E" w:rsidRPr="00AB1FB1" w:rsidRDefault="00252F7E" w:rsidP="00252F7E">
      <w:pPr>
        <w:spacing w:line="276" w:lineRule="auto"/>
        <w:ind w:left="1134" w:right="180" w:hanging="850"/>
        <w:rPr>
          <w:b/>
          <w:sz w:val="26"/>
          <w:szCs w:val="26"/>
        </w:rPr>
      </w:pPr>
      <w:r w:rsidRPr="00AB1FB1">
        <w:rPr>
          <w:b/>
          <w:sz w:val="26"/>
          <w:szCs w:val="26"/>
        </w:rPr>
        <w:t>Дизельный привод буровых установок.</w:t>
      </w:r>
    </w:p>
    <w:p w:rsidR="00252F7E" w:rsidRPr="00AB1FB1" w:rsidRDefault="00252F7E" w:rsidP="00252F7E">
      <w:pPr>
        <w:spacing w:line="276" w:lineRule="auto"/>
        <w:ind w:left="1134" w:hanging="850"/>
        <w:rPr>
          <w:sz w:val="26"/>
          <w:szCs w:val="26"/>
        </w:rPr>
      </w:pPr>
      <w:r w:rsidRPr="00AB1FB1">
        <w:rPr>
          <w:i/>
          <w:sz w:val="26"/>
          <w:szCs w:val="26"/>
        </w:rPr>
        <w:t>Студент должен:</w:t>
      </w:r>
    </w:p>
    <w:p w:rsidR="00252F7E" w:rsidRPr="00AB1FB1" w:rsidRDefault="00252F7E" w:rsidP="00252F7E">
      <w:pPr>
        <w:spacing w:line="276" w:lineRule="auto"/>
        <w:ind w:left="1134" w:right="180" w:hanging="850"/>
        <w:jc w:val="both"/>
        <w:rPr>
          <w:i/>
          <w:sz w:val="26"/>
          <w:szCs w:val="26"/>
        </w:rPr>
      </w:pPr>
      <w:r w:rsidRPr="00AB1FB1">
        <w:rPr>
          <w:i/>
          <w:sz w:val="26"/>
          <w:szCs w:val="26"/>
        </w:rPr>
        <w:t xml:space="preserve">            знать:</w:t>
      </w:r>
    </w:p>
    <w:p w:rsidR="00252F7E" w:rsidRDefault="00252F7E" w:rsidP="00252F7E">
      <w:pPr>
        <w:spacing w:line="276" w:lineRule="auto"/>
        <w:ind w:left="1134" w:right="180" w:hanging="850"/>
        <w:jc w:val="both"/>
        <w:rPr>
          <w:sz w:val="26"/>
          <w:szCs w:val="26"/>
        </w:rPr>
      </w:pPr>
      <w:r w:rsidRPr="00AB1FB1">
        <w:rPr>
          <w:sz w:val="26"/>
          <w:szCs w:val="26"/>
        </w:rPr>
        <w:t xml:space="preserve">-рабочий процесс четырехтактного быстроходного дизеля, диаграмма фаз газораспределения,                                 </w:t>
      </w:r>
    </w:p>
    <w:p w:rsidR="00252F7E" w:rsidRPr="00AB1FB1" w:rsidRDefault="00252F7E" w:rsidP="00252F7E">
      <w:pPr>
        <w:spacing w:line="276" w:lineRule="auto"/>
        <w:ind w:left="1134" w:right="180" w:hanging="850"/>
        <w:jc w:val="both"/>
        <w:rPr>
          <w:sz w:val="26"/>
          <w:szCs w:val="26"/>
        </w:rPr>
      </w:pPr>
      <w:r w:rsidRPr="00AB1FB1">
        <w:rPr>
          <w:sz w:val="26"/>
          <w:szCs w:val="26"/>
        </w:rPr>
        <w:t>-особенности конструкций различных модификаций дизеля В2-450, порядок работы цилиндров,</w:t>
      </w:r>
    </w:p>
    <w:p w:rsidR="00252F7E" w:rsidRDefault="00252F7E" w:rsidP="00252F7E">
      <w:pPr>
        <w:spacing w:line="276" w:lineRule="auto"/>
        <w:ind w:left="1134" w:right="180" w:hanging="850"/>
        <w:jc w:val="both"/>
        <w:rPr>
          <w:sz w:val="26"/>
          <w:szCs w:val="26"/>
        </w:rPr>
      </w:pPr>
      <w:r w:rsidRPr="00AB1FB1">
        <w:rPr>
          <w:sz w:val="26"/>
          <w:szCs w:val="26"/>
        </w:rPr>
        <w:t xml:space="preserve">-назначение и устройство деталей дизеля: картера, блока цилиндров, </w:t>
      </w:r>
      <w:proofErr w:type="spellStart"/>
      <w:r w:rsidRPr="00AB1FB1">
        <w:rPr>
          <w:sz w:val="26"/>
          <w:szCs w:val="26"/>
        </w:rPr>
        <w:t>кривошипношатунного</w:t>
      </w:r>
      <w:proofErr w:type="spellEnd"/>
      <w:r w:rsidRPr="00AB1FB1">
        <w:rPr>
          <w:sz w:val="26"/>
          <w:szCs w:val="26"/>
        </w:rPr>
        <w:t xml:space="preserve"> механизма, </w:t>
      </w:r>
      <w:proofErr w:type="gramStart"/>
      <w:r w:rsidRPr="00AB1FB1">
        <w:rPr>
          <w:sz w:val="26"/>
          <w:szCs w:val="26"/>
        </w:rPr>
        <w:t>-м</w:t>
      </w:r>
      <w:proofErr w:type="gramEnd"/>
      <w:r w:rsidRPr="00AB1FB1">
        <w:rPr>
          <w:sz w:val="26"/>
          <w:szCs w:val="26"/>
        </w:rPr>
        <w:t xml:space="preserve">еханизма газораспределения, системы питания топливом, систем смазки, охлаждения и т.д.               </w:t>
      </w:r>
    </w:p>
    <w:p w:rsidR="00252F7E" w:rsidRPr="00AB1FB1" w:rsidRDefault="00252F7E" w:rsidP="00252F7E">
      <w:pPr>
        <w:spacing w:line="276" w:lineRule="auto"/>
        <w:ind w:left="1134" w:right="180" w:hanging="850"/>
        <w:jc w:val="both"/>
        <w:rPr>
          <w:sz w:val="26"/>
          <w:szCs w:val="26"/>
        </w:rPr>
      </w:pPr>
      <w:r w:rsidRPr="00AB1FB1">
        <w:rPr>
          <w:sz w:val="26"/>
          <w:szCs w:val="26"/>
        </w:rPr>
        <w:t xml:space="preserve"> -электрооборудование дизеля В2-450, система управления и </w:t>
      </w:r>
      <w:proofErr w:type="gramStart"/>
      <w:r w:rsidRPr="00AB1FB1">
        <w:rPr>
          <w:sz w:val="26"/>
          <w:szCs w:val="26"/>
        </w:rPr>
        <w:t>контроля за</w:t>
      </w:r>
      <w:proofErr w:type="gramEnd"/>
      <w:r w:rsidRPr="00AB1FB1">
        <w:rPr>
          <w:sz w:val="26"/>
          <w:szCs w:val="26"/>
        </w:rPr>
        <w:t xml:space="preserve"> работой дизеля, пульт дизелиста, топливо и заправка системы питания, масло и заправка системы смазки, охлаждающие жидкости и заправка системы охлаждения, первый пуск и обкатка нового дизеля, остановка дизеля,</w:t>
      </w:r>
    </w:p>
    <w:p w:rsidR="00252F7E" w:rsidRPr="00AB1FB1" w:rsidRDefault="00252F7E" w:rsidP="00252F7E">
      <w:pPr>
        <w:spacing w:line="276" w:lineRule="auto"/>
        <w:ind w:left="1134" w:right="180" w:hanging="850"/>
        <w:rPr>
          <w:sz w:val="26"/>
          <w:szCs w:val="26"/>
        </w:rPr>
      </w:pPr>
      <w:r w:rsidRPr="00AB1FB1">
        <w:rPr>
          <w:i/>
          <w:sz w:val="26"/>
          <w:szCs w:val="26"/>
        </w:rPr>
        <w:t>уметь:</w:t>
      </w:r>
      <w:r w:rsidRPr="00AB1FB1">
        <w:rPr>
          <w:sz w:val="26"/>
          <w:szCs w:val="26"/>
        </w:rPr>
        <w:t xml:space="preserve"> </w:t>
      </w:r>
    </w:p>
    <w:p w:rsidR="00252F7E" w:rsidRPr="00AB1FB1" w:rsidRDefault="00252F7E" w:rsidP="00252F7E">
      <w:pPr>
        <w:spacing w:line="276" w:lineRule="auto"/>
        <w:ind w:left="1134" w:right="180" w:hanging="850"/>
        <w:rPr>
          <w:sz w:val="26"/>
          <w:szCs w:val="26"/>
        </w:rPr>
      </w:pPr>
      <w:r w:rsidRPr="00AB1FB1">
        <w:rPr>
          <w:sz w:val="26"/>
          <w:szCs w:val="26"/>
        </w:rPr>
        <w:t xml:space="preserve">             </w:t>
      </w:r>
      <w:r w:rsidRPr="00AB1FB1">
        <w:rPr>
          <w:i/>
          <w:sz w:val="26"/>
          <w:szCs w:val="26"/>
        </w:rPr>
        <w:t xml:space="preserve"> уметь:</w:t>
      </w:r>
      <w:r w:rsidRPr="00AB1FB1">
        <w:rPr>
          <w:sz w:val="26"/>
          <w:szCs w:val="26"/>
        </w:rPr>
        <w:t xml:space="preserve"> </w:t>
      </w:r>
    </w:p>
    <w:p w:rsidR="00252F7E" w:rsidRPr="00AB1FB1" w:rsidRDefault="00252F7E" w:rsidP="00252F7E">
      <w:pPr>
        <w:spacing w:line="276" w:lineRule="auto"/>
        <w:ind w:left="1134" w:right="180" w:hanging="850"/>
        <w:rPr>
          <w:sz w:val="26"/>
          <w:szCs w:val="26"/>
        </w:rPr>
      </w:pPr>
      <w:r w:rsidRPr="00AB1FB1">
        <w:rPr>
          <w:sz w:val="26"/>
          <w:szCs w:val="26"/>
        </w:rPr>
        <w:t xml:space="preserve"> -определять потребляемую мощность дизельных приводов, буровых насосов, лебедок и ротора,</w:t>
      </w:r>
    </w:p>
    <w:p w:rsidR="00252F7E" w:rsidRPr="00AB1FB1" w:rsidRDefault="00252F7E" w:rsidP="00252F7E">
      <w:pPr>
        <w:spacing w:line="276" w:lineRule="auto"/>
        <w:ind w:left="1134" w:right="180" w:hanging="850"/>
        <w:rPr>
          <w:sz w:val="26"/>
          <w:szCs w:val="26"/>
        </w:rPr>
      </w:pPr>
      <w:r w:rsidRPr="00AB1FB1">
        <w:rPr>
          <w:sz w:val="26"/>
          <w:szCs w:val="26"/>
        </w:rPr>
        <w:lastRenderedPageBreak/>
        <w:t>-определять состав дизельного привода БУ, исполнение и способы регулирования скорости,</w:t>
      </w:r>
    </w:p>
    <w:p w:rsidR="00252F7E" w:rsidRPr="00AB1FB1" w:rsidRDefault="00252F7E" w:rsidP="00252F7E">
      <w:pPr>
        <w:spacing w:line="276" w:lineRule="auto"/>
        <w:ind w:left="1134" w:right="180" w:hanging="850"/>
        <w:rPr>
          <w:sz w:val="26"/>
          <w:szCs w:val="26"/>
        </w:rPr>
      </w:pPr>
      <w:r w:rsidRPr="00AB1FB1">
        <w:rPr>
          <w:sz w:val="26"/>
          <w:szCs w:val="26"/>
        </w:rPr>
        <w:t>-определять виды применяемых смазочных масел и расходных материалов.</w:t>
      </w:r>
    </w:p>
    <w:p w:rsidR="00252F7E" w:rsidRDefault="00252F7E" w:rsidP="00252F7E">
      <w:pPr>
        <w:spacing w:line="276" w:lineRule="auto"/>
        <w:ind w:left="1134" w:right="180" w:hanging="850"/>
        <w:rPr>
          <w:sz w:val="26"/>
          <w:szCs w:val="26"/>
        </w:rPr>
      </w:pPr>
      <w:r w:rsidRPr="00AB1FB1">
        <w:rPr>
          <w:sz w:val="26"/>
          <w:szCs w:val="26"/>
        </w:rPr>
        <w:t>-производить техническое обслуживание и ремонт приводов буровых установок.</w:t>
      </w:r>
    </w:p>
    <w:p w:rsidR="00456034" w:rsidRDefault="00456034" w:rsidP="00252F7E">
      <w:pPr>
        <w:spacing w:line="276" w:lineRule="auto"/>
        <w:ind w:left="1134" w:right="180" w:hanging="850"/>
        <w:rPr>
          <w:sz w:val="26"/>
          <w:szCs w:val="26"/>
        </w:rPr>
      </w:pPr>
    </w:p>
    <w:p w:rsidR="00456034" w:rsidRDefault="00456034" w:rsidP="00456034">
      <w:pPr>
        <w:spacing w:line="276" w:lineRule="auto"/>
        <w:ind w:left="1134" w:right="180" w:hanging="850"/>
        <w:rPr>
          <w:b/>
          <w:sz w:val="26"/>
          <w:szCs w:val="26"/>
        </w:rPr>
      </w:pPr>
      <w:r>
        <w:rPr>
          <w:b/>
          <w:sz w:val="26"/>
          <w:szCs w:val="26"/>
        </w:rPr>
        <w:t>Теоретическая часть</w:t>
      </w:r>
    </w:p>
    <w:p w:rsidR="00456034" w:rsidRDefault="00456034" w:rsidP="00456034">
      <w:pPr>
        <w:pStyle w:val="predc"/>
        <w:spacing w:before="0" w:beforeAutospacing="0" w:after="0" w:afterAutospacing="0"/>
        <w:ind w:firstLine="567"/>
        <w:jc w:val="both"/>
        <w:rPr>
          <w:sz w:val="26"/>
          <w:szCs w:val="26"/>
        </w:rPr>
      </w:pPr>
      <w:r w:rsidRPr="007D7947">
        <w:rPr>
          <w:sz w:val="26"/>
          <w:szCs w:val="26"/>
        </w:rPr>
        <w:t>Температура охлаждающей воды и масла на выходе из дизеля существенно влияет на его экономичность и срок службы. От температуры охлаждаю</w:t>
      </w:r>
      <w:r>
        <w:rPr>
          <w:sz w:val="26"/>
          <w:szCs w:val="26"/>
        </w:rPr>
        <w:t xml:space="preserve">щих жидкостей зависят: износ </w:t>
      </w:r>
      <w:proofErr w:type="spellStart"/>
      <w:r>
        <w:rPr>
          <w:sz w:val="26"/>
          <w:szCs w:val="26"/>
        </w:rPr>
        <w:t>ци</w:t>
      </w:r>
      <w:r w:rsidRPr="007D7947">
        <w:rPr>
          <w:sz w:val="26"/>
          <w:szCs w:val="26"/>
        </w:rPr>
        <w:t>линдро-поршневой</w:t>
      </w:r>
      <w:proofErr w:type="spellEnd"/>
      <w:r w:rsidRPr="007D7947">
        <w:rPr>
          <w:sz w:val="26"/>
          <w:szCs w:val="26"/>
        </w:rPr>
        <w:t xml:space="preserve"> группы, механические потери на трение, полнота сгорания топлива, к. п. д. и т. д. </w:t>
      </w:r>
    </w:p>
    <w:p w:rsidR="00456034" w:rsidRDefault="00456034" w:rsidP="00456034">
      <w:pPr>
        <w:pStyle w:val="predc"/>
        <w:spacing w:before="0" w:beforeAutospacing="0" w:after="0" w:afterAutospacing="0"/>
        <w:ind w:firstLine="567"/>
        <w:jc w:val="both"/>
        <w:rPr>
          <w:sz w:val="26"/>
          <w:szCs w:val="26"/>
        </w:rPr>
      </w:pPr>
      <w:r w:rsidRPr="007D7947">
        <w:rPr>
          <w:sz w:val="26"/>
          <w:szCs w:val="26"/>
        </w:rPr>
        <w:t>Всесоюзным научно-исследовательским институтом железнодорожного транспорта (ВНИИЖТ) установлено, что при повышении температуры масла с 53 до 75</w:t>
      </w:r>
      <w:proofErr w:type="gramStart"/>
      <w:r w:rsidRPr="007D7947">
        <w:rPr>
          <w:sz w:val="26"/>
          <w:szCs w:val="26"/>
        </w:rPr>
        <w:t xml:space="preserve"> °С</w:t>
      </w:r>
      <w:proofErr w:type="gramEnd"/>
      <w:r w:rsidRPr="007D7947">
        <w:rPr>
          <w:sz w:val="26"/>
          <w:szCs w:val="26"/>
        </w:rPr>
        <w:t xml:space="preserve">, приводящем к снижению вязкости масла, мощность дизеля в результате уменьшения потерь на трение повышается примерно на 5%. Увеличение температуры охлаждающей воды с 60 до 75 °С также влечет за собой повышение мощности дизеля (около 1%). </w:t>
      </w:r>
    </w:p>
    <w:p w:rsidR="00456034" w:rsidRDefault="00456034" w:rsidP="00456034">
      <w:pPr>
        <w:pStyle w:val="predc"/>
        <w:spacing w:before="0" w:beforeAutospacing="0" w:after="0" w:afterAutospacing="0"/>
        <w:ind w:firstLine="567"/>
        <w:jc w:val="both"/>
        <w:rPr>
          <w:sz w:val="26"/>
          <w:szCs w:val="26"/>
        </w:rPr>
      </w:pPr>
      <w:r w:rsidRPr="007D7947">
        <w:rPr>
          <w:sz w:val="26"/>
          <w:szCs w:val="26"/>
        </w:rPr>
        <w:t xml:space="preserve">Повышение температуры жидкости особенно благоприятно сказывается на работе дизеля на холостом ходу и малых нагрузках при низких температурах окружающего воздуха. Износ цилиндровых втулок при температуре воды 50 °С в 2 раза больше, чем при 80 °С. </w:t>
      </w:r>
    </w:p>
    <w:p w:rsidR="00456034" w:rsidRDefault="00456034" w:rsidP="00456034">
      <w:pPr>
        <w:pStyle w:val="predc"/>
        <w:spacing w:before="0" w:beforeAutospacing="0" w:after="0" w:afterAutospacing="0"/>
        <w:ind w:firstLine="567"/>
        <w:jc w:val="both"/>
        <w:rPr>
          <w:sz w:val="26"/>
          <w:szCs w:val="26"/>
        </w:rPr>
      </w:pPr>
      <w:r w:rsidRPr="007D7947">
        <w:rPr>
          <w:sz w:val="26"/>
          <w:szCs w:val="26"/>
        </w:rPr>
        <w:t xml:space="preserve">Столь интенсивное нарастание износа при низких температурах воды объясняется увеличенным отложением нагара, способствующего износу, а также коррозионным воздействием топлива и масла на стенки цилиндров, которое проявляется тем больше, чем больше серы содержится в топливе и масле и чем ниже температура стенок. </w:t>
      </w:r>
    </w:p>
    <w:p w:rsidR="00456034" w:rsidRDefault="00456034" w:rsidP="00456034">
      <w:pPr>
        <w:pStyle w:val="predc"/>
        <w:spacing w:before="0" w:beforeAutospacing="0" w:after="0" w:afterAutospacing="0"/>
        <w:ind w:firstLine="567"/>
        <w:jc w:val="both"/>
        <w:rPr>
          <w:sz w:val="26"/>
          <w:szCs w:val="26"/>
        </w:rPr>
      </w:pPr>
      <w:r w:rsidRPr="007D7947">
        <w:rPr>
          <w:sz w:val="26"/>
          <w:szCs w:val="26"/>
        </w:rPr>
        <w:t xml:space="preserve">Кроме того, при пониженных температурах стенок цилиндров распыленное топливо полностью не сгорает, оно попадает на стенки цилиндров и разжижает масло. </w:t>
      </w:r>
    </w:p>
    <w:p w:rsidR="00456034" w:rsidRDefault="00456034" w:rsidP="00456034">
      <w:pPr>
        <w:pStyle w:val="predc"/>
        <w:spacing w:before="0" w:beforeAutospacing="0" w:after="0" w:afterAutospacing="0"/>
        <w:ind w:firstLine="567"/>
        <w:jc w:val="both"/>
        <w:rPr>
          <w:sz w:val="26"/>
          <w:szCs w:val="26"/>
        </w:rPr>
      </w:pPr>
      <w:r w:rsidRPr="007D7947">
        <w:rPr>
          <w:sz w:val="26"/>
          <w:szCs w:val="26"/>
        </w:rPr>
        <w:t xml:space="preserve">Особенно неблагоприятно на работе дизеля сказывается рез кое колебание температур жидкостей, так как это приводит к деформации деталей, что также увеличивает их износ. Поэтому необходимо стремиться к тому, чтобы температуры охлаждающих жидкостей находились вблизи границ верхнего предела, амплитуды их колебаний были не более 3—5 °С. Очевидно, что такие условия можно выдержать только при автоматическом регулировании температуры воды и масла. </w:t>
      </w:r>
    </w:p>
    <w:p w:rsidR="00456034" w:rsidRPr="007D7947" w:rsidRDefault="00456034" w:rsidP="00456034">
      <w:pPr>
        <w:pStyle w:val="predc"/>
        <w:spacing w:before="0" w:beforeAutospacing="0" w:after="0" w:afterAutospacing="0"/>
        <w:ind w:firstLine="567"/>
        <w:jc w:val="both"/>
        <w:rPr>
          <w:sz w:val="26"/>
          <w:szCs w:val="26"/>
        </w:rPr>
      </w:pPr>
      <w:r w:rsidRPr="007D7947">
        <w:rPr>
          <w:sz w:val="26"/>
          <w:szCs w:val="26"/>
        </w:rPr>
        <w:t>Поэтому современные тепловозы почти все строятся с таким регулированием. Чтобы избежать температурных деформаций деталей, разность температур воды и масла на выходе из дизеля и входе в него должна быть 6—10 для воды и 10—15 °С для масла.</w:t>
      </w:r>
    </w:p>
    <w:p w:rsidR="00456034" w:rsidRDefault="00456034" w:rsidP="00456034">
      <w:pPr>
        <w:pStyle w:val="predc"/>
        <w:spacing w:before="0" w:beforeAutospacing="0" w:after="0" w:afterAutospacing="0"/>
        <w:ind w:firstLine="567"/>
        <w:jc w:val="both"/>
        <w:rPr>
          <w:sz w:val="26"/>
          <w:szCs w:val="26"/>
        </w:rPr>
      </w:pPr>
      <w:r w:rsidRPr="007D7947">
        <w:rPr>
          <w:sz w:val="26"/>
          <w:szCs w:val="26"/>
        </w:rPr>
        <w:t xml:space="preserve">Так как выделения тепла дизеля в воду и масло зависят от частоты вращения его вала, то при изменениях режима работы дизеля соответственно должна меняться и </w:t>
      </w:r>
      <w:proofErr w:type="spellStart"/>
      <w:r w:rsidRPr="007D7947">
        <w:rPr>
          <w:sz w:val="26"/>
          <w:szCs w:val="26"/>
        </w:rPr>
        <w:t>теплорассеива-ющая</w:t>
      </w:r>
      <w:proofErr w:type="spellEnd"/>
      <w:r w:rsidRPr="007D7947">
        <w:rPr>
          <w:sz w:val="26"/>
          <w:szCs w:val="26"/>
        </w:rPr>
        <w:t xml:space="preserve"> способность охлаждающего устройства. </w:t>
      </w:r>
    </w:p>
    <w:p w:rsidR="00456034" w:rsidRDefault="00456034" w:rsidP="00456034">
      <w:pPr>
        <w:pStyle w:val="predc"/>
        <w:spacing w:before="0" w:beforeAutospacing="0" w:after="0" w:afterAutospacing="0"/>
        <w:ind w:firstLine="567"/>
        <w:jc w:val="both"/>
        <w:rPr>
          <w:sz w:val="26"/>
          <w:szCs w:val="26"/>
        </w:rPr>
      </w:pPr>
      <w:r w:rsidRPr="007D7947">
        <w:rPr>
          <w:sz w:val="26"/>
          <w:szCs w:val="26"/>
        </w:rPr>
        <w:t xml:space="preserve">Если при одной и той же позиции контроллера нагрузка на дизель уменьшится, то его тепловыделение в воду и масло снизится, а вентилятор, продолжая работать с той же частотой вращения, будет прогонять через секции неизменное количество воздуха и рассеивать в атмосферу тепла больше, чем выделяет дизель. </w:t>
      </w:r>
    </w:p>
    <w:p w:rsidR="00456034" w:rsidRDefault="00456034" w:rsidP="00456034">
      <w:pPr>
        <w:pStyle w:val="predc"/>
        <w:spacing w:before="0" w:beforeAutospacing="0" w:after="0" w:afterAutospacing="0"/>
        <w:ind w:firstLine="567"/>
        <w:jc w:val="both"/>
        <w:rPr>
          <w:sz w:val="26"/>
          <w:szCs w:val="26"/>
        </w:rPr>
      </w:pPr>
      <w:r w:rsidRPr="007D7947">
        <w:rPr>
          <w:sz w:val="26"/>
          <w:szCs w:val="26"/>
        </w:rPr>
        <w:t xml:space="preserve">Это приведет к переохлаждению воды и масла, что неблагоприятно отразится на работе дизеля. Иными словами, если не управлять работой вентилятора, то рабочие жидкости будут почти всегда переохлаждены, так как расчетные режимы в эксплуатации бывают не часто. </w:t>
      </w:r>
    </w:p>
    <w:p w:rsidR="00456034" w:rsidRDefault="00456034" w:rsidP="00456034">
      <w:pPr>
        <w:pStyle w:val="predc"/>
        <w:spacing w:before="0" w:beforeAutospacing="0" w:after="0" w:afterAutospacing="0"/>
        <w:ind w:firstLine="567"/>
        <w:jc w:val="both"/>
        <w:rPr>
          <w:sz w:val="26"/>
          <w:szCs w:val="26"/>
        </w:rPr>
      </w:pPr>
      <w:r w:rsidRPr="007D7947">
        <w:rPr>
          <w:sz w:val="26"/>
          <w:szCs w:val="26"/>
        </w:rPr>
        <w:t xml:space="preserve">Поэтому задачей автоматического регулирования является поддержание оптимальной температуры дизеля независимо от его нагрузки и температуры наружного воздуха. </w:t>
      </w:r>
    </w:p>
    <w:p w:rsidR="00456034" w:rsidRDefault="00456034" w:rsidP="00456034">
      <w:pPr>
        <w:pStyle w:val="predc"/>
        <w:spacing w:before="0" w:beforeAutospacing="0" w:after="0" w:afterAutospacing="0"/>
        <w:ind w:firstLine="567"/>
        <w:jc w:val="both"/>
        <w:rPr>
          <w:sz w:val="26"/>
          <w:szCs w:val="26"/>
        </w:rPr>
      </w:pPr>
      <w:r w:rsidRPr="007D7947">
        <w:rPr>
          <w:sz w:val="26"/>
          <w:szCs w:val="26"/>
        </w:rPr>
        <w:lastRenderedPageBreak/>
        <w:t>Достигается это регулированием температур охлаждающих жидкостей за счет изменения подачи воздушного потока через охлаждающие секции в зависимости от уровня температур теплоносителей. Изменение подачи воздуха через секции радиаторов осуществляется либо прикрытием боковых и верхних жалюзи, либо включением-выключением</w:t>
      </w:r>
      <w:r>
        <w:rPr>
          <w:sz w:val="26"/>
          <w:szCs w:val="26"/>
        </w:rPr>
        <w:t>.</w:t>
      </w:r>
    </w:p>
    <w:p w:rsidR="00456034" w:rsidRDefault="00456034" w:rsidP="00456034">
      <w:pPr>
        <w:pStyle w:val="predc"/>
        <w:spacing w:before="0" w:beforeAutospacing="0" w:after="0" w:afterAutospacing="0"/>
        <w:ind w:firstLine="567"/>
        <w:jc w:val="both"/>
        <w:rPr>
          <w:sz w:val="26"/>
          <w:szCs w:val="26"/>
        </w:rPr>
      </w:pPr>
    </w:p>
    <w:p w:rsidR="00456034" w:rsidRPr="00FF7489" w:rsidRDefault="00456034" w:rsidP="00456034">
      <w:pPr>
        <w:spacing w:line="276" w:lineRule="auto"/>
        <w:ind w:left="426" w:firstLine="141"/>
        <w:rPr>
          <w:b/>
          <w:sz w:val="26"/>
          <w:szCs w:val="26"/>
          <w:u w:val="single"/>
        </w:rPr>
      </w:pPr>
      <w:r>
        <w:rPr>
          <w:b/>
          <w:sz w:val="26"/>
          <w:szCs w:val="26"/>
          <w:u w:val="single"/>
        </w:rPr>
        <w:t xml:space="preserve">Задание </w:t>
      </w:r>
    </w:p>
    <w:p w:rsidR="00456034" w:rsidRDefault="00456034" w:rsidP="00456034">
      <w:pPr>
        <w:spacing w:line="276" w:lineRule="auto"/>
        <w:ind w:left="567"/>
        <w:rPr>
          <w:sz w:val="26"/>
          <w:szCs w:val="26"/>
        </w:rPr>
      </w:pPr>
      <w:r w:rsidRPr="002B1075">
        <w:rPr>
          <w:sz w:val="26"/>
          <w:szCs w:val="26"/>
        </w:rPr>
        <w:t>Вычертить</w:t>
      </w:r>
      <w:r>
        <w:rPr>
          <w:sz w:val="26"/>
          <w:szCs w:val="26"/>
        </w:rPr>
        <w:t xml:space="preserve"> схему с пояснением предназначения устройств</w:t>
      </w:r>
      <w:r w:rsidRPr="002B1075">
        <w:rPr>
          <w:sz w:val="26"/>
          <w:szCs w:val="26"/>
        </w:rPr>
        <w:t xml:space="preserve">  (можно методом вставки) в формате А-4</w:t>
      </w:r>
      <w:r>
        <w:rPr>
          <w:sz w:val="26"/>
          <w:szCs w:val="26"/>
        </w:rPr>
        <w:t xml:space="preserve"> в любой чертежной программе (</w:t>
      </w:r>
      <w:r>
        <w:rPr>
          <w:sz w:val="26"/>
          <w:szCs w:val="26"/>
          <w:lang w:val="en-US"/>
        </w:rPr>
        <w:t>World</w:t>
      </w:r>
      <w:r w:rsidRPr="002B1075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применять нельзя). </w:t>
      </w:r>
    </w:p>
    <w:p w:rsidR="00456034" w:rsidRPr="007D7947" w:rsidRDefault="00456034" w:rsidP="00456034">
      <w:pPr>
        <w:pStyle w:val="predc"/>
        <w:spacing w:before="0" w:beforeAutospacing="0" w:after="0" w:afterAutospacing="0"/>
        <w:ind w:firstLine="567"/>
        <w:jc w:val="both"/>
        <w:rPr>
          <w:sz w:val="26"/>
          <w:szCs w:val="26"/>
        </w:rPr>
      </w:pPr>
    </w:p>
    <w:p w:rsidR="00456034" w:rsidRPr="00EC3567" w:rsidRDefault="00456034" w:rsidP="00456034">
      <w:pPr>
        <w:pStyle w:val="af5"/>
        <w:shd w:val="clear" w:color="auto" w:fill="FFFFFF"/>
        <w:spacing w:before="0" w:beforeAutospacing="0" w:after="0" w:afterAutospacing="0" w:line="285" w:lineRule="atLeast"/>
        <w:jc w:val="center"/>
        <w:textAlignment w:val="baseline"/>
      </w:pPr>
      <w:r w:rsidRPr="00EC3567">
        <w:rPr>
          <w:b/>
          <w:bCs/>
          <w:bdr w:val="none" w:sz="0" w:space="0" w:color="auto" w:frame="1"/>
        </w:rPr>
        <w:t>Описание функциональной схемы устройства</w:t>
      </w:r>
    </w:p>
    <w:p w:rsidR="00456034" w:rsidRDefault="00456034" w:rsidP="00456034">
      <w:pPr>
        <w:pStyle w:val="af5"/>
        <w:shd w:val="clear" w:color="auto" w:fill="FFFFFF"/>
        <w:spacing w:before="0" w:beforeAutospacing="0" w:after="150" w:afterAutospacing="0" w:line="285" w:lineRule="atLeast"/>
        <w:textAlignment w:val="baseline"/>
        <w:rPr>
          <w:rFonts w:ascii="Arial" w:hAnsi="Arial" w:cs="Arial"/>
          <w:color w:val="555555"/>
          <w:sz w:val="20"/>
          <w:szCs w:val="20"/>
        </w:rPr>
      </w:pPr>
      <w:r>
        <w:rPr>
          <w:rFonts w:ascii="Arial" w:hAnsi="Arial" w:cs="Arial"/>
          <w:noProof/>
          <w:color w:val="555555"/>
          <w:sz w:val="20"/>
          <w:szCs w:val="20"/>
        </w:rPr>
        <w:drawing>
          <wp:inline distT="0" distB="0" distL="0" distR="0">
            <wp:extent cx="5629275" cy="1796276"/>
            <wp:effectExtent l="19050" t="0" r="9525" b="0"/>
            <wp:docPr id="9" name="Рисунок 4" descr="http://www.refsru.com/images/referats/3845/image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refsru.com/images/referats/3845/image001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1796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6034" w:rsidRPr="00EC3567" w:rsidRDefault="00456034" w:rsidP="00456034">
      <w:pPr>
        <w:pStyle w:val="af5"/>
        <w:shd w:val="clear" w:color="auto" w:fill="FFFFFF"/>
        <w:spacing w:before="0" w:beforeAutospacing="0" w:after="150" w:afterAutospacing="0" w:line="285" w:lineRule="atLeast"/>
        <w:textAlignment w:val="baseline"/>
      </w:pPr>
      <w:r w:rsidRPr="00EC3567">
        <w:t>Рис. 1. Функциональная схема автоматической системы регулирования температуры</w:t>
      </w:r>
    </w:p>
    <w:p w:rsidR="00456034" w:rsidRPr="00EC3567" w:rsidRDefault="00456034" w:rsidP="00456034">
      <w:pPr>
        <w:pStyle w:val="af5"/>
        <w:shd w:val="clear" w:color="auto" w:fill="FFFFFF"/>
        <w:spacing w:before="0" w:beforeAutospacing="0" w:after="150" w:afterAutospacing="0" w:line="285" w:lineRule="atLeast"/>
        <w:ind w:firstLine="567"/>
        <w:textAlignment w:val="baseline"/>
        <w:rPr>
          <w:sz w:val="26"/>
          <w:szCs w:val="26"/>
        </w:rPr>
      </w:pPr>
      <w:r w:rsidRPr="00EC3567">
        <w:rPr>
          <w:sz w:val="26"/>
          <w:szCs w:val="26"/>
        </w:rPr>
        <w:t>Общий принцип действия системы автоматического регулирования температуры состоит в том, чтобы поддерживать на требуемом уровне температуру объекта (в нашем случае – печи). Происходит это следующим образом – с датчика температуры (ДТ), который находится в печи (П), текущее значение температуры поступает на регулирующее устройство (РУ), которое на основании полученной информации вырабатывает управляющее воздействие. Это воздействие формируется по алгоритму управления, заложенному в регулятор.</w:t>
      </w:r>
    </w:p>
    <w:p w:rsidR="00456034" w:rsidRDefault="00456034" w:rsidP="00456034">
      <w:pPr>
        <w:pStyle w:val="af5"/>
        <w:shd w:val="clear" w:color="auto" w:fill="FFFFFF"/>
        <w:spacing w:before="0" w:beforeAutospacing="0" w:after="150" w:afterAutospacing="0" w:line="285" w:lineRule="atLeast"/>
        <w:ind w:firstLine="567"/>
        <w:textAlignment w:val="baseline"/>
        <w:rPr>
          <w:sz w:val="26"/>
          <w:szCs w:val="26"/>
        </w:rPr>
      </w:pPr>
      <w:r w:rsidRPr="00EC3567">
        <w:rPr>
          <w:sz w:val="26"/>
          <w:szCs w:val="26"/>
        </w:rPr>
        <w:t xml:space="preserve">Далее сигнал с РУ поступает на исполнительное устройство, а именно – на </w:t>
      </w:r>
      <w:proofErr w:type="spellStart"/>
      <w:r w:rsidRPr="00EC3567">
        <w:rPr>
          <w:sz w:val="26"/>
          <w:szCs w:val="26"/>
        </w:rPr>
        <w:t>тиристорный</w:t>
      </w:r>
      <w:proofErr w:type="spellEnd"/>
      <w:r w:rsidRPr="00EC3567">
        <w:rPr>
          <w:sz w:val="26"/>
          <w:szCs w:val="26"/>
        </w:rPr>
        <w:t xml:space="preserve"> регулятор напряжения (ТРН), управляемый ФСУ. </w:t>
      </w:r>
    </w:p>
    <w:p w:rsidR="00456034" w:rsidRPr="00EC3567" w:rsidRDefault="00456034" w:rsidP="00456034">
      <w:pPr>
        <w:pStyle w:val="af5"/>
        <w:shd w:val="clear" w:color="auto" w:fill="FFFFFF"/>
        <w:spacing w:before="0" w:beforeAutospacing="0" w:after="150" w:afterAutospacing="0" w:line="285" w:lineRule="atLeast"/>
        <w:ind w:firstLine="567"/>
        <w:textAlignment w:val="baseline"/>
        <w:rPr>
          <w:sz w:val="26"/>
          <w:szCs w:val="26"/>
        </w:rPr>
      </w:pPr>
      <w:r w:rsidRPr="00EC3567">
        <w:rPr>
          <w:sz w:val="26"/>
          <w:szCs w:val="26"/>
        </w:rPr>
        <w:t xml:space="preserve">Задача фазосдвигающего устройства – в соответствии с сигналом регулятора формировать такие углы включения тиристоров, чтобы напряжение, подаваемое на нагреватель, поддерживало температуру на нужном уровне. Установка требуемой температуры осуществляется с помощью </w:t>
      </w:r>
      <w:proofErr w:type="spellStart"/>
      <w:r w:rsidRPr="00EC3567">
        <w:rPr>
          <w:sz w:val="26"/>
          <w:szCs w:val="26"/>
        </w:rPr>
        <w:t>задатчика</w:t>
      </w:r>
      <w:proofErr w:type="spellEnd"/>
      <w:r w:rsidRPr="00EC3567">
        <w:rPr>
          <w:sz w:val="26"/>
          <w:szCs w:val="26"/>
        </w:rPr>
        <w:t xml:space="preserve"> (З).</w:t>
      </w:r>
    </w:p>
    <w:p w:rsidR="00786413" w:rsidRPr="00AB1FB1" w:rsidRDefault="00786413" w:rsidP="00252F7E">
      <w:pPr>
        <w:spacing w:line="276" w:lineRule="auto"/>
        <w:ind w:left="1134" w:right="180" w:hanging="850"/>
        <w:rPr>
          <w:sz w:val="26"/>
          <w:szCs w:val="26"/>
        </w:rPr>
      </w:pPr>
    </w:p>
    <w:p w:rsidR="00CB6BED" w:rsidRDefault="00CB6BED" w:rsidP="00CB6BED">
      <w:pPr>
        <w:spacing w:line="276" w:lineRule="auto"/>
        <w:ind w:left="567"/>
        <w:rPr>
          <w:b/>
          <w:sz w:val="26"/>
          <w:szCs w:val="26"/>
        </w:rPr>
      </w:pPr>
    </w:p>
    <w:p w:rsidR="00CB6BED" w:rsidRDefault="00CB6BED" w:rsidP="00FA32DA">
      <w:pPr>
        <w:pStyle w:val="4"/>
      </w:pPr>
      <w:r w:rsidRPr="00C278DF">
        <w:t>Практическо</w:t>
      </w:r>
      <w:r>
        <w:t>е занятие №16</w:t>
      </w:r>
    </w:p>
    <w:p w:rsidR="00CB6BED" w:rsidRDefault="00CB6BED" w:rsidP="00CB6BED">
      <w:pPr>
        <w:spacing w:line="276" w:lineRule="auto"/>
        <w:ind w:left="567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 Тема:</w:t>
      </w:r>
      <w:r w:rsidR="00EE2B01" w:rsidRPr="00EE2B01">
        <w:rPr>
          <w:sz w:val="26"/>
          <w:szCs w:val="26"/>
        </w:rPr>
        <w:t xml:space="preserve"> </w:t>
      </w:r>
      <w:r w:rsidR="00EE2B01" w:rsidRPr="00281ECC">
        <w:rPr>
          <w:sz w:val="26"/>
          <w:szCs w:val="26"/>
        </w:rPr>
        <w:t>Вычертить кинематическую схему вспомогательной лебедки</w:t>
      </w:r>
    </w:p>
    <w:p w:rsidR="00F0183D" w:rsidRPr="00AB1FB1" w:rsidRDefault="00F0183D" w:rsidP="00F0183D">
      <w:pPr>
        <w:spacing w:line="276" w:lineRule="auto"/>
        <w:ind w:firstLine="720"/>
        <w:rPr>
          <w:sz w:val="26"/>
          <w:szCs w:val="26"/>
        </w:rPr>
      </w:pPr>
      <w:r w:rsidRPr="00AB1FB1">
        <w:rPr>
          <w:b/>
          <w:sz w:val="26"/>
          <w:szCs w:val="26"/>
        </w:rPr>
        <w:t>Буровые лебедки</w:t>
      </w:r>
    </w:p>
    <w:p w:rsidR="00F0183D" w:rsidRPr="00AB1FB1" w:rsidRDefault="00F0183D" w:rsidP="00F0183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sz w:val="26"/>
          <w:szCs w:val="26"/>
        </w:rPr>
        <w:t>Студент должен:</w:t>
      </w:r>
    </w:p>
    <w:p w:rsidR="00F0183D" w:rsidRPr="00AB1FB1" w:rsidRDefault="00F0183D" w:rsidP="00F0183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i/>
          <w:sz w:val="26"/>
          <w:szCs w:val="26"/>
        </w:rPr>
        <w:t xml:space="preserve">           знать</w:t>
      </w:r>
      <w:r w:rsidRPr="00AB1FB1">
        <w:rPr>
          <w:sz w:val="26"/>
          <w:szCs w:val="26"/>
        </w:rPr>
        <w:t xml:space="preserve">: </w:t>
      </w:r>
    </w:p>
    <w:p w:rsidR="00F0183D" w:rsidRPr="00AB1FB1" w:rsidRDefault="00F0183D" w:rsidP="00F0183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sz w:val="26"/>
          <w:szCs w:val="26"/>
        </w:rPr>
        <w:t xml:space="preserve">-типы, конструкции, технические </w:t>
      </w:r>
      <w:proofErr w:type="spellStart"/>
      <w:r w:rsidRPr="00AB1FB1">
        <w:rPr>
          <w:sz w:val="26"/>
          <w:szCs w:val="26"/>
        </w:rPr>
        <w:t>хар-ки</w:t>
      </w:r>
      <w:proofErr w:type="spellEnd"/>
      <w:r w:rsidRPr="00AB1FB1">
        <w:rPr>
          <w:sz w:val="26"/>
          <w:szCs w:val="26"/>
        </w:rPr>
        <w:t xml:space="preserve"> узлов лебедок: станин, валов и подшипником, му</w:t>
      </w:r>
      <w:proofErr w:type="gramStart"/>
      <w:r w:rsidRPr="00AB1FB1">
        <w:rPr>
          <w:sz w:val="26"/>
          <w:szCs w:val="26"/>
        </w:rPr>
        <w:t>фт вкл</w:t>
      </w:r>
      <w:proofErr w:type="gramEnd"/>
      <w:r w:rsidRPr="00AB1FB1">
        <w:rPr>
          <w:sz w:val="26"/>
          <w:szCs w:val="26"/>
        </w:rPr>
        <w:t>ючения, цепных передач и др.</w:t>
      </w:r>
    </w:p>
    <w:p w:rsidR="00F0183D" w:rsidRDefault="00F0183D" w:rsidP="00F0183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sz w:val="26"/>
          <w:szCs w:val="26"/>
        </w:rPr>
        <w:lastRenderedPageBreak/>
        <w:t xml:space="preserve">-назначение, классификацию и требования, предъявляемые к буровым лебедкам,                                         </w:t>
      </w:r>
      <w:proofErr w:type="gramStart"/>
      <w:r w:rsidRPr="00AB1FB1">
        <w:rPr>
          <w:sz w:val="26"/>
          <w:szCs w:val="26"/>
        </w:rPr>
        <w:t>-т</w:t>
      </w:r>
      <w:proofErr w:type="gramEnd"/>
      <w:r w:rsidRPr="00AB1FB1">
        <w:rPr>
          <w:sz w:val="26"/>
          <w:szCs w:val="26"/>
        </w:rPr>
        <w:t xml:space="preserve">ормозные устройства буровых лебедок, ленточный тормоз, материалы для ленточных тормозов,                                                   </w:t>
      </w:r>
    </w:p>
    <w:p w:rsidR="00F0183D" w:rsidRPr="00AB1FB1" w:rsidRDefault="00F0183D" w:rsidP="00F0183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sz w:val="26"/>
          <w:szCs w:val="26"/>
        </w:rPr>
        <w:t>-вспомогательные регулирующие тормоза: гидродинамические и регулирующие,</w:t>
      </w:r>
    </w:p>
    <w:p w:rsidR="00F0183D" w:rsidRPr="00AB1FB1" w:rsidRDefault="00F0183D" w:rsidP="00F0183D">
      <w:pPr>
        <w:pStyle w:val="23"/>
        <w:tabs>
          <w:tab w:val="clear" w:pos="0"/>
        </w:tabs>
        <w:spacing w:line="276" w:lineRule="auto"/>
        <w:ind w:left="426" w:firstLine="567"/>
        <w:rPr>
          <w:b w:val="0"/>
          <w:sz w:val="26"/>
          <w:szCs w:val="26"/>
        </w:rPr>
      </w:pPr>
      <w:r w:rsidRPr="00AB1FB1">
        <w:rPr>
          <w:b w:val="0"/>
          <w:sz w:val="26"/>
          <w:szCs w:val="26"/>
        </w:rPr>
        <w:t xml:space="preserve">-кинематический расчет лебедок, определение средних скоростей подъема крюка. </w:t>
      </w:r>
    </w:p>
    <w:p w:rsidR="00F0183D" w:rsidRPr="00AB1FB1" w:rsidRDefault="00F0183D" w:rsidP="00F0183D">
      <w:pPr>
        <w:pStyle w:val="23"/>
        <w:tabs>
          <w:tab w:val="clear" w:pos="0"/>
        </w:tabs>
        <w:spacing w:line="276" w:lineRule="auto"/>
        <w:ind w:left="426" w:firstLine="567"/>
        <w:rPr>
          <w:b w:val="0"/>
          <w:sz w:val="26"/>
          <w:szCs w:val="26"/>
        </w:rPr>
      </w:pPr>
      <w:r w:rsidRPr="00AB1FB1">
        <w:rPr>
          <w:b w:val="0"/>
          <w:sz w:val="26"/>
          <w:szCs w:val="26"/>
        </w:rPr>
        <w:t>-расчет грузоподъемности лебедки и порядок подъема свечей. Выбор типа лебедки, определение мощности привода,</w:t>
      </w:r>
    </w:p>
    <w:p w:rsidR="00F0183D" w:rsidRPr="00AB1FB1" w:rsidRDefault="00F0183D" w:rsidP="00F0183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sz w:val="26"/>
          <w:szCs w:val="26"/>
        </w:rPr>
        <w:t>-вспомогательные лебедки, анализ существующих конструкций и кинематических схем лебедок. Типы, конструкции, кинематические схемы бур</w:t>
      </w:r>
      <w:proofErr w:type="gramStart"/>
      <w:r w:rsidRPr="00AB1FB1">
        <w:rPr>
          <w:sz w:val="26"/>
          <w:szCs w:val="26"/>
        </w:rPr>
        <w:t>.</w:t>
      </w:r>
      <w:proofErr w:type="gramEnd"/>
      <w:r w:rsidRPr="00AB1FB1">
        <w:rPr>
          <w:sz w:val="26"/>
          <w:szCs w:val="26"/>
        </w:rPr>
        <w:t xml:space="preserve"> </w:t>
      </w:r>
      <w:proofErr w:type="gramStart"/>
      <w:r w:rsidRPr="00AB1FB1">
        <w:rPr>
          <w:sz w:val="26"/>
          <w:szCs w:val="26"/>
        </w:rPr>
        <w:t>л</w:t>
      </w:r>
      <w:proofErr w:type="gramEnd"/>
      <w:r w:rsidRPr="00AB1FB1">
        <w:rPr>
          <w:sz w:val="26"/>
          <w:szCs w:val="26"/>
        </w:rPr>
        <w:t>ебедок; работу тормозных устройств и их конструкции.</w:t>
      </w:r>
    </w:p>
    <w:p w:rsidR="00F0183D" w:rsidRPr="00AB1FB1" w:rsidRDefault="00F0183D" w:rsidP="00F0183D">
      <w:pPr>
        <w:spacing w:line="276" w:lineRule="auto"/>
        <w:ind w:left="426" w:firstLine="567"/>
        <w:rPr>
          <w:i/>
          <w:sz w:val="26"/>
          <w:szCs w:val="26"/>
        </w:rPr>
      </w:pPr>
      <w:r w:rsidRPr="00AB1FB1">
        <w:rPr>
          <w:sz w:val="26"/>
          <w:szCs w:val="26"/>
        </w:rPr>
        <w:t>-требования, предъявляемые к буровым лебёдкам.</w:t>
      </w:r>
      <w:r w:rsidRPr="00AB1FB1">
        <w:rPr>
          <w:i/>
          <w:sz w:val="26"/>
          <w:szCs w:val="26"/>
        </w:rPr>
        <w:t xml:space="preserve"> </w:t>
      </w:r>
    </w:p>
    <w:p w:rsidR="00F0183D" w:rsidRPr="00AB1FB1" w:rsidRDefault="00F0183D" w:rsidP="00F0183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i/>
          <w:sz w:val="26"/>
          <w:szCs w:val="26"/>
        </w:rPr>
        <w:t>уметь:</w:t>
      </w:r>
      <w:r w:rsidRPr="00AB1FB1">
        <w:rPr>
          <w:sz w:val="26"/>
          <w:szCs w:val="26"/>
        </w:rPr>
        <w:t xml:space="preserve"> </w:t>
      </w:r>
    </w:p>
    <w:p w:rsidR="00F0183D" w:rsidRPr="00AB1FB1" w:rsidRDefault="00F0183D" w:rsidP="00F0183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sz w:val="26"/>
          <w:szCs w:val="26"/>
        </w:rPr>
        <w:t xml:space="preserve">-выполнять необходимые расчеты кинематических схем лебедок, определять грузоподъемность и порядок подъема свечей;       </w:t>
      </w:r>
    </w:p>
    <w:p w:rsidR="00F0183D" w:rsidRPr="00AB1FB1" w:rsidRDefault="00F0183D" w:rsidP="00F0183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sz w:val="26"/>
          <w:szCs w:val="26"/>
        </w:rPr>
        <w:t>-анализировать конструкции лебедок,</w:t>
      </w:r>
    </w:p>
    <w:p w:rsidR="00F0183D" w:rsidRDefault="00F0183D" w:rsidP="00F0183D">
      <w:pPr>
        <w:spacing w:line="276" w:lineRule="auto"/>
        <w:ind w:left="426" w:firstLine="567"/>
        <w:rPr>
          <w:sz w:val="26"/>
          <w:szCs w:val="26"/>
        </w:rPr>
      </w:pPr>
      <w:r w:rsidRPr="00AB1FB1">
        <w:rPr>
          <w:sz w:val="26"/>
          <w:szCs w:val="26"/>
        </w:rPr>
        <w:t xml:space="preserve">-устанавливать </w:t>
      </w:r>
      <w:proofErr w:type="spellStart"/>
      <w:r w:rsidRPr="00AB1FB1">
        <w:rPr>
          <w:sz w:val="26"/>
          <w:szCs w:val="26"/>
        </w:rPr>
        <w:t>противозатаскиватель</w:t>
      </w:r>
      <w:proofErr w:type="spellEnd"/>
      <w:r w:rsidRPr="00AB1FB1">
        <w:rPr>
          <w:sz w:val="26"/>
          <w:szCs w:val="26"/>
        </w:rPr>
        <w:t xml:space="preserve"> и </w:t>
      </w:r>
      <w:proofErr w:type="spellStart"/>
      <w:r w:rsidRPr="00AB1FB1">
        <w:rPr>
          <w:sz w:val="26"/>
          <w:szCs w:val="26"/>
        </w:rPr>
        <w:t>канатоукладчик</w:t>
      </w:r>
      <w:proofErr w:type="spellEnd"/>
      <w:r w:rsidRPr="00AB1FB1">
        <w:rPr>
          <w:sz w:val="26"/>
          <w:szCs w:val="26"/>
        </w:rPr>
        <w:t>.</w:t>
      </w:r>
    </w:p>
    <w:p w:rsidR="00456034" w:rsidRDefault="00456034" w:rsidP="00F0183D">
      <w:pPr>
        <w:spacing w:line="276" w:lineRule="auto"/>
        <w:ind w:left="426" w:firstLine="567"/>
        <w:rPr>
          <w:sz w:val="26"/>
          <w:szCs w:val="26"/>
        </w:rPr>
      </w:pPr>
    </w:p>
    <w:p w:rsidR="00456034" w:rsidRPr="00456034" w:rsidRDefault="00456034" w:rsidP="00F0183D">
      <w:pPr>
        <w:spacing w:line="276" w:lineRule="auto"/>
        <w:ind w:left="426" w:firstLine="567"/>
        <w:rPr>
          <w:b/>
          <w:sz w:val="26"/>
          <w:szCs w:val="26"/>
        </w:rPr>
      </w:pPr>
      <w:r w:rsidRPr="00456034">
        <w:rPr>
          <w:b/>
          <w:sz w:val="26"/>
          <w:szCs w:val="26"/>
        </w:rPr>
        <w:t>Теоретическая часть</w:t>
      </w:r>
    </w:p>
    <w:p w:rsidR="00456034" w:rsidRPr="00456034" w:rsidRDefault="00456034" w:rsidP="00456034">
      <w:pPr>
        <w:pStyle w:val="af5"/>
        <w:shd w:val="clear" w:color="auto" w:fill="FFFFFF"/>
        <w:spacing w:before="0" w:beforeAutospacing="0" w:after="0" w:afterAutospacing="0" w:line="252" w:lineRule="atLeast"/>
        <w:ind w:firstLine="709"/>
        <w:rPr>
          <w:sz w:val="26"/>
          <w:szCs w:val="26"/>
        </w:rPr>
      </w:pPr>
      <w:r w:rsidRPr="00456034">
        <w:rPr>
          <w:sz w:val="26"/>
          <w:szCs w:val="26"/>
        </w:rPr>
        <w:t xml:space="preserve">Вспомогательная лебёдка предназначена для </w:t>
      </w:r>
      <w:proofErr w:type="spellStart"/>
      <w:r w:rsidRPr="00456034">
        <w:rPr>
          <w:sz w:val="26"/>
          <w:szCs w:val="26"/>
        </w:rPr>
        <w:t>подтаскивания</w:t>
      </w:r>
      <w:proofErr w:type="spellEnd"/>
      <w:r w:rsidRPr="00456034">
        <w:rPr>
          <w:sz w:val="26"/>
          <w:szCs w:val="26"/>
        </w:rPr>
        <w:t xml:space="preserve"> и подъёма в буровую грузов с приёмных мостков, свинчивания и </w:t>
      </w:r>
      <w:proofErr w:type="spellStart"/>
      <w:r w:rsidRPr="00456034">
        <w:rPr>
          <w:sz w:val="26"/>
          <w:szCs w:val="26"/>
        </w:rPr>
        <w:t>развинчивания</w:t>
      </w:r>
      <w:proofErr w:type="spellEnd"/>
      <w:r w:rsidRPr="00456034">
        <w:rPr>
          <w:sz w:val="26"/>
          <w:szCs w:val="26"/>
        </w:rPr>
        <w:t xml:space="preserve"> бурильных труб. Ими комплектуются буровые установки, имеющие буровые лебёдки без фрикционных катушек (БУ-80, БУ-2500, БУ-5000).</w:t>
      </w:r>
    </w:p>
    <w:p w:rsidR="00456034" w:rsidRPr="00456034" w:rsidRDefault="00456034" w:rsidP="00456034">
      <w:pPr>
        <w:pStyle w:val="af5"/>
        <w:shd w:val="clear" w:color="auto" w:fill="FFFFFF"/>
        <w:spacing w:before="0" w:beforeAutospacing="0" w:after="0" w:afterAutospacing="0" w:line="252" w:lineRule="atLeast"/>
        <w:ind w:firstLine="709"/>
        <w:jc w:val="center"/>
        <w:rPr>
          <w:sz w:val="26"/>
          <w:szCs w:val="26"/>
        </w:rPr>
      </w:pPr>
      <w:r w:rsidRPr="00456034">
        <w:rPr>
          <w:noProof/>
          <w:sz w:val="26"/>
          <w:szCs w:val="26"/>
        </w:rPr>
        <w:drawing>
          <wp:inline distT="0" distB="0" distL="0" distR="0">
            <wp:extent cx="5293345" cy="2800350"/>
            <wp:effectExtent l="19050" t="0" r="2555" b="0"/>
            <wp:docPr id="10" name="Рисунок 6" descr="http://fomen.ru/wp-content/uploads/2009/09/vspom-lebedk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fomen.ru/wp-content/uploads/2009/09/vspom-lebedka.gif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345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6034" w:rsidRPr="00456034" w:rsidRDefault="00456034" w:rsidP="00456034">
      <w:pPr>
        <w:pStyle w:val="af5"/>
        <w:shd w:val="clear" w:color="auto" w:fill="FFFFFF"/>
        <w:spacing w:before="0" w:beforeAutospacing="0" w:after="0" w:afterAutospacing="0" w:line="252" w:lineRule="atLeast"/>
        <w:ind w:firstLine="709"/>
        <w:jc w:val="center"/>
        <w:rPr>
          <w:sz w:val="26"/>
          <w:szCs w:val="26"/>
        </w:rPr>
      </w:pPr>
      <w:r w:rsidRPr="00456034">
        <w:rPr>
          <w:rStyle w:val="af7"/>
          <w:sz w:val="26"/>
          <w:szCs w:val="26"/>
        </w:rPr>
        <w:t>Вспомогательная лебедка</w:t>
      </w:r>
    </w:p>
    <w:p w:rsidR="00456034" w:rsidRDefault="00456034" w:rsidP="00456034">
      <w:pPr>
        <w:pStyle w:val="af5"/>
        <w:shd w:val="clear" w:color="auto" w:fill="FFFFFF"/>
        <w:spacing w:before="0" w:beforeAutospacing="0" w:after="0" w:afterAutospacing="0" w:line="252" w:lineRule="atLeast"/>
        <w:ind w:firstLine="709"/>
        <w:rPr>
          <w:sz w:val="26"/>
          <w:szCs w:val="26"/>
        </w:rPr>
      </w:pPr>
      <w:r w:rsidRPr="00456034">
        <w:rPr>
          <w:sz w:val="26"/>
          <w:szCs w:val="26"/>
        </w:rPr>
        <w:t xml:space="preserve">Вспомогательная лебёдка состоит из сварной металлической рамы 2 с двумя вертикальными стойками 1, на которых смонтирован редуктор 10, электродвигатель 9, трансмиссионный вал, </w:t>
      </w:r>
      <w:proofErr w:type="spellStart"/>
      <w:r w:rsidRPr="00456034">
        <w:rPr>
          <w:sz w:val="26"/>
          <w:szCs w:val="26"/>
        </w:rPr>
        <w:t>колодковый</w:t>
      </w:r>
      <w:proofErr w:type="spellEnd"/>
      <w:r w:rsidRPr="00456034">
        <w:rPr>
          <w:sz w:val="26"/>
          <w:szCs w:val="26"/>
        </w:rPr>
        <w:t xml:space="preserve"> грузовой тормоз с электромагнитом 12, катушечный вал 11, направляющие ролики 5, закреплённые в специальном кронштейне, образованном из двух планок 3. </w:t>
      </w:r>
    </w:p>
    <w:p w:rsidR="00456034" w:rsidRDefault="00456034" w:rsidP="00456034">
      <w:pPr>
        <w:pStyle w:val="af5"/>
        <w:shd w:val="clear" w:color="auto" w:fill="FFFFFF"/>
        <w:spacing w:before="0" w:beforeAutospacing="0" w:after="0" w:afterAutospacing="0" w:line="252" w:lineRule="atLeast"/>
        <w:ind w:firstLine="709"/>
        <w:rPr>
          <w:sz w:val="26"/>
          <w:szCs w:val="26"/>
        </w:rPr>
      </w:pPr>
      <w:r w:rsidRPr="00456034">
        <w:rPr>
          <w:sz w:val="26"/>
          <w:szCs w:val="26"/>
        </w:rPr>
        <w:lastRenderedPageBreak/>
        <w:t xml:space="preserve">При помощи этих роликов создаётся возможность работы грузовыми канатами под необходимым углом. </w:t>
      </w:r>
    </w:p>
    <w:p w:rsidR="00456034" w:rsidRDefault="00456034" w:rsidP="00456034">
      <w:pPr>
        <w:pStyle w:val="af5"/>
        <w:shd w:val="clear" w:color="auto" w:fill="FFFFFF"/>
        <w:spacing w:before="0" w:beforeAutospacing="0" w:after="0" w:afterAutospacing="0" w:line="252" w:lineRule="atLeast"/>
        <w:ind w:firstLine="709"/>
        <w:rPr>
          <w:sz w:val="26"/>
          <w:szCs w:val="26"/>
        </w:rPr>
      </w:pPr>
      <w:r w:rsidRPr="00456034">
        <w:rPr>
          <w:sz w:val="26"/>
          <w:szCs w:val="26"/>
        </w:rPr>
        <w:t xml:space="preserve">В полках планок имеется ряд отверстий, в которые устанавливаются ролики в зависимости от необходимого направления каната. Безопасная шпилевая катушка 4 посажена неподвижно на консольный конец катушечного вала. </w:t>
      </w:r>
    </w:p>
    <w:p w:rsidR="00456034" w:rsidRPr="00456034" w:rsidRDefault="00456034" w:rsidP="00456034">
      <w:pPr>
        <w:pStyle w:val="af5"/>
        <w:shd w:val="clear" w:color="auto" w:fill="FFFFFF"/>
        <w:spacing w:before="0" w:beforeAutospacing="0" w:after="0" w:afterAutospacing="0" w:line="252" w:lineRule="atLeast"/>
        <w:ind w:firstLine="709"/>
        <w:rPr>
          <w:sz w:val="26"/>
          <w:szCs w:val="26"/>
        </w:rPr>
      </w:pPr>
      <w:r w:rsidRPr="00456034">
        <w:rPr>
          <w:sz w:val="26"/>
          <w:szCs w:val="26"/>
        </w:rPr>
        <w:t>Барабан лебёдки 6 посажен на катушечный вал на подшипниках и подключается к валу зубчатой муфтой 7 с помощью рукоятки 8. Трансмиссионный вал соединён с катушечным цепной передачей.</w:t>
      </w:r>
    </w:p>
    <w:p w:rsidR="00456034" w:rsidRPr="00456034" w:rsidRDefault="00456034" w:rsidP="00456034">
      <w:pPr>
        <w:pStyle w:val="af5"/>
        <w:shd w:val="clear" w:color="auto" w:fill="FFFFFF"/>
        <w:spacing w:before="0" w:beforeAutospacing="0" w:after="0" w:afterAutospacing="0" w:line="252" w:lineRule="atLeast"/>
        <w:ind w:firstLine="709"/>
        <w:rPr>
          <w:sz w:val="26"/>
          <w:szCs w:val="26"/>
        </w:rPr>
      </w:pPr>
      <w:r w:rsidRPr="00456034">
        <w:rPr>
          <w:sz w:val="26"/>
          <w:szCs w:val="26"/>
        </w:rPr>
        <w:t xml:space="preserve">Лебёдка управляется с пульта, который установлен на стойке. Некоторые конструкции вспомогательных лебёдок имеют два барабана различного диаметра – один для </w:t>
      </w:r>
      <w:proofErr w:type="spellStart"/>
      <w:r w:rsidRPr="00456034">
        <w:rPr>
          <w:sz w:val="26"/>
          <w:szCs w:val="26"/>
        </w:rPr>
        <w:t>свинчивания-развинчивания</w:t>
      </w:r>
      <w:proofErr w:type="spellEnd"/>
      <w:r w:rsidRPr="00456034">
        <w:rPr>
          <w:sz w:val="26"/>
          <w:szCs w:val="26"/>
        </w:rPr>
        <w:t xml:space="preserve"> труб, а второй для </w:t>
      </w:r>
      <w:proofErr w:type="spellStart"/>
      <w:r w:rsidRPr="00456034">
        <w:rPr>
          <w:sz w:val="26"/>
          <w:szCs w:val="26"/>
        </w:rPr>
        <w:t>подтаскивания</w:t>
      </w:r>
      <w:proofErr w:type="spellEnd"/>
      <w:r w:rsidRPr="00456034">
        <w:rPr>
          <w:sz w:val="26"/>
          <w:szCs w:val="26"/>
        </w:rPr>
        <w:t xml:space="preserve"> и подъёма груза. При монтаже вспомогательная лебёдка устанавливается на основании </w:t>
      </w:r>
      <w:proofErr w:type="spellStart"/>
      <w:r w:rsidRPr="00456034">
        <w:rPr>
          <w:sz w:val="26"/>
          <w:szCs w:val="26"/>
        </w:rPr>
        <w:t>вышечно-лебёдочного</w:t>
      </w:r>
      <w:proofErr w:type="spellEnd"/>
      <w:r w:rsidRPr="00456034">
        <w:rPr>
          <w:sz w:val="26"/>
          <w:szCs w:val="26"/>
        </w:rPr>
        <w:t xml:space="preserve"> блока и надёжно закрепляется с помощью болтов.</w:t>
      </w:r>
    </w:p>
    <w:p w:rsidR="00456034" w:rsidRDefault="00456034" w:rsidP="00456034">
      <w:pPr>
        <w:pStyle w:val="af5"/>
        <w:shd w:val="clear" w:color="auto" w:fill="FFFFFF"/>
        <w:spacing w:before="0" w:beforeAutospacing="0" w:after="0" w:afterAutospacing="0" w:line="252" w:lineRule="atLeast"/>
        <w:ind w:firstLine="709"/>
        <w:rPr>
          <w:sz w:val="26"/>
          <w:szCs w:val="26"/>
        </w:rPr>
      </w:pPr>
      <w:r w:rsidRPr="00456034">
        <w:rPr>
          <w:sz w:val="26"/>
          <w:szCs w:val="26"/>
        </w:rPr>
        <w:t xml:space="preserve">Рама лебёдки должна быть зафиксирована от смещения её в плоскости пола буровой к центру скважины. Смещение может возникнуть во время </w:t>
      </w:r>
      <w:proofErr w:type="spellStart"/>
      <w:r w:rsidRPr="00456034">
        <w:rPr>
          <w:sz w:val="26"/>
          <w:szCs w:val="26"/>
        </w:rPr>
        <w:t>свинчивания-развинчивания</w:t>
      </w:r>
      <w:proofErr w:type="spellEnd"/>
      <w:r w:rsidRPr="00456034">
        <w:rPr>
          <w:sz w:val="26"/>
          <w:szCs w:val="26"/>
        </w:rPr>
        <w:t xml:space="preserve"> труб. Место расположения лебёдки выбирается с таким расчётом, чтобы ось барабанного вала находилась перпендикулярно к оси скважины, и работающий на ней мог видеть расположенные на приёмных мостках грузы.</w:t>
      </w:r>
    </w:p>
    <w:p w:rsidR="00A02CA1" w:rsidRPr="00456034" w:rsidRDefault="00A02CA1" w:rsidP="00456034">
      <w:pPr>
        <w:pStyle w:val="af5"/>
        <w:shd w:val="clear" w:color="auto" w:fill="FFFFFF"/>
        <w:spacing w:before="0" w:beforeAutospacing="0" w:after="0" w:afterAutospacing="0" w:line="252" w:lineRule="atLeast"/>
        <w:ind w:firstLine="709"/>
        <w:rPr>
          <w:sz w:val="26"/>
          <w:szCs w:val="26"/>
        </w:rPr>
      </w:pPr>
    </w:p>
    <w:p w:rsidR="00456034" w:rsidRPr="00FF7489" w:rsidRDefault="00456034" w:rsidP="00456034">
      <w:pPr>
        <w:spacing w:line="276" w:lineRule="auto"/>
        <w:ind w:left="426" w:firstLine="141"/>
        <w:rPr>
          <w:b/>
          <w:sz w:val="26"/>
          <w:szCs w:val="26"/>
          <w:u w:val="single"/>
        </w:rPr>
      </w:pPr>
      <w:r>
        <w:rPr>
          <w:b/>
          <w:sz w:val="26"/>
          <w:szCs w:val="26"/>
          <w:u w:val="single"/>
        </w:rPr>
        <w:t xml:space="preserve">Задание </w:t>
      </w:r>
    </w:p>
    <w:p w:rsidR="00456034" w:rsidRDefault="00456034" w:rsidP="00456034">
      <w:pPr>
        <w:spacing w:line="276" w:lineRule="auto"/>
        <w:ind w:left="567"/>
        <w:rPr>
          <w:sz w:val="26"/>
          <w:szCs w:val="26"/>
        </w:rPr>
      </w:pPr>
      <w:r w:rsidRPr="002B1075">
        <w:rPr>
          <w:sz w:val="26"/>
          <w:szCs w:val="26"/>
        </w:rPr>
        <w:t>Вычертить</w:t>
      </w:r>
      <w:r>
        <w:rPr>
          <w:sz w:val="26"/>
          <w:szCs w:val="26"/>
        </w:rPr>
        <w:t xml:space="preserve"> схему с пояснением предназначения устройств</w:t>
      </w:r>
      <w:r w:rsidRPr="002B1075">
        <w:rPr>
          <w:sz w:val="26"/>
          <w:szCs w:val="26"/>
        </w:rPr>
        <w:t xml:space="preserve">  (можно методом вставки) в формате А-4</w:t>
      </w:r>
      <w:r>
        <w:rPr>
          <w:sz w:val="26"/>
          <w:szCs w:val="26"/>
        </w:rPr>
        <w:t xml:space="preserve"> в любой чертежной программе (</w:t>
      </w:r>
      <w:r>
        <w:rPr>
          <w:sz w:val="26"/>
          <w:szCs w:val="26"/>
          <w:lang w:val="en-US"/>
        </w:rPr>
        <w:t>World</w:t>
      </w:r>
      <w:r w:rsidRPr="002B1075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применять нельзя). </w:t>
      </w:r>
    </w:p>
    <w:p w:rsidR="00456034" w:rsidRDefault="00456034" w:rsidP="00456034">
      <w:pPr>
        <w:spacing w:line="276" w:lineRule="auto"/>
        <w:ind w:left="567"/>
        <w:rPr>
          <w:sz w:val="26"/>
          <w:szCs w:val="26"/>
        </w:rPr>
      </w:pPr>
    </w:p>
    <w:p w:rsidR="00CB6BED" w:rsidRDefault="00456034" w:rsidP="00CB6BED">
      <w:pPr>
        <w:spacing w:line="276" w:lineRule="auto"/>
        <w:ind w:left="567"/>
        <w:rPr>
          <w:b/>
          <w:sz w:val="26"/>
          <w:szCs w:val="26"/>
        </w:rPr>
      </w:pPr>
      <w:r>
        <w:rPr>
          <w:noProof/>
        </w:rPr>
        <w:drawing>
          <wp:inline distT="0" distB="0" distL="0" distR="0">
            <wp:extent cx="5853930" cy="3533775"/>
            <wp:effectExtent l="19050" t="0" r="0" b="0"/>
            <wp:docPr id="11" name="Рисунок 8" descr="http://fomen.ru/wp-content/uploads/2009/09/RPDE-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fomen.ru/wp-content/uploads/2009/09/RPDE-3.gif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3930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6034" w:rsidRDefault="00456034" w:rsidP="00CB6BED">
      <w:pPr>
        <w:spacing w:line="276" w:lineRule="auto"/>
        <w:ind w:left="567"/>
        <w:rPr>
          <w:b/>
          <w:sz w:val="26"/>
          <w:szCs w:val="26"/>
        </w:rPr>
      </w:pPr>
    </w:p>
    <w:p w:rsidR="00456034" w:rsidRDefault="00456034" w:rsidP="00CB6BED">
      <w:pPr>
        <w:spacing w:line="276" w:lineRule="auto"/>
        <w:ind w:left="567"/>
        <w:rPr>
          <w:b/>
          <w:sz w:val="26"/>
          <w:szCs w:val="26"/>
        </w:rPr>
      </w:pPr>
    </w:p>
    <w:p w:rsidR="00A02CA1" w:rsidRDefault="00A02CA1" w:rsidP="00A02CA1">
      <w:pPr>
        <w:spacing w:line="276" w:lineRule="auto"/>
        <w:ind w:firstLine="851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>Н</w:t>
      </w:r>
      <w:r w:rsidR="00456034" w:rsidRPr="00A02CA1">
        <w:rPr>
          <w:sz w:val="26"/>
          <w:szCs w:val="26"/>
          <w:shd w:val="clear" w:color="auto" w:fill="FFFFFF"/>
        </w:rPr>
        <w:t xml:space="preserve">агрузка на долото измеряется с помощью электрического датчика 6, который устанавливают на неподвижной ветви талевого каната, и передаётся на пульт управления 5, где сравнивается с величиной нагрузки на долото </w:t>
      </w:r>
      <w:proofErr w:type="spellStart"/>
      <w:r w:rsidR="00456034" w:rsidRPr="00A02CA1">
        <w:rPr>
          <w:sz w:val="26"/>
          <w:szCs w:val="26"/>
          <w:shd w:val="clear" w:color="auto" w:fill="FFFFFF"/>
        </w:rPr>
        <w:t>Pq</w:t>
      </w:r>
      <w:proofErr w:type="spellEnd"/>
      <w:r w:rsidR="00456034" w:rsidRPr="00A02CA1">
        <w:rPr>
          <w:sz w:val="26"/>
          <w:szCs w:val="26"/>
          <w:shd w:val="clear" w:color="auto" w:fill="FFFFFF"/>
        </w:rPr>
        <w:t xml:space="preserve">, задаваемой бурильщиком. Разность электрических сигналов ΔP между нагрузкой на долото и </w:t>
      </w:r>
      <w:r w:rsidR="00456034" w:rsidRPr="00A02CA1">
        <w:rPr>
          <w:sz w:val="26"/>
          <w:szCs w:val="26"/>
          <w:shd w:val="clear" w:color="auto" w:fill="FFFFFF"/>
        </w:rPr>
        <w:lastRenderedPageBreak/>
        <w:t xml:space="preserve">заданной на пульте поступает на усилители, установленные в станции управления 1. Усиленные электрические сигналы действуют на обмотку возбуждения электрогенератора 2, который состоит из генератора постоянного тока, вращаемого асинхронным электродвигателем. </w:t>
      </w:r>
    </w:p>
    <w:p w:rsidR="00456034" w:rsidRDefault="00456034" w:rsidP="00A02CA1">
      <w:pPr>
        <w:spacing w:line="276" w:lineRule="auto"/>
        <w:ind w:firstLine="851"/>
        <w:rPr>
          <w:sz w:val="26"/>
          <w:szCs w:val="26"/>
          <w:shd w:val="clear" w:color="auto" w:fill="FFFFFF"/>
        </w:rPr>
      </w:pPr>
      <w:r w:rsidRPr="00A02CA1">
        <w:rPr>
          <w:sz w:val="26"/>
          <w:szCs w:val="26"/>
          <w:shd w:val="clear" w:color="auto" w:fill="FFFFFF"/>
        </w:rPr>
        <w:t>Генератор питает двигатель постоянного тока 3 регулятора подачи долота, редуктор 4 которого цепной передачей соединён с подъёмным валом буровой лебёдки.</w:t>
      </w:r>
    </w:p>
    <w:p w:rsidR="00A02CA1" w:rsidRPr="00A02CA1" w:rsidRDefault="00A02CA1" w:rsidP="00A02CA1">
      <w:pPr>
        <w:spacing w:line="276" w:lineRule="auto"/>
        <w:ind w:firstLine="851"/>
        <w:rPr>
          <w:b/>
          <w:sz w:val="26"/>
          <w:szCs w:val="26"/>
        </w:rPr>
      </w:pPr>
    </w:p>
    <w:p w:rsidR="00456034" w:rsidRDefault="00456034" w:rsidP="00CB6BED">
      <w:pPr>
        <w:spacing w:line="276" w:lineRule="auto"/>
        <w:ind w:left="567"/>
        <w:rPr>
          <w:b/>
          <w:sz w:val="26"/>
          <w:szCs w:val="26"/>
        </w:rPr>
      </w:pPr>
    </w:p>
    <w:p w:rsidR="00CB6BED" w:rsidRDefault="00CB6BED" w:rsidP="00FA32DA">
      <w:pPr>
        <w:pStyle w:val="4"/>
      </w:pPr>
      <w:r w:rsidRPr="00C278DF">
        <w:t>Практическо</w:t>
      </w:r>
      <w:r>
        <w:t>е занятие №17</w:t>
      </w:r>
    </w:p>
    <w:p w:rsidR="00A02CA1" w:rsidRDefault="00CB6BED" w:rsidP="00A02CA1">
      <w:pPr>
        <w:spacing w:line="276" w:lineRule="auto"/>
        <w:ind w:left="567"/>
        <w:rPr>
          <w:sz w:val="26"/>
          <w:szCs w:val="26"/>
        </w:rPr>
      </w:pPr>
      <w:r>
        <w:rPr>
          <w:b/>
          <w:sz w:val="26"/>
          <w:szCs w:val="26"/>
        </w:rPr>
        <w:t xml:space="preserve">       Тема:</w:t>
      </w:r>
      <w:r w:rsidR="00F979F7" w:rsidRPr="00F979F7">
        <w:rPr>
          <w:sz w:val="26"/>
          <w:szCs w:val="26"/>
        </w:rPr>
        <w:t xml:space="preserve"> </w:t>
      </w:r>
      <w:r w:rsidR="00F979F7" w:rsidRPr="00281ECC">
        <w:rPr>
          <w:sz w:val="26"/>
          <w:szCs w:val="26"/>
        </w:rPr>
        <w:t>Расчет коммерческой скорости бурения скважины для выбора буровой установки</w:t>
      </w:r>
    </w:p>
    <w:p w:rsidR="00A02CA1" w:rsidRDefault="00A02CA1" w:rsidP="00A02CA1">
      <w:pPr>
        <w:spacing w:line="276" w:lineRule="auto"/>
        <w:ind w:left="567"/>
        <w:rPr>
          <w:sz w:val="26"/>
          <w:szCs w:val="26"/>
        </w:rPr>
      </w:pPr>
    </w:p>
    <w:p w:rsidR="00E430F9" w:rsidRDefault="00A02CA1" w:rsidP="00D840C2">
      <w:pPr>
        <w:spacing w:line="276" w:lineRule="auto"/>
        <w:ind w:left="1843" w:right="180" w:hanging="992"/>
        <w:rPr>
          <w:b/>
          <w:sz w:val="26"/>
          <w:szCs w:val="26"/>
        </w:rPr>
      </w:pPr>
      <w:r w:rsidRPr="00A02CA1">
        <w:rPr>
          <w:b/>
          <w:sz w:val="26"/>
          <w:szCs w:val="26"/>
        </w:rPr>
        <w:t xml:space="preserve"> Теоретическая часть</w:t>
      </w:r>
    </w:p>
    <w:p w:rsidR="00A02CA1" w:rsidRPr="00A02CA1" w:rsidRDefault="00A02CA1" w:rsidP="00A02CA1">
      <w:pPr>
        <w:pStyle w:val="af5"/>
        <w:spacing w:before="0" w:beforeAutospacing="0" w:after="0" w:afterAutospacing="0"/>
        <w:ind w:firstLine="851"/>
        <w:jc w:val="both"/>
        <w:rPr>
          <w:sz w:val="26"/>
          <w:szCs w:val="26"/>
        </w:rPr>
      </w:pPr>
      <w:r w:rsidRPr="00A02CA1">
        <w:rPr>
          <w:sz w:val="26"/>
          <w:szCs w:val="26"/>
        </w:rPr>
        <w:t>Диапазон бурения геологоразведочных скважин на твердые полезные ископаемые очень широк и колеблется от нескольких метров до нескольких тысяч метров. В целях наиболее экономичного бурения скважин в указанном диапазоне глубин СТ СЭВ 771-77 и СТ СЭВ 770-77 предусмотрено создание параметрического ряда буровых установок, которые отличаются друг от друга числовыми значениями по основным параметрам (грузоподъемности, глубине бурения, мощности и др.)</w:t>
      </w:r>
    </w:p>
    <w:p w:rsidR="00A02CA1" w:rsidRPr="00A02CA1" w:rsidRDefault="00A02CA1" w:rsidP="00A02CA1">
      <w:pPr>
        <w:pStyle w:val="af5"/>
        <w:spacing w:before="0" w:beforeAutospacing="0" w:after="0" w:afterAutospacing="0"/>
        <w:ind w:firstLine="851"/>
        <w:jc w:val="both"/>
        <w:rPr>
          <w:sz w:val="26"/>
          <w:szCs w:val="26"/>
        </w:rPr>
      </w:pPr>
      <w:r w:rsidRPr="00A02CA1">
        <w:rPr>
          <w:sz w:val="26"/>
          <w:szCs w:val="26"/>
        </w:rPr>
        <w:t>Параметрический ряд подразделяет все</w:t>
      </w:r>
      <w:r w:rsidRPr="00A02CA1">
        <w:rPr>
          <w:rStyle w:val="apple-converted-space"/>
          <w:sz w:val="26"/>
          <w:szCs w:val="26"/>
        </w:rPr>
        <w:t> </w:t>
      </w:r>
      <w:hyperlink r:id="rId68" w:history="1">
        <w:r w:rsidRPr="00A02CA1">
          <w:rPr>
            <w:rStyle w:val="af8"/>
            <w:i/>
            <w:iCs/>
            <w:color w:val="auto"/>
            <w:sz w:val="26"/>
            <w:szCs w:val="26"/>
            <w:u w:val="none"/>
          </w:rPr>
          <w:t>буровые установки для колонкового бурения</w:t>
        </w:r>
        <w:r w:rsidRPr="00A02CA1">
          <w:rPr>
            <w:rStyle w:val="apple-converted-space"/>
            <w:i/>
            <w:iCs/>
            <w:sz w:val="26"/>
            <w:szCs w:val="26"/>
          </w:rPr>
          <w:t> </w:t>
        </w:r>
      </w:hyperlink>
      <w:r w:rsidRPr="00A02CA1">
        <w:rPr>
          <w:sz w:val="26"/>
          <w:szCs w:val="26"/>
        </w:rPr>
        <w:t>на 8 классов и характеризует каждый класс 16 значениями основных параметров. В качестве главного параметра принята номинальная</w:t>
      </w:r>
      <w:r w:rsidRPr="00A02CA1">
        <w:rPr>
          <w:rStyle w:val="apple-converted-space"/>
          <w:sz w:val="26"/>
          <w:szCs w:val="26"/>
        </w:rPr>
        <w:t> </w:t>
      </w:r>
      <w:r w:rsidRPr="00A02CA1">
        <w:rPr>
          <w:rStyle w:val="af6"/>
          <w:rFonts w:eastAsia="Arial"/>
          <w:sz w:val="26"/>
          <w:szCs w:val="26"/>
        </w:rPr>
        <w:t>глубина бурения скважин</w:t>
      </w:r>
      <w:r w:rsidRPr="00A02CA1">
        <w:rPr>
          <w:sz w:val="26"/>
          <w:szCs w:val="26"/>
        </w:rPr>
        <w:t>.</w:t>
      </w:r>
    </w:p>
    <w:p w:rsidR="00A02CA1" w:rsidRPr="00A02CA1" w:rsidRDefault="00A02CA1" w:rsidP="00A02CA1">
      <w:pPr>
        <w:pStyle w:val="af5"/>
        <w:spacing w:before="0" w:beforeAutospacing="0" w:after="0" w:afterAutospacing="0"/>
        <w:ind w:firstLine="851"/>
        <w:jc w:val="both"/>
        <w:rPr>
          <w:sz w:val="26"/>
          <w:szCs w:val="26"/>
        </w:rPr>
      </w:pPr>
      <w:r w:rsidRPr="00A02CA1">
        <w:rPr>
          <w:sz w:val="26"/>
          <w:szCs w:val="26"/>
        </w:rPr>
        <w:t>В настоящее время существует еще три параметрических ряда</w:t>
      </w:r>
      <w:r w:rsidRPr="00A02CA1">
        <w:rPr>
          <w:rStyle w:val="apple-converted-space"/>
          <w:sz w:val="26"/>
          <w:szCs w:val="26"/>
        </w:rPr>
        <w:t> </w:t>
      </w:r>
      <w:hyperlink r:id="rId69" w:history="1">
        <w:r w:rsidRPr="00A02CA1">
          <w:rPr>
            <w:rStyle w:val="af8"/>
            <w:i/>
            <w:iCs/>
            <w:color w:val="auto"/>
            <w:sz w:val="26"/>
            <w:szCs w:val="26"/>
            <w:u w:val="none"/>
          </w:rPr>
          <w:t>буровых установок для эксплуатационного и глубокого разведочного бурения</w:t>
        </w:r>
      </w:hyperlink>
      <w:r w:rsidRPr="00A02CA1">
        <w:rPr>
          <w:sz w:val="26"/>
          <w:szCs w:val="26"/>
        </w:rPr>
        <w:t>, геологоразведочного бурения на нефть и газ и бурения гидрогеологических скважин. Главным параметром в названных рядах выбрана грузоподъемность буровой установки.</w:t>
      </w:r>
    </w:p>
    <w:p w:rsidR="00A02CA1" w:rsidRPr="00A02CA1" w:rsidRDefault="00A02CA1" w:rsidP="00A02CA1">
      <w:pPr>
        <w:pStyle w:val="af5"/>
        <w:spacing w:before="0" w:beforeAutospacing="0" w:after="0" w:afterAutospacing="0"/>
        <w:ind w:firstLine="851"/>
        <w:jc w:val="both"/>
        <w:rPr>
          <w:sz w:val="26"/>
          <w:szCs w:val="26"/>
        </w:rPr>
      </w:pPr>
      <w:r w:rsidRPr="00A02CA1">
        <w:rPr>
          <w:rStyle w:val="af7"/>
          <w:sz w:val="26"/>
          <w:szCs w:val="26"/>
        </w:rPr>
        <w:t>Выбор буровых установок</w:t>
      </w:r>
      <w:r w:rsidRPr="00A02CA1">
        <w:rPr>
          <w:rStyle w:val="apple-converted-space"/>
          <w:sz w:val="26"/>
          <w:szCs w:val="26"/>
        </w:rPr>
        <w:t> </w:t>
      </w:r>
      <w:r w:rsidRPr="00A02CA1">
        <w:rPr>
          <w:sz w:val="26"/>
          <w:szCs w:val="26"/>
        </w:rPr>
        <w:t>по</w:t>
      </w:r>
      <w:r w:rsidRPr="00A02CA1">
        <w:rPr>
          <w:rStyle w:val="apple-converted-space"/>
          <w:sz w:val="26"/>
          <w:szCs w:val="26"/>
        </w:rPr>
        <w:t> </w:t>
      </w:r>
      <w:r w:rsidRPr="00A02CA1">
        <w:rPr>
          <w:rStyle w:val="af6"/>
          <w:rFonts w:eastAsia="Arial"/>
          <w:sz w:val="26"/>
          <w:szCs w:val="26"/>
        </w:rPr>
        <w:t>транспортабельности</w:t>
      </w:r>
      <w:r w:rsidRPr="00A02CA1">
        <w:rPr>
          <w:rStyle w:val="apple-converted-space"/>
          <w:sz w:val="26"/>
          <w:szCs w:val="26"/>
        </w:rPr>
        <w:t> </w:t>
      </w:r>
      <w:r w:rsidRPr="00A02CA1">
        <w:rPr>
          <w:sz w:val="26"/>
          <w:szCs w:val="26"/>
        </w:rPr>
        <w:t xml:space="preserve">необходимо производить с учетом рельефа местности, горно-геологических условий бурения, глубины скважины, категории горных пород по </w:t>
      </w:r>
      <w:proofErr w:type="spellStart"/>
      <w:r w:rsidRPr="00A02CA1">
        <w:rPr>
          <w:sz w:val="26"/>
          <w:szCs w:val="26"/>
        </w:rPr>
        <w:t>буримости</w:t>
      </w:r>
      <w:proofErr w:type="spellEnd"/>
      <w:r w:rsidRPr="00A02CA1">
        <w:rPr>
          <w:sz w:val="26"/>
          <w:szCs w:val="26"/>
        </w:rPr>
        <w:t>, способа разрушения горной породы, возможных скоростей бурения, расстояния между скважинами, состояния ремонтной службы, амортизационных расходов, охраны окружающей среды и недр, чтобы обеспечить высокую экономическую эффективность поисково-разведочных работ.</w:t>
      </w:r>
    </w:p>
    <w:p w:rsidR="00A02CA1" w:rsidRPr="00A02CA1" w:rsidRDefault="00A02CA1" w:rsidP="00A02CA1">
      <w:pPr>
        <w:pStyle w:val="af5"/>
        <w:spacing w:before="0" w:beforeAutospacing="0" w:after="0" w:afterAutospacing="0"/>
        <w:ind w:firstLine="851"/>
        <w:jc w:val="both"/>
        <w:rPr>
          <w:sz w:val="26"/>
          <w:szCs w:val="26"/>
        </w:rPr>
      </w:pPr>
      <w:proofErr w:type="gramStart"/>
      <w:r w:rsidRPr="00A02CA1">
        <w:rPr>
          <w:sz w:val="26"/>
          <w:szCs w:val="26"/>
        </w:rPr>
        <w:t>Параметр «</w:t>
      </w:r>
      <w:r w:rsidRPr="00A02CA1">
        <w:rPr>
          <w:rStyle w:val="af6"/>
          <w:rFonts w:eastAsia="Arial"/>
          <w:sz w:val="26"/>
          <w:szCs w:val="26"/>
        </w:rPr>
        <w:t>допускаемая нагрузка на крюке</w:t>
      </w:r>
      <w:r w:rsidRPr="00A02CA1">
        <w:rPr>
          <w:sz w:val="26"/>
          <w:szCs w:val="26"/>
        </w:rPr>
        <w:t>» характеризует предельно допустимое значение нагрузки на крюке, которое не может быть превышено при выполнении любых технологических операций в процессе всего цикла строительства скважины (вертикальные нагрузки от веса бурильной колонны, находящейся в скважине, обсадных труб, спускаемых в скважину, а также нагрузки, возникающие при ликвидации аварий и осложнений в скважине).</w:t>
      </w:r>
      <w:proofErr w:type="gramEnd"/>
    </w:p>
    <w:p w:rsidR="00A02CA1" w:rsidRPr="00A02CA1" w:rsidRDefault="00A02CA1" w:rsidP="00A02CA1">
      <w:pPr>
        <w:pStyle w:val="af5"/>
        <w:spacing w:before="0" w:beforeAutospacing="0" w:after="0" w:afterAutospacing="0"/>
        <w:ind w:firstLine="851"/>
        <w:jc w:val="both"/>
        <w:rPr>
          <w:sz w:val="26"/>
          <w:szCs w:val="26"/>
        </w:rPr>
      </w:pPr>
      <w:r w:rsidRPr="00A02CA1">
        <w:rPr>
          <w:sz w:val="26"/>
          <w:szCs w:val="26"/>
        </w:rPr>
        <w:t>Правилами безопасности в нефтяной и газовой промышленности регламентируются соотношения, в соответствии с которыми вес бурильной колонны (в воздухе) не должен превышать 0,6 от величины «допускаемой нагрузки», а вес обсадной колонны не более 0,9. Эти соотношения не противоречат принципу максимально возможного использования прочностных свойств колонн для ликвидации осложнений. Тем не менее в ряде случаев они могут стать препятствием в выборе оптимальных соотношений параметров грузоподъемного и бурового инструмента.</w:t>
      </w:r>
    </w:p>
    <w:p w:rsidR="00A02CA1" w:rsidRDefault="00A02CA1" w:rsidP="00A02CA1">
      <w:pPr>
        <w:pStyle w:val="af5"/>
        <w:spacing w:before="0" w:beforeAutospacing="0" w:after="0" w:afterAutospacing="0"/>
        <w:ind w:firstLine="851"/>
        <w:jc w:val="both"/>
        <w:rPr>
          <w:sz w:val="26"/>
          <w:szCs w:val="26"/>
        </w:rPr>
      </w:pPr>
      <w:r w:rsidRPr="00A02CA1">
        <w:rPr>
          <w:sz w:val="26"/>
          <w:szCs w:val="26"/>
        </w:rPr>
        <w:lastRenderedPageBreak/>
        <w:t>Параметр «</w:t>
      </w:r>
      <w:r w:rsidRPr="00A02CA1">
        <w:rPr>
          <w:rStyle w:val="af6"/>
          <w:rFonts w:eastAsia="Arial"/>
          <w:sz w:val="26"/>
          <w:szCs w:val="26"/>
        </w:rPr>
        <w:t>условная глубина бурения скважин</w:t>
      </w:r>
      <w:r w:rsidRPr="00A02CA1">
        <w:rPr>
          <w:sz w:val="26"/>
          <w:szCs w:val="26"/>
        </w:rPr>
        <w:t>» в каждом конкретном случае может отличаться от указанной в</w:t>
      </w:r>
      <w:r w:rsidRPr="00A02CA1">
        <w:rPr>
          <w:rStyle w:val="apple-converted-space"/>
          <w:sz w:val="26"/>
          <w:szCs w:val="26"/>
        </w:rPr>
        <w:t> </w:t>
      </w:r>
      <w:hyperlink r:id="rId70" w:history="1">
        <w:r w:rsidRPr="00A02CA1">
          <w:rPr>
            <w:rStyle w:val="af8"/>
            <w:i/>
            <w:iCs/>
            <w:color w:val="auto"/>
            <w:sz w:val="26"/>
            <w:szCs w:val="26"/>
            <w:u w:val="none"/>
          </w:rPr>
          <w:t>табл.8.3 и 8.4</w:t>
        </w:r>
      </w:hyperlink>
      <w:r w:rsidRPr="00A02CA1">
        <w:rPr>
          <w:rStyle w:val="apple-converted-space"/>
          <w:sz w:val="26"/>
          <w:szCs w:val="26"/>
        </w:rPr>
        <w:t> </w:t>
      </w:r>
      <w:r w:rsidRPr="00A02CA1">
        <w:rPr>
          <w:sz w:val="26"/>
          <w:szCs w:val="26"/>
        </w:rPr>
        <w:t>в сторону уменьшения или увеличения в зависимости от типа и веса бурильных груб и компоновки бурильной колонны. Однако во всех случаях должно Соблюдаться условие:</w:t>
      </w:r>
    </w:p>
    <w:p w:rsidR="00A02CA1" w:rsidRPr="00A02CA1" w:rsidRDefault="00A02CA1" w:rsidP="00A02CA1">
      <w:pPr>
        <w:pStyle w:val="af5"/>
        <w:spacing w:before="0" w:beforeAutospacing="0" w:after="0" w:afterAutospacing="0"/>
        <w:ind w:firstLine="851"/>
        <w:jc w:val="both"/>
        <w:rPr>
          <w:sz w:val="26"/>
          <w:szCs w:val="26"/>
        </w:rPr>
      </w:pPr>
    </w:p>
    <w:p w:rsidR="00A02CA1" w:rsidRDefault="00A02CA1" w:rsidP="00A02CA1">
      <w:pPr>
        <w:pStyle w:val="af5"/>
        <w:spacing w:before="0" w:beforeAutospacing="0" w:after="0" w:afterAutospacing="0"/>
        <w:ind w:firstLine="851"/>
        <w:jc w:val="center"/>
        <w:rPr>
          <w:sz w:val="26"/>
          <w:szCs w:val="26"/>
        </w:rPr>
      </w:pPr>
      <w:proofErr w:type="spellStart"/>
      <w:r w:rsidRPr="00A02CA1">
        <w:rPr>
          <w:sz w:val="26"/>
          <w:szCs w:val="26"/>
        </w:rPr>
        <w:t>Q</w:t>
      </w:r>
      <w:r w:rsidRPr="00A02CA1">
        <w:rPr>
          <w:sz w:val="26"/>
          <w:szCs w:val="26"/>
          <w:vertAlign w:val="subscript"/>
        </w:rPr>
        <w:t>б</w:t>
      </w:r>
      <w:proofErr w:type="gramStart"/>
      <w:r w:rsidRPr="00A02CA1">
        <w:rPr>
          <w:sz w:val="26"/>
          <w:szCs w:val="26"/>
          <w:vertAlign w:val="subscript"/>
        </w:rPr>
        <w:t>.к</w:t>
      </w:r>
      <w:proofErr w:type="spellEnd"/>
      <w:proofErr w:type="gramEnd"/>
      <w:r w:rsidRPr="00A02CA1">
        <w:rPr>
          <w:sz w:val="26"/>
          <w:szCs w:val="26"/>
          <w:vertAlign w:val="subscript"/>
        </w:rPr>
        <w:t xml:space="preserve"> </w:t>
      </w:r>
      <w:proofErr w:type="spellStart"/>
      <w:r w:rsidRPr="00A02CA1">
        <w:rPr>
          <w:sz w:val="26"/>
          <w:szCs w:val="26"/>
          <w:vertAlign w:val="subscript"/>
        </w:rPr>
        <w:t>max</w:t>
      </w:r>
      <w:proofErr w:type="spellEnd"/>
      <w:r w:rsidR="000B0AC6">
        <w:rPr>
          <w:sz w:val="26"/>
          <w:szCs w:val="26"/>
          <w:vertAlign w:val="subscript"/>
        </w:rPr>
        <w:t xml:space="preserve"> </w:t>
      </w:r>
      <w:r w:rsidRPr="00A02CA1">
        <w:rPr>
          <w:sz w:val="26"/>
          <w:szCs w:val="26"/>
        </w:rPr>
        <w:t>≤</w:t>
      </w:r>
      <w:r w:rsidR="000B0AC6">
        <w:rPr>
          <w:sz w:val="26"/>
          <w:szCs w:val="26"/>
        </w:rPr>
        <w:t xml:space="preserve"> </w:t>
      </w:r>
      <w:r w:rsidRPr="00A02CA1">
        <w:rPr>
          <w:sz w:val="26"/>
          <w:szCs w:val="26"/>
        </w:rPr>
        <w:t>(</w:t>
      </w:r>
      <w:proofErr w:type="spellStart"/>
      <w:r w:rsidRPr="00A02CA1">
        <w:rPr>
          <w:sz w:val="26"/>
          <w:szCs w:val="26"/>
        </w:rPr>
        <w:t>H</w:t>
      </w:r>
      <w:r w:rsidRPr="00A02CA1">
        <w:rPr>
          <w:sz w:val="26"/>
          <w:szCs w:val="26"/>
          <w:vertAlign w:val="subscript"/>
        </w:rPr>
        <w:t>усл</w:t>
      </w:r>
      <w:proofErr w:type="spellEnd"/>
      <w:r w:rsidR="000B0AC6">
        <w:rPr>
          <w:sz w:val="26"/>
          <w:szCs w:val="26"/>
          <w:vertAlign w:val="subscript"/>
        </w:rPr>
        <w:t xml:space="preserve"> </w:t>
      </w:r>
      <w:r w:rsidRPr="00A02CA1">
        <w:rPr>
          <w:sz w:val="26"/>
          <w:szCs w:val="26"/>
        </w:rPr>
        <w:t>+</w:t>
      </w:r>
      <w:r w:rsidR="000B0AC6">
        <w:rPr>
          <w:sz w:val="26"/>
          <w:szCs w:val="26"/>
        </w:rPr>
        <w:t xml:space="preserve"> </w:t>
      </w:r>
      <w:r w:rsidRPr="00A02CA1">
        <w:rPr>
          <w:sz w:val="26"/>
          <w:szCs w:val="26"/>
        </w:rPr>
        <w:t>0,1Н</w:t>
      </w:r>
      <w:r w:rsidRPr="00A02CA1">
        <w:rPr>
          <w:sz w:val="26"/>
          <w:szCs w:val="26"/>
          <w:vertAlign w:val="subscript"/>
        </w:rPr>
        <w:t>усл</w:t>
      </w:r>
      <w:r>
        <w:rPr>
          <w:sz w:val="26"/>
          <w:szCs w:val="26"/>
        </w:rPr>
        <w:t>)300,          </w:t>
      </w:r>
    </w:p>
    <w:p w:rsidR="00A02CA1" w:rsidRPr="00A02CA1" w:rsidRDefault="00A02CA1" w:rsidP="00A02CA1">
      <w:pPr>
        <w:pStyle w:val="af5"/>
        <w:spacing w:before="0" w:beforeAutospacing="0" w:after="0" w:afterAutospacing="0"/>
        <w:ind w:firstLine="851"/>
        <w:jc w:val="center"/>
        <w:rPr>
          <w:sz w:val="26"/>
          <w:szCs w:val="26"/>
        </w:rPr>
      </w:pPr>
      <w:r>
        <w:rPr>
          <w:sz w:val="26"/>
          <w:szCs w:val="26"/>
        </w:rPr>
        <w:t xml:space="preserve">         </w:t>
      </w:r>
    </w:p>
    <w:p w:rsidR="00A02CA1" w:rsidRPr="00A02CA1" w:rsidRDefault="00A02CA1" w:rsidP="00A02CA1">
      <w:pPr>
        <w:pStyle w:val="af5"/>
        <w:spacing w:before="0" w:beforeAutospacing="0" w:after="0" w:afterAutospacing="0"/>
        <w:ind w:firstLine="851"/>
        <w:jc w:val="both"/>
        <w:rPr>
          <w:sz w:val="26"/>
          <w:szCs w:val="26"/>
        </w:rPr>
      </w:pPr>
      <w:r w:rsidRPr="00A02CA1">
        <w:rPr>
          <w:sz w:val="26"/>
          <w:szCs w:val="26"/>
        </w:rPr>
        <w:t xml:space="preserve">где </w:t>
      </w:r>
      <w:proofErr w:type="spellStart"/>
      <w:r w:rsidRPr="00A02CA1">
        <w:rPr>
          <w:sz w:val="26"/>
          <w:szCs w:val="26"/>
        </w:rPr>
        <w:t>Q</w:t>
      </w:r>
      <w:r w:rsidRPr="00A02CA1">
        <w:rPr>
          <w:sz w:val="26"/>
          <w:szCs w:val="26"/>
          <w:vertAlign w:val="subscript"/>
        </w:rPr>
        <w:t>б.к</w:t>
      </w:r>
      <w:proofErr w:type="spellEnd"/>
      <w:r w:rsidRPr="00A02CA1">
        <w:rPr>
          <w:sz w:val="26"/>
          <w:szCs w:val="26"/>
          <w:vertAlign w:val="subscript"/>
        </w:rPr>
        <w:t xml:space="preserve"> </w:t>
      </w:r>
      <w:proofErr w:type="spellStart"/>
      <w:r w:rsidRPr="00A02CA1">
        <w:rPr>
          <w:sz w:val="26"/>
          <w:szCs w:val="26"/>
          <w:vertAlign w:val="subscript"/>
        </w:rPr>
        <w:t>max</w:t>
      </w:r>
      <w:proofErr w:type="spellEnd"/>
      <w:r w:rsidRPr="00A02CA1">
        <w:rPr>
          <w:rStyle w:val="apple-converted-space"/>
          <w:sz w:val="26"/>
          <w:szCs w:val="26"/>
        </w:rPr>
        <w:t> </w:t>
      </w:r>
      <w:r w:rsidRPr="00A02CA1">
        <w:rPr>
          <w:sz w:val="26"/>
          <w:szCs w:val="26"/>
        </w:rPr>
        <w:t xml:space="preserve">- максимальный вес бурильной колонны; </w:t>
      </w:r>
      <w:proofErr w:type="spellStart"/>
      <w:r w:rsidRPr="00A02CA1">
        <w:rPr>
          <w:sz w:val="26"/>
          <w:szCs w:val="26"/>
        </w:rPr>
        <w:t>H</w:t>
      </w:r>
      <w:r w:rsidRPr="00A02CA1">
        <w:rPr>
          <w:sz w:val="26"/>
          <w:szCs w:val="26"/>
          <w:vertAlign w:val="subscript"/>
        </w:rPr>
        <w:t>усл</w:t>
      </w:r>
      <w:proofErr w:type="spellEnd"/>
      <w:r w:rsidRPr="00A02CA1">
        <w:rPr>
          <w:rStyle w:val="apple-converted-space"/>
          <w:sz w:val="26"/>
          <w:szCs w:val="26"/>
        </w:rPr>
        <w:t> </w:t>
      </w:r>
      <w:r w:rsidRPr="00A02CA1">
        <w:rPr>
          <w:sz w:val="26"/>
          <w:szCs w:val="26"/>
        </w:rPr>
        <w:t>- условная глубина бурения; 300 вес 1 м бурильных труб, Н/м.</w:t>
      </w:r>
    </w:p>
    <w:p w:rsidR="00A02CA1" w:rsidRPr="00A02CA1" w:rsidRDefault="00A02CA1" w:rsidP="00A02CA1">
      <w:pPr>
        <w:pStyle w:val="af5"/>
        <w:spacing w:before="0" w:beforeAutospacing="0" w:after="0" w:afterAutospacing="0"/>
        <w:ind w:firstLine="851"/>
        <w:jc w:val="both"/>
        <w:rPr>
          <w:sz w:val="26"/>
          <w:szCs w:val="26"/>
        </w:rPr>
      </w:pPr>
      <w:r w:rsidRPr="00A02CA1">
        <w:rPr>
          <w:rStyle w:val="af6"/>
          <w:rFonts w:eastAsia="Arial"/>
          <w:sz w:val="26"/>
          <w:szCs w:val="26"/>
        </w:rPr>
        <w:t>Тип привода</w:t>
      </w:r>
      <w:r w:rsidRPr="00A02CA1">
        <w:rPr>
          <w:rStyle w:val="apple-converted-space"/>
          <w:sz w:val="26"/>
          <w:szCs w:val="26"/>
        </w:rPr>
        <w:t> </w:t>
      </w:r>
      <w:r w:rsidRPr="00A02CA1">
        <w:rPr>
          <w:sz w:val="26"/>
          <w:szCs w:val="26"/>
        </w:rPr>
        <w:t>выбирается в зависимости от степени обустройства конкретного региона.</w:t>
      </w:r>
    </w:p>
    <w:p w:rsidR="00A02CA1" w:rsidRPr="00A02CA1" w:rsidRDefault="00A02CA1" w:rsidP="00A02CA1">
      <w:pPr>
        <w:pStyle w:val="af5"/>
        <w:spacing w:before="0" w:beforeAutospacing="0" w:after="0" w:afterAutospacing="0"/>
        <w:ind w:firstLine="851"/>
        <w:jc w:val="both"/>
        <w:rPr>
          <w:sz w:val="26"/>
          <w:szCs w:val="26"/>
        </w:rPr>
      </w:pPr>
      <w:r w:rsidRPr="00A02CA1">
        <w:rPr>
          <w:sz w:val="26"/>
          <w:szCs w:val="26"/>
        </w:rPr>
        <w:t>Выбор рационального типа</w:t>
      </w:r>
      <w:r w:rsidRPr="00A02CA1">
        <w:rPr>
          <w:rStyle w:val="apple-converted-space"/>
          <w:i/>
          <w:iCs/>
          <w:sz w:val="26"/>
          <w:szCs w:val="26"/>
        </w:rPr>
        <w:t> </w:t>
      </w:r>
      <w:r w:rsidRPr="00A02CA1">
        <w:rPr>
          <w:rStyle w:val="af6"/>
          <w:rFonts w:eastAsia="Arial"/>
          <w:sz w:val="26"/>
          <w:szCs w:val="26"/>
        </w:rPr>
        <w:t>морской буровой установки</w:t>
      </w:r>
      <w:r w:rsidRPr="00A02CA1">
        <w:rPr>
          <w:rStyle w:val="apple-converted-space"/>
          <w:i/>
          <w:iCs/>
          <w:sz w:val="26"/>
          <w:szCs w:val="26"/>
        </w:rPr>
        <w:t> </w:t>
      </w:r>
      <w:r w:rsidRPr="00A02CA1">
        <w:rPr>
          <w:sz w:val="26"/>
          <w:szCs w:val="26"/>
        </w:rPr>
        <w:t>(МБУ) следует рассматривать исходя из важности и практической целесообразности множества критериев в следующей их последовательности: мобильность МБУ, безопасность работы и нахождения на ней бурового персонала, соблюдение экологических требований, качество выполнения работ, коэффициент использования рабочего времени, техническая и экономическая эффективность.</w:t>
      </w:r>
    </w:p>
    <w:p w:rsidR="00A02CA1" w:rsidRPr="00A02CA1" w:rsidRDefault="00A02CA1" w:rsidP="00A02CA1">
      <w:pPr>
        <w:pStyle w:val="af5"/>
        <w:spacing w:before="0" w:beforeAutospacing="0" w:after="0" w:afterAutospacing="0"/>
        <w:ind w:firstLine="851"/>
        <w:jc w:val="both"/>
        <w:rPr>
          <w:sz w:val="26"/>
          <w:szCs w:val="26"/>
        </w:rPr>
      </w:pPr>
      <w:r w:rsidRPr="00A02CA1">
        <w:rPr>
          <w:sz w:val="26"/>
          <w:szCs w:val="26"/>
        </w:rPr>
        <w:t>Буровую установку выбирают по ее максимальной грузоподъемности [G], обусловливающей вес в воздухе наиболее тяжелой колонны бурильных или обсадных труб</w:t>
      </w:r>
    </w:p>
    <w:p w:rsidR="00A02CA1" w:rsidRDefault="00A02CA1" w:rsidP="00A02CA1">
      <w:pPr>
        <w:pStyle w:val="af5"/>
        <w:spacing w:before="0" w:beforeAutospacing="0" w:after="0" w:afterAutospacing="0"/>
        <w:ind w:firstLine="851"/>
        <w:jc w:val="center"/>
        <w:rPr>
          <w:sz w:val="26"/>
          <w:szCs w:val="26"/>
        </w:rPr>
      </w:pPr>
      <w:proofErr w:type="spellStart"/>
      <w:r w:rsidRPr="00A02CA1">
        <w:rPr>
          <w:sz w:val="26"/>
          <w:szCs w:val="26"/>
        </w:rPr>
        <w:t>Q</w:t>
      </w:r>
      <w:r w:rsidRPr="00A02CA1">
        <w:rPr>
          <w:sz w:val="26"/>
          <w:szCs w:val="26"/>
          <w:vertAlign w:val="subscript"/>
        </w:rPr>
        <w:t>б</w:t>
      </w:r>
      <w:proofErr w:type="gramStart"/>
      <w:r w:rsidRPr="00A02CA1">
        <w:rPr>
          <w:sz w:val="26"/>
          <w:szCs w:val="26"/>
          <w:vertAlign w:val="subscript"/>
        </w:rPr>
        <w:t>.к</w:t>
      </w:r>
      <w:proofErr w:type="spellEnd"/>
      <w:proofErr w:type="gramEnd"/>
      <w:r w:rsidRPr="00A02CA1">
        <w:rPr>
          <w:rStyle w:val="apple-converted-space"/>
          <w:sz w:val="26"/>
          <w:szCs w:val="26"/>
        </w:rPr>
        <w:t> </w:t>
      </w:r>
      <w:r w:rsidRPr="00A02CA1">
        <w:rPr>
          <w:sz w:val="26"/>
          <w:szCs w:val="26"/>
        </w:rPr>
        <w:t xml:space="preserve">или </w:t>
      </w:r>
      <w:proofErr w:type="spellStart"/>
      <w:r w:rsidRPr="00A02CA1">
        <w:rPr>
          <w:sz w:val="26"/>
          <w:szCs w:val="26"/>
        </w:rPr>
        <w:t>Q</w:t>
      </w:r>
      <w:r w:rsidRPr="00A02CA1">
        <w:rPr>
          <w:sz w:val="26"/>
          <w:szCs w:val="26"/>
          <w:vertAlign w:val="subscript"/>
        </w:rPr>
        <w:t>о.к</w:t>
      </w:r>
      <w:proofErr w:type="spellEnd"/>
      <w:r w:rsidR="000B0AC6">
        <w:rPr>
          <w:sz w:val="26"/>
          <w:szCs w:val="26"/>
          <w:vertAlign w:val="subscript"/>
        </w:rPr>
        <w:t xml:space="preserve"> </w:t>
      </w:r>
      <w:r>
        <w:rPr>
          <w:sz w:val="26"/>
          <w:szCs w:val="26"/>
        </w:rPr>
        <w:t>≤</w:t>
      </w:r>
      <w:r w:rsidR="000B0AC6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[G]                  </w:t>
      </w:r>
    </w:p>
    <w:p w:rsidR="00A02CA1" w:rsidRPr="00A02CA1" w:rsidRDefault="00A02CA1" w:rsidP="00A02CA1">
      <w:pPr>
        <w:pStyle w:val="af5"/>
        <w:spacing w:before="0" w:beforeAutospacing="0" w:after="0" w:afterAutospacing="0"/>
        <w:ind w:firstLine="851"/>
        <w:jc w:val="center"/>
        <w:rPr>
          <w:sz w:val="26"/>
          <w:szCs w:val="26"/>
        </w:rPr>
      </w:pPr>
    </w:p>
    <w:p w:rsidR="00A02CA1" w:rsidRPr="00A02CA1" w:rsidRDefault="00A02CA1" w:rsidP="00A02CA1">
      <w:pPr>
        <w:pStyle w:val="af5"/>
        <w:spacing w:before="0" w:beforeAutospacing="0" w:after="0" w:afterAutospacing="0"/>
        <w:ind w:firstLine="851"/>
        <w:jc w:val="both"/>
        <w:rPr>
          <w:sz w:val="26"/>
          <w:szCs w:val="26"/>
        </w:rPr>
      </w:pPr>
      <w:r w:rsidRPr="00A02CA1">
        <w:rPr>
          <w:sz w:val="26"/>
          <w:szCs w:val="26"/>
        </w:rPr>
        <w:t>Для сооружения геотехнологических скважин отсутствует специализированная буровая техника. По этому для этих целей в основном использует установки роторного бурения (</w:t>
      </w:r>
      <w:hyperlink r:id="rId71" w:history="1">
        <w:r w:rsidRPr="00A02CA1">
          <w:rPr>
            <w:rStyle w:val="af8"/>
            <w:i/>
            <w:iCs/>
            <w:color w:val="auto"/>
            <w:sz w:val="26"/>
            <w:szCs w:val="26"/>
            <w:u w:val="none"/>
          </w:rPr>
          <w:t>см.табл.8.2</w:t>
        </w:r>
      </w:hyperlink>
      <w:r w:rsidRPr="00A02CA1">
        <w:rPr>
          <w:sz w:val="26"/>
          <w:szCs w:val="26"/>
        </w:rPr>
        <w:t xml:space="preserve">), их модификации, а также буровые станки, имеющие шпиндельные </w:t>
      </w:r>
      <w:proofErr w:type="spellStart"/>
      <w:r w:rsidRPr="00A02CA1">
        <w:rPr>
          <w:sz w:val="26"/>
          <w:szCs w:val="26"/>
        </w:rPr>
        <w:t>вращатели</w:t>
      </w:r>
      <w:proofErr w:type="spellEnd"/>
      <w:r w:rsidRPr="00A02CA1">
        <w:rPr>
          <w:sz w:val="26"/>
          <w:szCs w:val="26"/>
        </w:rPr>
        <w:t xml:space="preserve"> (ЗИФ 650М и ЗИФ 1200MP). Ведутся работы в направлении модернизации указанных установок применительно к условиям подземного выщелачивания.</w:t>
      </w:r>
    </w:p>
    <w:p w:rsidR="00A02CA1" w:rsidRPr="00A02CA1" w:rsidRDefault="00A02CA1" w:rsidP="00D840C2">
      <w:pPr>
        <w:spacing w:line="276" w:lineRule="auto"/>
        <w:ind w:left="1843" w:right="180" w:hanging="992"/>
        <w:rPr>
          <w:b/>
          <w:sz w:val="26"/>
          <w:szCs w:val="26"/>
        </w:rPr>
      </w:pPr>
    </w:p>
    <w:p w:rsidR="00E430F9" w:rsidRPr="00AB1FB1" w:rsidRDefault="00E430F9" w:rsidP="00E430F9">
      <w:pPr>
        <w:spacing w:line="276" w:lineRule="auto"/>
        <w:rPr>
          <w:b/>
          <w:sz w:val="26"/>
          <w:szCs w:val="26"/>
          <w:u w:val="single"/>
        </w:rPr>
      </w:pPr>
      <w:r w:rsidRPr="00AB1FB1">
        <w:rPr>
          <w:sz w:val="26"/>
          <w:szCs w:val="26"/>
        </w:rPr>
        <w:t xml:space="preserve">                </w:t>
      </w:r>
      <w:r>
        <w:rPr>
          <w:b/>
          <w:sz w:val="26"/>
          <w:szCs w:val="26"/>
          <w:u w:val="single"/>
        </w:rPr>
        <w:t xml:space="preserve">Задание </w:t>
      </w:r>
    </w:p>
    <w:p w:rsidR="00E430F9" w:rsidRPr="00AB1FB1" w:rsidRDefault="00E430F9" w:rsidP="00E430F9">
      <w:pPr>
        <w:spacing w:line="276" w:lineRule="auto"/>
        <w:ind w:left="851" w:hanging="425"/>
        <w:rPr>
          <w:sz w:val="26"/>
          <w:szCs w:val="26"/>
        </w:rPr>
      </w:pPr>
      <w:r w:rsidRPr="00AB1FB1">
        <w:rPr>
          <w:sz w:val="26"/>
          <w:szCs w:val="26"/>
        </w:rPr>
        <w:t xml:space="preserve">Произвести выбор буровой установки для бурения эксплуатационной скважины турбинным способом </w:t>
      </w:r>
    </w:p>
    <w:p w:rsidR="00E430F9" w:rsidRPr="00AB1FB1" w:rsidRDefault="00E430F9" w:rsidP="00E430F9">
      <w:pPr>
        <w:spacing w:line="276" w:lineRule="auto"/>
        <w:ind w:left="851" w:hanging="425"/>
        <w:rPr>
          <w:sz w:val="26"/>
          <w:szCs w:val="26"/>
        </w:rPr>
      </w:pPr>
      <w:r w:rsidRPr="00AB1FB1">
        <w:rPr>
          <w:sz w:val="26"/>
          <w:szCs w:val="26"/>
        </w:rPr>
        <w:t>До практической глубины L, конструкция скважины следующая:</w:t>
      </w:r>
    </w:p>
    <w:p w:rsidR="00E430F9" w:rsidRPr="00AB1FB1" w:rsidRDefault="00E430F9" w:rsidP="00E430F9">
      <w:pPr>
        <w:spacing w:line="276" w:lineRule="auto"/>
        <w:ind w:left="851" w:hanging="425"/>
        <w:rPr>
          <w:sz w:val="26"/>
          <w:szCs w:val="26"/>
        </w:rPr>
      </w:pPr>
      <w:r w:rsidRPr="00AB1FB1">
        <w:rPr>
          <w:sz w:val="26"/>
          <w:szCs w:val="26"/>
        </w:rPr>
        <w:t xml:space="preserve">а) кондуктор диаметром </w:t>
      </w:r>
      <w:proofErr w:type="gramStart"/>
      <w:r w:rsidRPr="00AB1FB1">
        <w:rPr>
          <w:b/>
          <w:sz w:val="26"/>
          <w:szCs w:val="26"/>
          <w:lang w:val="el-GR"/>
        </w:rPr>
        <w:t>D</w:t>
      </w:r>
      <w:proofErr w:type="gramEnd"/>
      <w:r w:rsidRPr="00AB1FB1">
        <w:rPr>
          <w:sz w:val="26"/>
          <w:szCs w:val="26"/>
          <w:vertAlign w:val="subscript"/>
        </w:rPr>
        <w:t xml:space="preserve">к,  </w:t>
      </w:r>
      <w:r w:rsidRPr="00AB1FB1">
        <w:rPr>
          <w:sz w:val="26"/>
          <w:szCs w:val="26"/>
        </w:rPr>
        <w:t xml:space="preserve">при толщине стенки </w:t>
      </w:r>
      <w:r w:rsidRPr="00AB1FB1">
        <w:rPr>
          <w:b/>
          <w:sz w:val="26"/>
          <w:szCs w:val="26"/>
          <w:lang w:val="el-GR"/>
        </w:rPr>
        <w:t>δ</w:t>
      </w:r>
      <w:r w:rsidRPr="00AB1FB1">
        <w:rPr>
          <w:sz w:val="26"/>
          <w:szCs w:val="26"/>
          <w:vertAlign w:val="subscript"/>
        </w:rPr>
        <w:t>к</w:t>
      </w:r>
      <w:r w:rsidRPr="00AB1FB1">
        <w:rPr>
          <w:sz w:val="26"/>
          <w:szCs w:val="26"/>
        </w:rPr>
        <w:t xml:space="preserve">, </w:t>
      </w:r>
      <w:r w:rsidRPr="00AB1FB1">
        <w:rPr>
          <w:sz w:val="26"/>
          <w:szCs w:val="26"/>
          <w:vertAlign w:val="subscript"/>
        </w:rPr>
        <w:t xml:space="preserve"> </w:t>
      </w:r>
      <w:r w:rsidRPr="00AB1FB1">
        <w:rPr>
          <w:sz w:val="26"/>
          <w:szCs w:val="26"/>
        </w:rPr>
        <w:t xml:space="preserve">спускается на глубину  </w:t>
      </w:r>
      <w:proofErr w:type="spellStart"/>
      <w:r w:rsidRPr="00AB1FB1">
        <w:rPr>
          <w:sz w:val="26"/>
          <w:szCs w:val="26"/>
        </w:rPr>
        <w:t>Н</w:t>
      </w:r>
      <w:r w:rsidRPr="00AB1FB1">
        <w:rPr>
          <w:sz w:val="26"/>
          <w:szCs w:val="26"/>
          <w:vertAlign w:val="subscript"/>
        </w:rPr>
        <w:t>к</w:t>
      </w:r>
      <w:proofErr w:type="spellEnd"/>
      <w:r w:rsidRPr="00AB1FB1">
        <w:rPr>
          <w:sz w:val="26"/>
          <w:szCs w:val="26"/>
        </w:rPr>
        <w:t>;</w:t>
      </w:r>
    </w:p>
    <w:p w:rsidR="00E430F9" w:rsidRPr="00AB1FB1" w:rsidRDefault="00E430F9" w:rsidP="00E430F9">
      <w:pPr>
        <w:spacing w:line="276" w:lineRule="auto"/>
        <w:ind w:left="851" w:hanging="425"/>
        <w:rPr>
          <w:sz w:val="26"/>
          <w:szCs w:val="26"/>
        </w:rPr>
      </w:pPr>
      <w:r w:rsidRPr="00AB1FB1">
        <w:rPr>
          <w:sz w:val="26"/>
          <w:szCs w:val="26"/>
        </w:rPr>
        <w:t>б)</w:t>
      </w:r>
      <w:r>
        <w:rPr>
          <w:sz w:val="26"/>
          <w:szCs w:val="26"/>
        </w:rPr>
        <w:t xml:space="preserve"> </w:t>
      </w:r>
      <w:r w:rsidRPr="00AB1FB1">
        <w:rPr>
          <w:sz w:val="26"/>
          <w:szCs w:val="26"/>
        </w:rPr>
        <w:t xml:space="preserve">промежуточная колонна диаметром </w:t>
      </w:r>
      <w:r w:rsidRPr="00AB1FB1">
        <w:rPr>
          <w:sz w:val="26"/>
          <w:szCs w:val="26"/>
          <w:lang w:val="en-US"/>
        </w:rPr>
        <w:t>D</w:t>
      </w:r>
      <w:proofErr w:type="spellStart"/>
      <w:r w:rsidRPr="00AB1FB1">
        <w:rPr>
          <w:sz w:val="26"/>
          <w:szCs w:val="26"/>
          <w:vertAlign w:val="subscript"/>
        </w:rPr>
        <w:t>пр</w:t>
      </w:r>
      <w:proofErr w:type="spellEnd"/>
      <w:r w:rsidRPr="00AB1FB1">
        <w:rPr>
          <w:sz w:val="26"/>
          <w:szCs w:val="26"/>
        </w:rPr>
        <w:t xml:space="preserve">, при толщине стенки </w:t>
      </w:r>
      <w:r w:rsidRPr="00AB1FB1">
        <w:rPr>
          <w:b/>
          <w:sz w:val="26"/>
          <w:szCs w:val="26"/>
          <w:lang w:val="el-GR"/>
        </w:rPr>
        <w:t>δ</w:t>
      </w:r>
      <w:proofErr w:type="spellStart"/>
      <w:proofErr w:type="gramStart"/>
      <w:r w:rsidRPr="00AB1FB1">
        <w:rPr>
          <w:sz w:val="26"/>
          <w:szCs w:val="26"/>
          <w:vertAlign w:val="subscript"/>
        </w:rPr>
        <w:t>пр</w:t>
      </w:r>
      <w:proofErr w:type="spellEnd"/>
      <w:proofErr w:type="gramEnd"/>
      <w:r w:rsidRPr="00AB1FB1">
        <w:rPr>
          <w:sz w:val="26"/>
          <w:szCs w:val="26"/>
          <w:vertAlign w:val="subscript"/>
        </w:rPr>
        <w:t xml:space="preserve"> </w:t>
      </w:r>
      <w:r w:rsidRPr="00AB1FB1">
        <w:rPr>
          <w:sz w:val="26"/>
          <w:szCs w:val="26"/>
        </w:rPr>
        <w:t xml:space="preserve">спускается на глубину  </w:t>
      </w:r>
      <w:proofErr w:type="spellStart"/>
      <w:r w:rsidRPr="00AB1FB1">
        <w:rPr>
          <w:sz w:val="26"/>
          <w:szCs w:val="26"/>
        </w:rPr>
        <w:t>Н</w:t>
      </w:r>
      <w:r w:rsidRPr="00AB1FB1">
        <w:rPr>
          <w:sz w:val="26"/>
          <w:szCs w:val="26"/>
          <w:vertAlign w:val="subscript"/>
        </w:rPr>
        <w:t>пр</w:t>
      </w:r>
      <w:proofErr w:type="spellEnd"/>
      <w:r w:rsidRPr="00AB1FB1">
        <w:rPr>
          <w:sz w:val="26"/>
          <w:szCs w:val="26"/>
        </w:rPr>
        <w:t>;</w:t>
      </w:r>
    </w:p>
    <w:p w:rsidR="00E430F9" w:rsidRPr="00AB1FB1" w:rsidRDefault="00E430F9" w:rsidP="00E430F9">
      <w:pPr>
        <w:spacing w:line="276" w:lineRule="auto"/>
        <w:ind w:left="851" w:hanging="425"/>
        <w:rPr>
          <w:sz w:val="26"/>
          <w:szCs w:val="26"/>
        </w:rPr>
      </w:pPr>
      <w:r w:rsidRPr="00AB1FB1">
        <w:rPr>
          <w:sz w:val="26"/>
          <w:szCs w:val="26"/>
        </w:rPr>
        <w:t>в)</w:t>
      </w:r>
      <w:r>
        <w:rPr>
          <w:sz w:val="26"/>
          <w:szCs w:val="26"/>
        </w:rPr>
        <w:t xml:space="preserve"> </w:t>
      </w:r>
      <w:r w:rsidRPr="00AB1FB1">
        <w:rPr>
          <w:sz w:val="26"/>
          <w:szCs w:val="26"/>
        </w:rPr>
        <w:t xml:space="preserve">эксплуатационная колонна диаметром </w:t>
      </w:r>
      <w:proofErr w:type="gramStart"/>
      <w:r w:rsidRPr="00AB1FB1">
        <w:rPr>
          <w:sz w:val="26"/>
          <w:szCs w:val="26"/>
          <w:lang w:val="en-US"/>
        </w:rPr>
        <w:t>D</w:t>
      </w:r>
      <w:proofErr w:type="gramEnd"/>
      <w:r w:rsidRPr="00AB1FB1">
        <w:rPr>
          <w:sz w:val="26"/>
          <w:szCs w:val="26"/>
          <w:vertAlign w:val="subscript"/>
        </w:rPr>
        <w:t>э</w:t>
      </w:r>
      <w:r w:rsidRPr="00AB1FB1">
        <w:rPr>
          <w:sz w:val="26"/>
          <w:szCs w:val="26"/>
        </w:rPr>
        <w:t xml:space="preserve">, при толщине стенки </w:t>
      </w:r>
      <w:r w:rsidRPr="00AB1FB1">
        <w:rPr>
          <w:b/>
          <w:sz w:val="26"/>
          <w:szCs w:val="26"/>
          <w:lang w:val="el-GR"/>
        </w:rPr>
        <w:t>δ</w:t>
      </w:r>
      <w:r w:rsidRPr="00AB1FB1">
        <w:rPr>
          <w:sz w:val="26"/>
          <w:szCs w:val="26"/>
          <w:vertAlign w:val="subscript"/>
        </w:rPr>
        <w:t xml:space="preserve">э </w:t>
      </w:r>
      <w:r w:rsidRPr="00AB1FB1">
        <w:rPr>
          <w:sz w:val="26"/>
          <w:szCs w:val="26"/>
        </w:rPr>
        <w:t xml:space="preserve">опускается до проектной глубины </w:t>
      </w:r>
      <w:r w:rsidRPr="00AB1FB1">
        <w:rPr>
          <w:sz w:val="26"/>
          <w:szCs w:val="26"/>
          <w:lang w:val="en-US"/>
        </w:rPr>
        <w:t>L</w:t>
      </w:r>
      <w:r w:rsidRPr="00AB1FB1">
        <w:rPr>
          <w:sz w:val="26"/>
          <w:szCs w:val="26"/>
        </w:rPr>
        <w:t>;</w:t>
      </w:r>
    </w:p>
    <w:p w:rsidR="00E430F9" w:rsidRPr="00AB1FB1" w:rsidRDefault="00E430F9" w:rsidP="00E430F9">
      <w:pPr>
        <w:spacing w:line="276" w:lineRule="auto"/>
        <w:ind w:left="851" w:right="850" w:hanging="425"/>
        <w:rPr>
          <w:sz w:val="26"/>
          <w:szCs w:val="26"/>
        </w:rPr>
      </w:pPr>
      <w:r w:rsidRPr="00AB1FB1">
        <w:rPr>
          <w:sz w:val="26"/>
          <w:szCs w:val="26"/>
        </w:rPr>
        <w:t>г)</w:t>
      </w:r>
      <w:r>
        <w:rPr>
          <w:sz w:val="26"/>
          <w:szCs w:val="26"/>
        </w:rPr>
        <w:t xml:space="preserve"> </w:t>
      </w:r>
      <w:r w:rsidRPr="00AB1FB1">
        <w:rPr>
          <w:sz w:val="26"/>
          <w:szCs w:val="26"/>
        </w:rPr>
        <w:t xml:space="preserve">для бурения скважины до проектной глубины применяются бурильные трубы диаметром </w:t>
      </w:r>
      <w:proofErr w:type="gramStart"/>
      <w:r w:rsidRPr="00AB1FB1">
        <w:rPr>
          <w:sz w:val="26"/>
          <w:szCs w:val="26"/>
          <w:lang w:val="en-US"/>
        </w:rPr>
        <w:t>D</w:t>
      </w:r>
      <w:proofErr w:type="gramEnd"/>
      <w:r w:rsidRPr="00AB1FB1">
        <w:rPr>
          <w:sz w:val="26"/>
          <w:szCs w:val="26"/>
          <w:vertAlign w:val="subscript"/>
        </w:rPr>
        <w:t>б</w:t>
      </w:r>
      <w:r w:rsidRPr="00AB1FB1">
        <w:rPr>
          <w:sz w:val="26"/>
          <w:szCs w:val="26"/>
        </w:rPr>
        <w:t xml:space="preserve">, с толщиной стенки </w:t>
      </w:r>
      <w:r w:rsidRPr="00AB1FB1">
        <w:rPr>
          <w:b/>
          <w:sz w:val="26"/>
          <w:szCs w:val="26"/>
          <w:lang w:val="el-GR"/>
        </w:rPr>
        <w:t>δ</w:t>
      </w:r>
      <w:r w:rsidRPr="00AB1FB1">
        <w:rPr>
          <w:sz w:val="26"/>
          <w:szCs w:val="26"/>
          <w:vertAlign w:val="subscript"/>
        </w:rPr>
        <w:t>б</w:t>
      </w:r>
      <w:r w:rsidRPr="00AB1FB1">
        <w:rPr>
          <w:sz w:val="26"/>
          <w:szCs w:val="26"/>
        </w:rPr>
        <w:t xml:space="preserve">, и утяжелённые бурильные трубы диаметром </w:t>
      </w:r>
      <w:r w:rsidRPr="00AB1FB1">
        <w:rPr>
          <w:sz w:val="26"/>
          <w:szCs w:val="26"/>
          <w:lang w:val="en-US"/>
        </w:rPr>
        <w:t>D</w:t>
      </w:r>
      <w:r w:rsidRPr="00AB1FB1">
        <w:rPr>
          <w:sz w:val="26"/>
          <w:szCs w:val="26"/>
          <w:vertAlign w:val="subscript"/>
        </w:rPr>
        <w:t>УБТ</w:t>
      </w:r>
      <w:r w:rsidRPr="00AB1FB1">
        <w:rPr>
          <w:sz w:val="26"/>
          <w:szCs w:val="26"/>
        </w:rPr>
        <w:t>.</w:t>
      </w:r>
    </w:p>
    <w:p w:rsidR="00E430F9" w:rsidRDefault="00E430F9" w:rsidP="00E430F9">
      <w:pPr>
        <w:spacing w:line="276" w:lineRule="auto"/>
        <w:ind w:left="851" w:hanging="425"/>
        <w:rPr>
          <w:sz w:val="26"/>
          <w:szCs w:val="26"/>
        </w:rPr>
      </w:pPr>
      <w:r w:rsidRPr="00AB1FB1">
        <w:rPr>
          <w:sz w:val="26"/>
          <w:szCs w:val="26"/>
        </w:rPr>
        <w:t xml:space="preserve">  Данные взять из таблицы 1.</w:t>
      </w:r>
    </w:p>
    <w:p w:rsidR="00E430F9" w:rsidRPr="00AB1FB1" w:rsidRDefault="00E430F9" w:rsidP="00E430F9">
      <w:pPr>
        <w:spacing w:line="276" w:lineRule="auto"/>
        <w:ind w:left="851" w:hanging="425"/>
        <w:rPr>
          <w:sz w:val="26"/>
          <w:szCs w:val="26"/>
        </w:rPr>
      </w:pPr>
    </w:p>
    <w:p w:rsidR="00E430F9" w:rsidRPr="00AB1FB1" w:rsidRDefault="00E430F9" w:rsidP="00E430F9">
      <w:pPr>
        <w:spacing w:line="276" w:lineRule="auto"/>
        <w:ind w:left="851" w:hanging="425"/>
        <w:rPr>
          <w:sz w:val="26"/>
          <w:szCs w:val="26"/>
        </w:rPr>
      </w:pPr>
      <w:r w:rsidRPr="00AB1FB1">
        <w:rPr>
          <w:b/>
          <w:sz w:val="26"/>
          <w:szCs w:val="26"/>
        </w:rPr>
        <w:t>Методическ</w:t>
      </w:r>
      <w:r>
        <w:rPr>
          <w:b/>
          <w:sz w:val="26"/>
          <w:szCs w:val="26"/>
        </w:rPr>
        <w:t>ие указания к решению задачи</w:t>
      </w:r>
      <w:r w:rsidRPr="00AB1FB1">
        <w:rPr>
          <w:b/>
          <w:sz w:val="26"/>
          <w:szCs w:val="26"/>
        </w:rPr>
        <w:t xml:space="preserve">                                                                                                       </w:t>
      </w:r>
      <w:r w:rsidRPr="00AB1FB1">
        <w:rPr>
          <w:sz w:val="26"/>
          <w:szCs w:val="26"/>
        </w:rPr>
        <w:t xml:space="preserve">  Выбор буровой установки необходимо проводить по наибольшему ожидаемому весу на крюке от колонны  бурильных или обсадных труб.</w:t>
      </w:r>
    </w:p>
    <w:p w:rsidR="00E430F9" w:rsidRPr="00AB1FB1" w:rsidRDefault="00E430F9" w:rsidP="00E430F9">
      <w:pPr>
        <w:spacing w:line="276" w:lineRule="auto"/>
        <w:ind w:left="1418" w:hanging="284"/>
        <w:rPr>
          <w:sz w:val="26"/>
          <w:szCs w:val="26"/>
        </w:rPr>
      </w:pPr>
      <w:r w:rsidRPr="00AB1FB1">
        <w:rPr>
          <w:sz w:val="26"/>
          <w:szCs w:val="26"/>
        </w:rPr>
        <w:lastRenderedPageBreak/>
        <w:t>а) вес кондуктора</w:t>
      </w:r>
    </w:p>
    <w:p w:rsidR="00E430F9" w:rsidRPr="00AB1FB1" w:rsidRDefault="00E430F9" w:rsidP="00E430F9">
      <w:pPr>
        <w:spacing w:line="360" w:lineRule="auto"/>
        <w:ind w:left="1418" w:hanging="284"/>
        <w:rPr>
          <w:sz w:val="26"/>
          <w:szCs w:val="26"/>
        </w:rPr>
      </w:pPr>
      <w:r w:rsidRPr="00AB1FB1">
        <w:rPr>
          <w:b/>
          <w:sz w:val="26"/>
          <w:szCs w:val="26"/>
          <w:lang w:val="en-US"/>
        </w:rPr>
        <w:t>Q</w:t>
      </w:r>
      <w:r w:rsidRPr="00AB1FB1">
        <w:rPr>
          <w:sz w:val="26"/>
          <w:szCs w:val="26"/>
          <w:vertAlign w:val="subscript"/>
        </w:rPr>
        <w:t>к</w:t>
      </w:r>
      <w:r w:rsidRPr="00AB1FB1">
        <w:rPr>
          <w:sz w:val="26"/>
          <w:szCs w:val="26"/>
        </w:rPr>
        <w:t xml:space="preserve"> = </w:t>
      </w:r>
      <w:r w:rsidRPr="00AB1FB1">
        <w:rPr>
          <w:b/>
          <w:sz w:val="26"/>
          <w:szCs w:val="26"/>
        </w:rPr>
        <w:t>Н</w:t>
      </w:r>
      <w:r w:rsidRPr="00AB1FB1">
        <w:rPr>
          <w:sz w:val="26"/>
          <w:szCs w:val="26"/>
          <w:vertAlign w:val="subscript"/>
        </w:rPr>
        <w:t>а</w:t>
      </w:r>
      <w:r w:rsidRPr="00AB1FB1">
        <w:rPr>
          <w:sz w:val="26"/>
          <w:szCs w:val="26"/>
        </w:rPr>
        <w:t xml:space="preserve"> </w:t>
      </w:r>
      <w:proofErr w:type="spellStart"/>
      <w:r w:rsidRPr="00AB1FB1">
        <w:rPr>
          <w:sz w:val="26"/>
          <w:szCs w:val="26"/>
        </w:rPr>
        <w:t>х</w:t>
      </w:r>
      <w:proofErr w:type="spellEnd"/>
      <w:r w:rsidRPr="00AB1FB1">
        <w:rPr>
          <w:sz w:val="26"/>
          <w:szCs w:val="26"/>
        </w:rPr>
        <w:t xml:space="preserve"> </w:t>
      </w:r>
      <w:proofErr w:type="gramStart"/>
      <w:r w:rsidRPr="00AB1FB1">
        <w:rPr>
          <w:b/>
          <w:sz w:val="26"/>
          <w:szCs w:val="26"/>
          <w:lang w:val="en-US"/>
        </w:rPr>
        <w:t>q</w:t>
      </w:r>
      <w:r w:rsidRPr="00AB1FB1">
        <w:rPr>
          <w:sz w:val="26"/>
          <w:szCs w:val="26"/>
          <w:vertAlign w:val="subscript"/>
        </w:rPr>
        <w:t xml:space="preserve">к  </w:t>
      </w:r>
      <w:r w:rsidRPr="00AB1FB1">
        <w:rPr>
          <w:sz w:val="26"/>
          <w:szCs w:val="26"/>
        </w:rPr>
        <w:t>,</w:t>
      </w:r>
      <w:proofErr w:type="gramEnd"/>
      <w:r w:rsidRPr="00AB1FB1">
        <w:rPr>
          <w:sz w:val="26"/>
          <w:szCs w:val="26"/>
        </w:rPr>
        <w:t xml:space="preserve">  </w:t>
      </w:r>
      <w:proofErr w:type="spellStart"/>
      <w:r w:rsidRPr="00AB1FB1">
        <w:rPr>
          <w:sz w:val="26"/>
          <w:szCs w:val="26"/>
        </w:rPr>
        <w:t>Кн</w:t>
      </w:r>
      <w:proofErr w:type="spellEnd"/>
    </w:p>
    <w:p w:rsidR="00E430F9" w:rsidRPr="00AB1FB1" w:rsidRDefault="00E430F9" w:rsidP="00E430F9">
      <w:pPr>
        <w:spacing w:line="360" w:lineRule="auto"/>
        <w:ind w:left="1418" w:hanging="284"/>
        <w:rPr>
          <w:sz w:val="26"/>
          <w:szCs w:val="26"/>
        </w:rPr>
      </w:pPr>
      <w:r w:rsidRPr="00AB1FB1">
        <w:rPr>
          <w:sz w:val="26"/>
          <w:szCs w:val="26"/>
        </w:rPr>
        <w:t>б) вес технической колонны (промежуточной)</w:t>
      </w:r>
    </w:p>
    <w:p w:rsidR="00E430F9" w:rsidRPr="00AB1FB1" w:rsidRDefault="00E430F9" w:rsidP="00E430F9">
      <w:pPr>
        <w:spacing w:line="360" w:lineRule="auto"/>
        <w:ind w:left="1418" w:hanging="284"/>
        <w:rPr>
          <w:sz w:val="26"/>
          <w:szCs w:val="26"/>
        </w:rPr>
      </w:pPr>
      <w:r w:rsidRPr="00AB1FB1">
        <w:rPr>
          <w:b/>
          <w:sz w:val="26"/>
          <w:szCs w:val="26"/>
          <w:lang w:val="en-US"/>
        </w:rPr>
        <w:t>Q</w:t>
      </w:r>
      <w:proofErr w:type="spellStart"/>
      <w:r w:rsidRPr="00AB1FB1">
        <w:rPr>
          <w:sz w:val="26"/>
          <w:szCs w:val="26"/>
          <w:vertAlign w:val="subscript"/>
        </w:rPr>
        <w:t>пр</w:t>
      </w:r>
      <w:proofErr w:type="spellEnd"/>
      <w:r w:rsidRPr="00AB1FB1">
        <w:rPr>
          <w:sz w:val="26"/>
          <w:szCs w:val="26"/>
        </w:rPr>
        <w:t xml:space="preserve"> = </w:t>
      </w:r>
      <w:proofErr w:type="spellStart"/>
      <w:r w:rsidRPr="00AB1FB1">
        <w:rPr>
          <w:b/>
          <w:sz w:val="26"/>
          <w:szCs w:val="26"/>
        </w:rPr>
        <w:t>Н</w:t>
      </w:r>
      <w:r w:rsidRPr="00AB1FB1">
        <w:rPr>
          <w:sz w:val="26"/>
          <w:szCs w:val="26"/>
          <w:vertAlign w:val="subscript"/>
        </w:rPr>
        <w:t>пр</w:t>
      </w:r>
      <w:proofErr w:type="spellEnd"/>
      <w:r w:rsidRPr="00AB1FB1">
        <w:rPr>
          <w:sz w:val="26"/>
          <w:szCs w:val="26"/>
        </w:rPr>
        <w:t xml:space="preserve"> </w:t>
      </w:r>
      <w:proofErr w:type="spellStart"/>
      <w:r w:rsidRPr="00AB1FB1">
        <w:rPr>
          <w:sz w:val="26"/>
          <w:szCs w:val="26"/>
        </w:rPr>
        <w:t>х</w:t>
      </w:r>
      <w:proofErr w:type="spellEnd"/>
      <w:r w:rsidRPr="00AB1FB1">
        <w:rPr>
          <w:sz w:val="26"/>
          <w:szCs w:val="26"/>
        </w:rPr>
        <w:t xml:space="preserve"> </w:t>
      </w:r>
      <w:proofErr w:type="gramStart"/>
      <w:r w:rsidRPr="00AB1FB1">
        <w:rPr>
          <w:b/>
          <w:sz w:val="26"/>
          <w:szCs w:val="26"/>
          <w:lang w:val="en-US"/>
        </w:rPr>
        <w:t>q</w:t>
      </w:r>
      <w:proofErr w:type="spellStart"/>
      <w:r w:rsidRPr="00AB1FB1">
        <w:rPr>
          <w:sz w:val="26"/>
          <w:szCs w:val="26"/>
          <w:vertAlign w:val="subscript"/>
        </w:rPr>
        <w:t>пр</w:t>
      </w:r>
      <w:proofErr w:type="spellEnd"/>
      <w:r w:rsidRPr="00AB1FB1">
        <w:rPr>
          <w:sz w:val="26"/>
          <w:szCs w:val="26"/>
          <w:vertAlign w:val="subscript"/>
        </w:rPr>
        <w:t xml:space="preserve"> </w:t>
      </w:r>
      <w:r w:rsidRPr="00AB1FB1">
        <w:rPr>
          <w:sz w:val="26"/>
          <w:szCs w:val="26"/>
        </w:rPr>
        <w:t>,</w:t>
      </w:r>
      <w:proofErr w:type="gramEnd"/>
      <w:r w:rsidRPr="00AB1FB1">
        <w:rPr>
          <w:sz w:val="26"/>
          <w:szCs w:val="26"/>
        </w:rPr>
        <w:t xml:space="preserve">  </w:t>
      </w:r>
      <w:proofErr w:type="spellStart"/>
      <w:r w:rsidRPr="00AB1FB1">
        <w:rPr>
          <w:sz w:val="26"/>
          <w:szCs w:val="26"/>
        </w:rPr>
        <w:t>Кн</w:t>
      </w:r>
      <w:proofErr w:type="spellEnd"/>
    </w:p>
    <w:p w:rsidR="00E430F9" w:rsidRPr="00AB1FB1" w:rsidRDefault="00E430F9" w:rsidP="00E430F9">
      <w:pPr>
        <w:spacing w:line="360" w:lineRule="auto"/>
        <w:ind w:left="1418" w:hanging="284"/>
        <w:rPr>
          <w:sz w:val="26"/>
          <w:szCs w:val="26"/>
        </w:rPr>
      </w:pPr>
      <w:r w:rsidRPr="00AB1FB1">
        <w:rPr>
          <w:sz w:val="26"/>
          <w:szCs w:val="26"/>
        </w:rPr>
        <w:t>в</w:t>
      </w:r>
      <w:proofErr w:type="gramStart"/>
      <w:r w:rsidRPr="00AB1FB1">
        <w:rPr>
          <w:sz w:val="26"/>
          <w:szCs w:val="26"/>
        </w:rPr>
        <w:t>)в</w:t>
      </w:r>
      <w:proofErr w:type="gramEnd"/>
      <w:r w:rsidRPr="00AB1FB1">
        <w:rPr>
          <w:sz w:val="26"/>
          <w:szCs w:val="26"/>
        </w:rPr>
        <w:t>ес эксплуатационной колонны</w:t>
      </w:r>
    </w:p>
    <w:p w:rsidR="00E430F9" w:rsidRPr="00AB1FB1" w:rsidRDefault="00E430F9" w:rsidP="00E430F9">
      <w:pPr>
        <w:spacing w:line="360" w:lineRule="auto"/>
        <w:ind w:left="1418" w:hanging="284"/>
        <w:rPr>
          <w:sz w:val="26"/>
          <w:szCs w:val="26"/>
        </w:rPr>
      </w:pPr>
      <w:r w:rsidRPr="00AB1FB1">
        <w:rPr>
          <w:b/>
          <w:sz w:val="26"/>
          <w:szCs w:val="26"/>
          <w:lang w:val="en-US"/>
        </w:rPr>
        <w:t>Q</w:t>
      </w:r>
      <w:r w:rsidRPr="00AB1FB1">
        <w:rPr>
          <w:sz w:val="26"/>
          <w:szCs w:val="26"/>
          <w:vertAlign w:val="subscript"/>
        </w:rPr>
        <w:t>э</w:t>
      </w:r>
      <w:r w:rsidRPr="00AB1FB1">
        <w:rPr>
          <w:sz w:val="26"/>
          <w:szCs w:val="26"/>
        </w:rPr>
        <w:t xml:space="preserve"> = </w:t>
      </w:r>
      <w:r w:rsidRPr="00AB1FB1">
        <w:rPr>
          <w:b/>
          <w:sz w:val="26"/>
          <w:szCs w:val="26"/>
          <w:lang w:val="en-US"/>
        </w:rPr>
        <w:t>L</w:t>
      </w:r>
      <w:r w:rsidRPr="00AB1FB1">
        <w:rPr>
          <w:sz w:val="26"/>
          <w:szCs w:val="26"/>
        </w:rPr>
        <w:t xml:space="preserve"> </w:t>
      </w:r>
      <w:proofErr w:type="spellStart"/>
      <w:r w:rsidRPr="00AB1FB1">
        <w:rPr>
          <w:sz w:val="26"/>
          <w:szCs w:val="26"/>
        </w:rPr>
        <w:t>х</w:t>
      </w:r>
      <w:proofErr w:type="spellEnd"/>
      <w:r w:rsidRPr="00AB1FB1">
        <w:rPr>
          <w:sz w:val="26"/>
          <w:szCs w:val="26"/>
        </w:rPr>
        <w:t xml:space="preserve"> </w:t>
      </w:r>
      <w:r w:rsidRPr="00AB1FB1">
        <w:rPr>
          <w:b/>
          <w:sz w:val="26"/>
          <w:szCs w:val="26"/>
          <w:lang w:val="en-US"/>
        </w:rPr>
        <w:t>q</w:t>
      </w:r>
      <w:r w:rsidRPr="00AB1FB1">
        <w:rPr>
          <w:sz w:val="26"/>
          <w:szCs w:val="26"/>
          <w:vertAlign w:val="subscript"/>
        </w:rPr>
        <w:t xml:space="preserve"> э</w:t>
      </w:r>
      <w:proofErr w:type="gramStart"/>
      <w:r w:rsidRPr="00AB1FB1">
        <w:rPr>
          <w:sz w:val="26"/>
          <w:szCs w:val="26"/>
        </w:rPr>
        <w:t xml:space="preserve">,  </w:t>
      </w:r>
      <w:proofErr w:type="spellStart"/>
      <w:r w:rsidRPr="00AB1FB1">
        <w:rPr>
          <w:sz w:val="26"/>
          <w:szCs w:val="26"/>
        </w:rPr>
        <w:t>Кн</w:t>
      </w:r>
      <w:proofErr w:type="spellEnd"/>
      <w:proofErr w:type="gramEnd"/>
    </w:p>
    <w:p w:rsidR="00E430F9" w:rsidRPr="00AB1FB1" w:rsidRDefault="00E430F9" w:rsidP="00E430F9">
      <w:pPr>
        <w:spacing w:line="360" w:lineRule="auto"/>
        <w:ind w:left="1418" w:hanging="284"/>
        <w:rPr>
          <w:sz w:val="26"/>
          <w:szCs w:val="26"/>
        </w:rPr>
      </w:pPr>
      <w:r w:rsidRPr="00AB1FB1">
        <w:rPr>
          <w:sz w:val="26"/>
          <w:szCs w:val="26"/>
        </w:rPr>
        <w:t>г</w:t>
      </w:r>
      <w:proofErr w:type="gramStart"/>
      <w:r w:rsidRPr="00AB1FB1">
        <w:rPr>
          <w:sz w:val="26"/>
          <w:szCs w:val="26"/>
        </w:rPr>
        <w:t>)в</w:t>
      </w:r>
      <w:proofErr w:type="gramEnd"/>
      <w:r w:rsidRPr="00AB1FB1">
        <w:rPr>
          <w:sz w:val="26"/>
          <w:szCs w:val="26"/>
        </w:rPr>
        <w:t>ес бурильной колонны</w:t>
      </w:r>
    </w:p>
    <w:p w:rsidR="00E430F9" w:rsidRPr="00AB1FB1" w:rsidRDefault="00E430F9" w:rsidP="00E430F9">
      <w:pPr>
        <w:spacing w:line="360" w:lineRule="auto"/>
        <w:ind w:left="1418" w:hanging="284"/>
        <w:rPr>
          <w:sz w:val="26"/>
          <w:szCs w:val="26"/>
        </w:rPr>
      </w:pPr>
      <w:r w:rsidRPr="00AB1FB1">
        <w:rPr>
          <w:b/>
          <w:sz w:val="26"/>
          <w:szCs w:val="26"/>
          <w:lang w:val="en-US"/>
        </w:rPr>
        <w:t>Q</w:t>
      </w:r>
      <w:r w:rsidRPr="00AB1FB1">
        <w:rPr>
          <w:sz w:val="26"/>
          <w:szCs w:val="26"/>
          <w:vertAlign w:val="subscript"/>
        </w:rPr>
        <w:t>б</w:t>
      </w:r>
      <w:r w:rsidRPr="00AB1FB1">
        <w:rPr>
          <w:sz w:val="26"/>
          <w:szCs w:val="26"/>
        </w:rPr>
        <w:t xml:space="preserve"> = (</w:t>
      </w:r>
      <w:r w:rsidRPr="00AB1FB1">
        <w:rPr>
          <w:b/>
          <w:sz w:val="26"/>
          <w:szCs w:val="26"/>
          <w:lang w:val="en-US"/>
        </w:rPr>
        <w:t>L</w:t>
      </w:r>
      <w:r w:rsidRPr="00AB1FB1">
        <w:rPr>
          <w:b/>
          <w:sz w:val="26"/>
          <w:szCs w:val="26"/>
        </w:rPr>
        <w:t xml:space="preserve"> - </w:t>
      </w:r>
      <w:proofErr w:type="gramStart"/>
      <w:r w:rsidRPr="00AB1FB1">
        <w:rPr>
          <w:b/>
          <w:sz w:val="26"/>
          <w:szCs w:val="26"/>
          <w:lang w:val="en-US"/>
        </w:rPr>
        <w:t>L</w:t>
      </w:r>
      <w:r w:rsidRPr="00AB1FB1">
        <w:rPr>
          <w:sz w:val="26"/>
          <w:szCs w:val="26"/>
          <w:vertAlign w:val="subscript"/>
        </w:rPr>
        <w:t xml:space="preserve">УБТ </w:t>
      </w:r>
      <w:r w:rsidRPr="00AB1FB1">
        <w:rPr>
          <w:sz w:val="26"/>
          <w:szCs w:val="26"/>
        </w:rPr>
        <w:t xml:space="preserve"> -</w:t>
      </w:r>
      <w:proofErr w:type="gramEnd"/>
      <w:r w:rsidRPr="00AB1FB1">
        <w:rPr>
          <w:sz w:val="26"/>
          <w:szCs w:val="26"/>
          <w:vertAlign w:val="subscript"/>
        </w:rPr>
        <w:t xml:space="preserve"> </w:t>
      </w:r>
      <w:r w:rsidRPr="00AB1FB1">
        <w:rPr>
          <w:b/>
          <w:sz w:val="26"/>
          <w:szCs w:val="26"/>
          <w:lang w:val="en-US"/>
        </w:rPr>
        <w:t>L</w:t>
      </w:r>
      <w:r w:rsidRPr="00AB1FB1">
        <w:rPr>
          <w:sz w:val="26"/>
          <w:szCs w:val="26"/>
          <w:vertAlign w:val="subscript"/>
        </w:rPr>
        <w:t>УБТ</w:t>
      </w:r>
      <w:r w:rsidRPr="00AB1FB1">
        <w:rPr>
          <w:sz w:val="26"/>
          <w:szCs w:val="26"/>
        </w:rPr>
        <w:t xml:space="preserve">) </w:t>
      </w:r>
      <w:proofErr w:type="spellStart"/>
      <w:r w:rsidRPr="00AB1FB1">
        <w:rPr>
          <w:sz w:val="26"/>
          <w:szCs w:val="26"/>
        </w:rPr>
        <w:t>х</w:t>
      </w:r>
      <w:proofErr w:type="spellEnd"/>
      <w:r w:rsidRPr="00AB1FB1">
        <w:rPr>
          <w:sz w:val="26"/>
          <w:szCs w:val="26"/>
        </w:rPr>
        <w:t xml:space="preserve"> </w:t>
      </w:r>
      <w:r w:rsidRPr="00AB1FB1">
        <w:rPr>
          <w:b/>
          <w:sz w:val="26"/>
          <w:szCs w:val="26"/>
          <w:lang w:val="en-US"/>
        </w:rPr>
        <w:t>q</w:t>
      </w:r>
      <w:r w:rsidRPr="00AB1FB1">
        <w:rPr>
          <w:sz w:val="26"/>
          <w:szCs w:val="26"/>
          <w:vertAlign w:val="subscript"/>
        </w:rPr>
        <w:t xml:space="preserve"> б </w:t>
      </w:r>
      <w:r w:rsidRPr="00AB1FB1">
        <w:rPr>
          <w:sz w:val="26"/>
          <w:szCs w:val="26"/>
        </w:rPr>
        <w:t xml:space="preserve">,  </w:t>
      </w:r>
      <w:proofErr w:type="spellStart"/>
      <w:r w:rsidRPr="00AB1FB1">
        <w:rPr>
          <w:sz w:val="26"/>
          <w:szCs w:val="26"/>
        </w:rPr>
        <w:t>Кн</w:t>
      </w:r>
      <w:proofErr w:type="spellEnd"/>
    </w:p>
    <w:p w:rsidR="00E430F9" w:rsidRPr="00AB1FB1" w:rsidRDefault="00E430F9" w:rsidP="00E430F9">
      <w:pPr>
        <w:spacing w:line="360" w:lineRule="auto"/>
        <w:ind w:left="1418" w:hanging="284"/>
        <w:rPr>
          <w:sz w:val="26"/>
          <w:szCs w:val="26"/>
        </w:rPr>
      </w:pPr>
      <w:proofErr w:type="spellStart"/>
      <w:r w:rsidRPr="00AB1FB1">
        <w:rPr>
          <w:sz w:val="26"/>
          <w:szCs w:val="26"/>
        </w:rPr>
        <w:t>д</w:t>
      </w:r>
      <w:proofErr w:type="spellEnd"/>
      <w:proofErr w:type="gramStart"/>
      <w:r w:rsidRPr="00AB1FB1">
        <w:rPr>
          <w:sz w:val="26"/>
          <w:szCs w:val="26"/>
        </w:rPr>
        <w:t>)в</w:t>
      </w:r>
      <w:proofErr w:type="gramEnd"/>
      <w:r w:rsidRPr="00AB1FB1">
        <w:rPr>
          <w:sz w:val="26"/>
          <w:szCs w:val="26"/>
        </w:rPr>
        <w:t>ес УБТ.</w:t>
      </w:r>
    </w:p>
    <w:p w:rsidR="00E430F9" w:rsidRPr="00AB1FB1" w:rsidRDefault="00E430F9" w:rsidP="00E430F9">
      <w:pPr>
        <w:spacing w:line="360" w:lineRule="auto"/>
        <w:ind w:left="1418" w:hanging="284"/>
        <w:rPr>
          <w:sz w:val="26"/>
          <w:szCs w:val="26"/>
        </w:rPr>
      </w:pPr>
      <w:r w:rsidRPr="00AB1FB1">
        <w:rPr>
          <w:b/>
          <w:sz w:val="26"/>
          <w:szCs w:val="26"/>
          <w:lang w:val="en-US"/>
        </w:rPr>
        <w:t>Q</w:t>
      </w:r>
      <w:r w:rsidRPr="00AB1FB1">
        <w:rPr>
          <w:sz w:val="26"/>
          <w:szCs w:val="26"/>
          <w:vertAlign w:val="subscript"/>
        </w:rPr>
        <w:t>УБТ</w:t>
      </w:r>
      <w:r w:rsidRPr="00AB1FB1">
        <w:rPr>
          <w:sz w:val="26"/>
          <w:szCs w:val="26"/>
        </w:rPr>
        <w:t xml:space="preserve"> = </w:t>
      </w:r>
      <w:r w:rsidRPr="00AB1FB1">
        <w:rPr>
          <w:b/>
          <w:sz w:val="26"/>
          <w:szCs w:val="26"/>
          <w:lang w:val="en-US"/>
        </w:rPr>
        <w:t>L</w:t>
      </w:r>
      <w:r w:rsidRPr="00AB1FB1">
        <w:rPr>
          <w:sz w:val="26"/>
          <w:szCs w:val="26"/>
          <w:vertAlign w:val="subscript"/>
        </w:rPr>
        <w:t>УБТ</w:t>
      </w:r>
      <w:r w:rsidRPr="00AB1FB1">
        <w:rPr>
          <w:sz w:val="26"/>
          <w:szCs w:val="26"/>
        </w:rPr>
        <w:t xml:space="preserve"> </w:t>
      </w:r>
      <w:proofErr w:type="spellStart"/>
      <w:r w:rsidRPr="00AB1FB1">
        <w:rPr>
          <w:sz w:val="26"/>
          <w:szCs w:val="26"/>
        </w:rPr>
        <w:t>х</w:t>
      </w:r>
      <w:proofErr w:type="spellEnd"/>
      <w:r w:rsidRPr="00AB1FB1">
        <w:rPr>
          <w:sz w:val="26"/>
          <w:szCs w:val="26"/>
        </w:rPr>
        <w:t xml:space="preserve"> </w:t>
      </w:r>
      <w:r w:rsidRPr="00AB1FB1">
        <w:rPr>
          <w:b/>
          <w:sz w:val="26"/>
          <w:szCs w:val="26"/>
          <w:lang w:val="en-US"/>
        </w:rPr>
        <w:t>q</w:t>
      </w:r>
      <w:r w:rsidRPr="00AB1FB1">
        <w:rPr>
          <w:sz w:val="26"/>
          <w:szCs w:val="26"/>
          <w:vertAlign w:val="subscript"/>
        </w:rPr>
        <w:t xml:space="preserve"> УБТ</w:t>
      </w:r>
      <w:r w:rsidRPr="00AB1FB1">
        <w:rPr>
          <w:sz w:val="26"/>
          <w:szCs w:val="26"/>
        </w:rPr>
        <w:t xml:space="preserve">,   </w:t>
      </w:r>
      <w:proofErr w:type="spellStart"/>
      <w:r w:rsidRPr="00AB1FB1">
        <w:rPr>
          <w:sz w:val="26"/>
          <w:szCs w:val="26"/>
        </w:rPr>
        <w:t>Кн</w:t>
      </w:r>
      <w:proofErr w:type="spellEnd"/>
    </w:p>
    <w:p w:rsidR="00E430F9" w:rsidRPr="00AB1FB1" w:rsidRDefault="00E430F9" w:rsidP="00E430F9">
      <w:pPr>
        <w:spacing w:line="360" w:lineRule="auto"/>
        <w:ind w:left="1418" w:hanging="284"/>
        <w:rPr>
          <w:sz w:val="26"/>
          <w:szCs w:val="26"/>
        </w:rPr>
      </w:pPr>
      <w:r w:rsidRPr="00AB1FB1">
        <w:rPr>
          <w:sz w:val="26"/>
          <w:szCs w:val="26"/>
        </w:rPr>
        <w:t>е</w:t>
      </w:r>
      <w:proofErr w:type="gramStart"/>
      <w:r w:rsidRPr="00AB1FB1">
        <w:rPr>
          <w:sz w:val="26"/>
          <w:szCs w:val="26"/>
        </w:rPr>
        <w:t>)в</w:t>
      </w:r>
      <w:proofErr w:type="gramEnd"/>
      <w:r w:rsidRPr="00AB1FB1">
        <w:rPr>
          <w:sz w:val="26"/>
          <w:szCs w:val="26"/>
        </w:rPr>
        <w:t xml:space="preserve">ес турбобура взять из его характеристики из </w:t>
      </w:r>
      <w:proofErr w:type="spellStart"/>
      <w:r w:rsidRPr="00AB1FB1">
        <w:rPr>
          <w:sz w:val="26"/>
          <w:szCs w:val="26"/>
        </w:rPr>
        <w:t>справочниа</w:t>
      </w:r>
      <w:proofErr w:type="spellEnd"/>
      <w:r w:rsidRPr="00AB1FB1">
        <w:rPr>
          <w:sz w:val="26"/>
          <w:szCs w:val="26"/>
        </w:rPr>
        <w:t xml:space="preserve">.                      </w:t>
      </w:r>
    </w:p>
    <w:p w:rsidR="00E430F9" w:rsidRPr="00AB1FB1" w:rsidRDefault="00E430F9" w:rsidP="00E430F9">
      <w:pPr>
        <w:spacing w:line="360" w:lineRule="auto"/>
        <w:ind w:left="1418" w:hanging="284"/>
        <w:rPr>
          <w:sz w:val="26"/>
          <w:szCs w:val="26"/>
        </w:rPr>
      </w:pPr>
      <w:r w:rsidRPr="00AB1FB1">
        <w:rPr>
          <w:sz w:val="26"/>
          <w:szCs w:val="26"/>
        </w:rPr>
        <w:t xml:space="preserve">Где: </w:t>
      </w:r>
      <w:proofErr w:type="gramStart"/>
      <w:r w:rsidRPr="00AB1FB1">
        <w:rPr>
          <w:b/>
          <w:sz w:val="26"/>
          <w:szCs w:val="26"/>
          <w:lang w:val="en-US"/>
        </w:rPr>
        <w:t>q</w:t>
      </w:r>
      <w:proofErr w:type="gramEnd"/>
      <w:r w:rsidRPr="00AB1FB1">
        <w:rPr>
          <w:sz w:val="26"/>
          <w:szCs w:val="26"/>
          <w:vertAlign w:val="subscript"/>
        </w:rPr>
        <w:t xml:space="preserve">к,  </w:t>
      </w:r>
      <w:r w:rsidRPr="00AB1FB1">
        <w:rPr>
          <w:b/>
          <w:sz w:val="26"/>
          <w:szCs w:val="26"/>
          <w:lang w:val="en-US"/>
        </w:rPr>
        <w:t>q</w:t>
      </w:r>
      <w:proofErr w:type="spellStart"/>
      <w:r w:rsidRPr="00AB1FB1">
        <w:rPr>
          <w:sz w:val="26"/>
          <w:szCs w:val="26"/>
          <w:vertAlign w:val="subscript"/>
        </w:rPr>
        <w:t>пр</w:t>
      </w:r>
      <w:proofErr w:type="spellEnd"/>
      <w:r w:rsidRPr="00AB1FB1">
        <w:rPr>
          <w:sz w:val="26"/>
          <w:szCs w:val="26"/>
          <w:vertAlign w:val="subscript"/>
        </w:rPr>
        <w:t xml:space="preserve">,  </w:t>
      </w:r>
      <w:r w:rsidRPr="00AB1FB1">
        <w:rPr>
          <w:b/>
          <w:sz w:val="26"/>
          <w:szCs w:val="26"/>
          <w:lang w:val="en-US"/>
        </w:rPr>
        <w:t>q</w:t>
      </w:r>
      <w:r w:rsidRPr="00AB1FB1">
        <w:rPr>
          <w:sz w:val="26"/>
          <w:szCs w:val="26"/>
          <w:vertAlign w:val="subscript"/>
        </w:rPr>
        <w:t xml:space="preserve"> э  </w:t>
      </w:r>
      <w:r w:rsidRPr="00AB1FB1">
        <w:rPr>
          <w:sz w:val="26"/>
          <w:szCs w:val="26"/>
        </w:rPr>
        <w:t>- вес  1 метра соответствующих труб.</w:t>
      </w:r>
    </w:p>
    <w:p w:rsidR="00E430F9" w:rsidRPr="00AB1FB1" w:rsidRDefault="00E430F9" w:rsidP="00E430F9">
      <w:pPr>
        <w:spacing w:line="360" w:lineRule="auto"/>
        <w:ind w:left="1418" w:hanging="284"/>
        <w:rPr>
          <w:sz w:val="26"/>
          <w:szCs w:val="26"/>
        </w:rPr>
      </w:pPr>
      <w:r w:rsidRPr="00AB1FB1">
        <w:rPr>
          <w:sz w:val="26"/>
          <w:szCs w:val="26"/>
        </w:rPr>
        <w:t xml:space="preserve">       </w:t>
      </w:r>
      <w:r w:rsidRPr="00AB1FB1">
        <w:rPr>
          <w:b/>
          <w:sz w:val="26"/>
          <w:szCs w:val="26"/>
        </w:rPr>
        <w:t>Н</w:t>
      </w:r>
      <w:r w:rsidRPr="00AB1FB1">
        <w:rPr>
          <w:sz w:val="26"/>
          <w:szCs w:val="26"/>
          <w:vertAlign w:val="subscript"/>
        </w:rPr>
        <w:t xml:space="preserve">а, </w:t>
      </w:r>
      <w:r w:rsidRPr="00AB1FB1">
        <w:rPr>
          <w:b/>
          <w:sz w:val="26"/>
          <w:szCs w:val="26"/>
        </w:rPr>
        <w:t>Н</w:t>
      </w:r>
      <w:r w:rsidRPr="00AB1FB1">
        <w:rPr>
          <w:sz w:val="26"/>
          <w:szCs w:val="26"/>
          <w:vertAlign w:val="subscript"/>
        </w:rPr>
        <w:t xml:space="preserve">а, </w:t>
      </w:r>
      <w:r w:rsidRPr="00AB1FB1">
        <w:rPr>
          <w:b/>
          <w:sz w:val="26"/>
          <w:szCs w:val="26"/>
          <w:lang w:val="en-US"/>
        </w:rPr>
        <w:t>L</w:t>
      </w:r>
      <w:r w:rsidRPr="00AB1FB1">
        <w:rPr>
          <w:b/>
          <w:sz w:val="26"/>
          <w:szCs w:val="26"/>
        </w:rPr>
        <w:t xml:space="preserve">, </w:t>
      </w:r>
      <w:proofErr w:type="gramStart"/>
      <w:r w:rsidRPr="00AB1FB1">
        <w:rPr>
          <w:b/>
          <w:sz w:val="26"/>
          <w:szCs w:val="26"/>
          <w:lang w:val="en-US"/>
        </w:rPr>
        <w:t>L</w:t>
      </w:r>
      <w:proofErr w:type="gramEnd"/>
      <w:r w:rsidRPr="00AB1FB1">
        <w:rPr>
          <w:sz w:val="26"/>
          <w:szCs w:val="26"/>
          <w:vertAlign w:val="subscript"/>
        </w:rPr>
        <w:t xml:space="preserve">УБТ  </w:t>
      </w:r>
      <w:r w:rsidRPr="00AB1FB1">
        <w:rPr>
          <w:sz w:val="26"/>
          <w:szCs w:val="26"/>
        </w:rPr>
        <w:t>-  длины соответствующих труб</w:t>
      </w:r>
    </w:p>
    <w:p w:rsidR="00E430F9" w:rsidRPr="00A061A7" w:rsidRDefault="00E430F9" w:rsidP="00E430F9">
      <w:pPr>
        <w:rPr>
          <w:b/>
          <w:sz w:val="24"/>
          <w:szCs w:val="24"/>
          <w:u w:val="single"/>
        </w:rPr>
      </w:pPr>
    </w:p>
    <w:p w:rsidR="00E430F9" w:rsidRDefault="00E430F9" w:rsidP="00E430F9">
      <w:pPr>
        <w:rPr>
          <w:sz w:val="22"/>
        </w:rPr>
      </w:pPr>
      <w:r>
        <w:rPr>
          <w:sz w:val="22"/>
        </w:rPr>
        <w:t xml:space="preserve">                                                                                                                                    </w:t>
      </w:r>
      <w:r>
        <w:rPr>
          <w:b/>
          <w:sz w:val="22"/>
          <w:u w:val="single"/>
        </w:rPr>
        <w:t xml:space="preserve">Таблица  №1.                                                                                                                                     </w:t>
      </w:r>
      <w:r w:rsidRPr="0076702A">
        <w:rPr>
          <w:b/>
          <w:sz w:val="22"/>
          <w:u w:val="single"/>
        </w:rPr>
        <w:t xml:space="preserve">   </w:t>
      </w:r>
      <w:r w:rsidRPr="0076702A">
        <w:rPr>
          <w:sz w:val="22"/>
        </w:rPr>
        <w:t xml:space="preserve">.                        </w:t>
      </w:r>
      <w:r>
        <w:rPr>
          <w:sz w:val="22"/>
        </w:rPr>
        <w:t>Кондуктор   Промежуточная  Эксплуатационная   Бурильные     УБТ               Турбобуры</w:t>
      </w:r>
    </w:p>
    <w:p w:rsidR="00E430F9" w:rsidRDefault="00E430F9" w:rsidP="00E430F9">
      <w:pPr>
        <w:rPr>
          <w:sz w:val="22"/>
          <w:vertAlign w:val="subscript"/>
        </w:rPr>
      </w:pPr>
      <w:r>
        <w:rPr>
          <w:sz w:val="22"/>
        </w:rPr>
        <w:t xml:space="preserve">                                                 колонна              </w:t>
      </w:r>
      <w:proofErr w:type="spellStart"/>
      <w:proofErr w:type="gramStart"/>
      <w:r>
        <w:rPr>
          <w:sz w:val="22"/>
        </w:rPr>
        <w:t>колонна</w:t>
      </w:r>
      <w:proofErr w:type="spellEnd"/>
      <w:proofErr w:type="gramEnd"/>
      <w:r>
        <w:rPr>
          <w:sz w:val="22"/>
        </w:rPr>
        <w:t xml:space="preserve">                   трубы</w:t>
      </w:r>
      <w:r>
        <w:rPr>
          <w:sz w:val="22"/>
        </w:rPr>
        <w:tab/>
        <w:t xml:space="preserve">                                                                              Варианты  </w:t>
      </w:r>
      <w:proofErr w:type="spellStart"/>
      <w:r>
        <w:rPr>
          <w:sz w:val="22"/>
        </w:rPr>
        <w:t>Н</w:t>
      </w:r>
      <w:r>
        <w:rPr>
          <w:sz w:val="22"/>
          <w:vertAlign w:val="subscript"/>
        </w:rPr>
        <w:t>к</w:t>
      </w:r>
      <w:proofErr w:type="spellEnd"/>
      <w:r>
        <w:rPr>
          <w:sz w:val="22"/>
          <w:vertAlign w:val="subscript"/>
        </w:rPr>
        <w:t xml:space="preserve"> </w:t>
      </w:r>
      <w:r>
        <w:rPr>
          <w:sz w:val="22"/>
        </w:rPr>
        <w:t xml:space="preserve">    </w:t>
      </w:r>
      <w:r>
        <w:rPr>
          <w:sz w:val="22"/>
          <w:lang w:val="en-US"/>
        </w:rPr>
        <w:t>D</w:t>
      </w:r>
      <w:r>
        <w:rPr>
          <w:sz w:val="22"/>
          <w:vertAlign w:val="subscript"/>
        </w:rPr>
        <w:t xml:space="preserve">к          </w:t>
      </w:r>
      <w:r>
        <w:rPr>
          <w:b/>
          <w:sz w:val="22"/>
          <w:lang w:val="el-GR"/>
        </w:rPr>
        <w:t>δ</w:t>
      </w:r>
      <w:r>
        <w:rPr>
          <w:sz w:val="22"/>
          <w:vertAlign w:val="subscript"/>
        </w:rPr>
        <w:t xml:space="preserve">к     </w:t>
      </w:r>
      <w:proofErr w:type="spellStart"/>
      <w:r>
        <w:rPr>
          <w:sz w:val="22"/>
        </w:rPr>
        <w:t>Н</w:t>
      </w:r>
      <w:r>
        <w:rPr>
          <w:sz w:val="22"/>
          <w:vertAlign w:val="subscript"/>
        </w:rPr>
        <w:t>пр</w:t>
      </w:r>
      <w:proofErr w:type="spellEnd"/>
      <w:r>
        <w:rPr>
          <w:sz w:val="22"/>
          <w:vertAlign w:val="subscript"/>
        </w:rPr>
        <w:t xml:space="preserve"> </w:t>
      </w:r>
      <w:r>
        <w:rPr>
          <w:sz w:val="22"/>
        </w:rPr>
        <w:t xml:space="preserve">    </w:t>
      </w:r>
      <w:r>
        <w:rPr>
          <w:sz w:val="22"/>
          <w:lang w:val="en-US"/>
        </w:rPr>
        <w:t>D</w:t>
      </w:r>
      <w:proofErr w:type="spellStart"/>
      <w:r>
        <w:rPr>
          <w:sz w:val="22"/>
          <w:vertAlign w:val="subscript"/>
        </w:rPr>
        <w:t>пр</w:t>
      </w:r>
      <w:proofErr w:type="spellEnd"/>
      <w:r>
        <w:rPr>
          <w:sz w:val="22"/>
          <w:vertAlign w:val="subscript"/>
        </w:rPr>
        <w:t xml:space="preserve">        </w:t>
      </w:r>
      <w:r>
        <w:rPr>
          <w:b/>
          <w:sz w:val="22"/>
          <w:lang w:val="el-GR"/>
        </w:rPr>
        <w:t>δ</w:t>
      </w:r>
      <w:proofErr w:type="spellStart"/>
      <w:r>
        <w:rPr>
          <w:sz w:val="22"/>
          <w:vertAlign w:val="subscript"/>
        </w:rPr>
        <w:t>пр</w:t>
      </w:r>
      <w:proofErr w:type="spellEnd"/>
      <w:r>
        <w:rPr>
          <w:sz w:val="22"/>
          <w:vertAlign w:val="subscript"/>
        </w:rPr>
        <w:t xml:space="preserve">         </w:t>
      </w:r>
      <w:r>
        <w:rPr>
          <w:sz w:val="22"/>
          <w:lang w:val="en-US"/>
        </w:rPr>
        <w:t>L</w:t>
      </w:r>
      <w:r w:rsidRPr="0076702A">
        <w:rPr>
          <w:sz w:val="22"/>
        </w:rPr>
        <w:t xml:space="preserve">      </w:t>
      </w:r>
      <w:r>
        <w:rPr>
          <w:sz w:val="22"/>
          <w:lang w:val="en-US"/>
        </w:rPr>
        <w:t>D</w:t>
      </w:r>
      <w:r>
        <w:rPr>
          <w:sz w:val="22"/>
          <w:vertAlign w:val="subscript"/>
        </w:rPr>
        <w:t xml:space="preserve">э              </w:t>
      </w:r>
      <w:r>
        <w:rPr>
          <w:b/>
          <w:sz w:val="22"/>
          <w:lang w:val="el-GR"/>
        </w:rPr>
        <w:t>δ</w:t>
      </w:r>
      <w:r>
        <w:rPr>
          <w:sz w:val="22"/>
          <w:vertAlign w:val="subscript"/>
        </w:rPr>
        <w:t xml:space="preserve">э             </w:t>
      </w:r>
      <w:r>
        <w:rPr>
          <w:sz w:val="22"/>
          <w:lang w:val="en-US"/>
        </w:rPr>
        <w:t>D</w:t>
      </w:r>
      <w:r>
        <w:rPr>
          <w:sz w:val="22"/>
          <w:vertAlign w:val="subscript"/>
        </w:rPr>
        <w:t xml:space="preserve">б        </w:t>
      </w:r>
      <w:r>
        <w:rPr>
          <w:b/>
          <w:sz w:val="22"/>
          <w:lang w:val="el-GR"/>
        </w:rPr>
        <w:t>δ</w:t>
      </w:r>
      <w:r>
        <w:rPr>
          <w:sz w:val="22"/>
          <w:vertAlign w:val="subscript"/>
        </w:rPr>
        <w:t xml:space="preserve">б             </w:t>
      </w:r>
      <w:r>
        <w:rPr>
          <w:sz w:val="22"/>
          <w:lang w:val="en-US"/>
        </w:rPr>
        <w:t>D</w:t>
      </w:r>
      <w:r>
        <w:rPr>
          <w:sz w:val="22"/>
          <w:vertAlign w:val="subscript"/>
        </w:rPr>
        <w:t xml:space="preserve">УБТ  </w:t>
      </w:r>
      <w:r w:rsidRPr="0076702A">
        <w:rPr>
          <w:sz w:val="22"/>
          <w:vertAlign w:val="subscript"/>
        </w:rPr>
        <w:t xml:space="preserve">     </w:t>
      </w:r>
      <w:r>
        <w:rPr>
          <w:sz w:val="22"/>
          <w:lang w:val="en-US"/>
        </w:rPr>
        <w:t>L</w:t>
      </w:r>
      <w:r>
        <w:rPr>
          <w:sz w:val="22"/>
          <w:vertAlign w:val="subscript"/>
        </w:rPr>
        <w:t xml:space="preserve">           </w:t>
      </w:r>
    </w:p>
    <w:p w:rsidR="00E430F9" w:rsidRDefault="00E430F9" w:rsidP="00E430F9">
      <w:pPr>
        <w:rPr>
          <w:sz w:val="22"/>
        </w:rPr>
      </w:pPr>
      <w:r>
        <w:rPr>
          <w:sz w:val="22"/>
        </w:rPr>
        <w:t xml:space="preserve">       1          290   219     9      -        -         -       2200  146        9        127    7         146     50            3ТСШ-195</w:t>
      </w:r>
    </w:p>
    <w:p w:rsidR="00E430F9" w:rsidRDefault="00E430F9" w:rsidP="00E430F9">
      <w:pPr>
        <w:rPr>
          <w:sz w:val="22"/>
        </w:rPr>
      </w:pPr>
      <w:r>
        <w:rPr>
          <w:sz w:val="22"/>
        </w:rPr>
        <w:t xml:space="preserve">       2          300   219     9      -        -         -       1800  146        9        127    7         146     50            3ТСШ-195</w:t>
      </w:r>
    </w:p>
    <w:p w:rsidR="00E430F9" w:rsidRDefault="00E430F9" w:rsidP="00E430F9">
      <w:pPr>
        <w:rPr>
          <w:sz w:val="22"/>
        </w:rPr>
      </w:pPr>
      <w:r>
        <w:rPr>
          <w:sz w:val="22"/>
        </w:rPr>
        <w:t xml:space="preserve">       3          310   219     9      -        -         -       1900  146        9        127    7         146     50            3ТСШ-195</w:t>
      </w:r>
    </w:p>
    <w:p w:rsidR="00E430F9" w:rsidRDefault="00E430F9" w:rsidP="00E430F9">
      <w:pPr>
        <w:rPr>
          <w:sz w:val="22"/>
        </w:rPr>
      </w:pPr>
      <w:r>
        <w:rPr>
          <w:sz w:val="22"/>
        </w:rPr>
        <w:t xml:space="preserve">       4          350   219     9      -        -         -       2000  146       10       127    7         146     50            3ТСШ-195</w:t>
      </w:r>
    </w:p>
    <w:p w:rsidR="00E430F9" w:rsidRDefault="00E430F9" w:rsidP="00E430F9">
      <w:pPr>
        <w:rPr>
          <w:sz w:val="22"/>
        </w:rPr>
      </w:pPr>
      <w:r>
        <w:rPr>
          <w:sz w:val="22"/>
        </w:rPr>
        <w:t xml:space="preserve">       5          350   351     9    1245  245     10     2450  146       10       127    9         146     50            3ТСШ-195</w:t>
      </w:r>
    </w:p>
    <w:p w:rsidR="00E430F9" w:rsidRDefault="00E430F9" w:rsidP="00E430F9">
      <w:pPr>
        <w:rPr>
          <w:sz w:val="22"/>
        </w:rPr>
      </w:pPr>
      <w:r>
        <w:rPr>
          <w:sz w:val="22"/>
        </w:rPr>
        <w:t xml:space="preserve">       6          320   351     9    1245  245     10     2400  146       10       127    9         146     50            3ТСШ-195</w:t>
      </w:r>
    </w:p>
    <w:p w:rsidR="00E430F9" w:rsidRDefault="00E430F9" w:rsidP="00E430F9">
      <w:pPr>
        <w:rPr>
          <w:sz w:val="22"/>
        </w:rPr>
      </w:pPr>
      <w:r>
        <w:rPr>
          <w:sz w:val="22"/>
        </w:rPr>
        <w:t xml:space="preserve">       7          330   351     9    2000  245     10     2800  146       10       127    9         146     50            3ТСШ-195</w:t>
      </w:r>
    </w:p>
    <w:p w:rsidR="00E430F9" w:rsidRDefault="00E430F9" w:rsidP="00E430F9">
      <w:pPr>
        <w:rPr>
          <w:sz w:val="22"/>
        </w:rPr>
      </w:pPr>
      <w:r>
        <w:rPr>
          <w:sz w:val="22"/>
        </w:rPr>
        <w:t xml:space="preserve">       8          400   219     9      -        -         -       2160  146        9        127    8         146     50            3ТСШ-195</w:t>
      </w:r>
    </w:p>
    <w:p w:rsidR="00E430F9" w:rsidRDefault="00E430F9" w:rsidP="00E430F9">
      <w:pPr>
        <w:rPr>
          <w:sz w:val="22"/>
        </w:rPr>
      </w:pPr>
      <w:r>
        <w:rPr>
          <w:sz w:val="22"/>
        </w:rPr>
        <w:t xml:space="preserve">       9          590   219     9      -        -         -       2100  146        9        127    8         146     50            3ТСШ-195</w:t>
      </w:r>
    </w:p>
    <w:p w:rsidR="00E430F9" w:rsidRDefault="00E430F9" w:rsidP="00E430F9">
      <w:pPr>
        <w:rPr>
          <w:sz w:val="22"/>
        </w:rPr>
      </w:pPr>
      <w:r>
        <w:rPr>
          <w:sz w:val="22"/>
        </w:rPr>
        <w:t xml:space="preserve">      10         420   219     9      -        -         -       2200  146        9        127    8         146     50            3ТСШ-195</w:t>
      </w:r>
    </w:p>
    <w:p w:rsidR="00E430F9" w:rsidRDefault="00E430F9" w:rsidP="00E430F9">
      <w:pPr>
        <w:rPr>
          <w:b/>
          <w:sz w:val="22"/>
        </w:rPr>
      </w:pPr>
      <w:r>
        <w:rPr>
          <w:b/>
          <w:sz w:val="22"/>
        </w:rPr>
        <w:t xml:space="preserve">                           </w:t>
      </w:r>
    </w:p>
    <w:p w:rsidR="00E430F9" w:rsidRDefault="00E430F9" w:rsidP="00E430F9">
      <w:pPr>
        <w:rPr>
          <w:b/>
          <w:sz w:val="26"/>
        </w:rPr>
      </w:pPr>
      <w:r>
        <w:rPr>
          <w:b/>
          <w:sz w:val="22"/>
        </w:rPr>
        <w:t xml:space="preserve">       </w:t>
      </w:r>
      <w:r>
        <w:rPr>
          <w:b/>
          <w:sz w:val="26"/>
        </w:rPr>
        <w:t xml:space="preserve">                         </w:t>
      </w:r>
    </w:p>
    <w:p w:rsidR="006D3850" w:rsidRDefault="006D3850" w:rsidP="00E430F9">
      <w:pPr>
        <w:rPr>
          <w:b/>
          <w:sz w:val="26"/>
        </w:rPr>
      </w:pPr>
    </w:p>
    <w:p w:rsidR="006D3850" w:rsidRDefault="006D3850" w:rsidP="00E430F9">
      <w:pPr>
        <w:rPr>
          <w:b/>
          <w:sz w:val="26"/>
        </w:rPr>
      </w:pPr>
    </w:p>
    <w:p w:rsidR="006D3850" w:rsidRDefault="006D3850" w:rsidP="00E430F9">
      <w:pPr>
        <w:rPr>
          <w:b/>
          <w:sz w:val="26"/>
        </w:rPr>
      </w:pPr>
    </w:p>
    <w:p w:rsidR="006D3850" w:rsidRDefault="006D3850" w:rsidP="00E430F9">
      <w:pPr>
        <w:rPr>
          <w:b/>
          <w:sz w:val="26"/>
        </w:rPr>
      </w:pPr>
    </w:p>
    <w:p w:rsidR="006D3850" w:rsidRDefault="006D3850" w:rsidP="00E430F9">
      <w:pPr>
        <w:rPr>
          <w:b/>
          <w:sz w:val="26"/>
        </w:rPr>
      </w:pPr>
    </w:p>
    <w:p w:rsidR="006D3850" w:rsidRDefault="006D3850" w:rsidP="00E430F9">
      <w:pPr>
        <w:rPr>
          <w:b/>
          <w:sz w:val="26"/>
        </w:rPr>
      </w:pPr>
    </w:p>
    <w:p w:rsidR="006D3850" w:rsidRDefault="006D3850" w:rsidP="00E430F9">
      <w:pPr>
        <w:rPr>
          <w:b/>
          <w:sz w:val="26"/>
        </w:rPr>
      </w:pPr>
    </w:p>
    <w:p w:rsidR="006D3850" w:rsidRDefault="006D3850" w:rsidP="00E430F9">
      <w:pPr>
        <w:rPr>
          <w:b/>
          <w:sz w:val="26"/>
        </w:rPr>
      </w:pPr>
    </w:p>
    <w:p w:rsidR="006D3850" w:rsidRDefault="006D3850" w:rsidP="00E430F9">
      <w:pPr>
        <w:rPr>
          <w:b/>
          <w:sz w:val="26"/>
        </w:rPr>
      </w:pPr>
    </w:p>
    <w:p w:rsidR="006D3850" w:rsidRDefault="006D3850" w:rsidP="00E430F9">
      <w:pPr>
        <w:rPr>
          <w:b/>
          <w:sz w:val="26"/>
        </w:rPr>
      </w:pPr>
    </w:p>
    <w:p w:rsidR="006D3850" w:rsidRDefault="006D3850" w:rsidP="00E430F9">
      <w:pPr>
        <w:rPr>
          <w:b/>
          <w:sz w:val="26"/>
        </w:rPr>
      </w:pPr>
    </w:p>
    <w:p w:rsidR="006D3850" w:rsidRDefault="006D3850" w:rsidP="00E430F9">
      <w:pPr>
        <w:rPr>
          <w:b/>
          <w:sz w:val="26"/>
        </w:rPr>
      </w:pPr>
    </w:p>
    <w:p w:rsidR="006D3850" w:rsidRDefault="006D3850" w:rsidP="00E430F9">
      <w:pPr>
        <w:rPr>
          <w:b/>
          <w:sz w:val="26"/>
        </w:rPr>
      </w:pPr>
    </w:p>
    <w:p w:rsidR="006D3850" w:rsidRDefault="006D3850" w:rsidP="00E430F9">
      <w:pPr>
        <w:rPr>
          <w:b/>
          <w:sz w:val="26"/>
        </w:rPr>
      </w:pPr>
    </w:p>
    <w:p w:rsidR="006D3850" w:rsidRDefault="006D3850" w:rsidP="00E430F9">
      <w:pPr>
        <w:rPr>
          <w:b/>
          <w:sz w:val="26"/>
        </w:rPr>
      </w:pPr>
    </w:p>
    <w:p w:rsidR="006D3850" w:rsidRDefault="006D3850" w:rsidP="00E430F9">
      <w:pPr>
        <w:rPr>
          <w:b/>
          <w:sz w:val="26"/>
        </w:rPr>
      </w:pPr>
    </w:p>
    <w:p w:rsidR="000B0AC6" w:rsidRDefault="000B0AC6" w:rsidP="00E430F9">
      <w:pPr>
        <w:rPr>
          <w:b/>
          <w:sz w:val="26"/>
        </w:rPr>
      </w:pPr>
    </w:p>
    <w:p w:rsidR="006D3850" w:rsidRDefault="006D3850" w:rsidP="00E430F9">
      <w:pPr>
        <w:rPr>
          <w:b/>
          <w:sz w:val="26"/>
        </w:rPr>
      </w:pPr>
    </w:p>
    <w:p w:rsidR="00D840C2" w:rsidRDefault="006D3850" w:rsidP="00FA32DA">
      <w:pPr>
        <w:pStyle w:val="3"/>
      </w:pPr>
      <w:bookmarkStart w:id="15" w:name="_Toc374304704"/>
      <w:bookmarkStart w:id="16" w:name="_Toc374304734"/>
      <w:r>
        <w:t>Приложение 1</w:t>
      </w:r>
      <w:bookmarkEnd w:id="15"/>
      <w:bookmarkEnd w:id="16"/>
    </w:p>
    <w:p w:rsidR="006D3850" w:rsidRPr="00FA0FF6" w:rsidRDefault="006D3850" w:rsidP="006D3850">
      <w:pPr>
        <w:ind w:firstLine="284"/>
        <w:jc w:val="center"/>
        <w:rPr>
          <w:b/>
        </w:rPr>
      </w:pPr>
      <w:r w:rsidRPr="00FA0FF6">
        <w:rPr>
          <w:b/>
        </w:rPr>
        <w:t xml:space="preserve">Характерные дефекты деталей механизмов и узлов </w:t>
      </w:r>
      <w:r>
        <w:rPr>
          <w:b/>
        </w:rPr>
        <w:t>буровой установки</w:t>
      </w:r>
    </w:p>
    <w:p w:rsidR="006D3850" w:rsidRPr="00FA0FF6" w:rsidRDefault="006D3850" w:rsidP="006D3850">
      <w:pPr>
        <w:ind w:firstLine="284"/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620"/>
        <w:gridCol w:w="5220"/>
        <w:gridCol w:w="2268"/>
      </w:tblGrid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pPr>
              <w:jc w:val="center"/>
            </w:pPr>
            <w:r w:rsidRPr="00FA0FF6">
              <w:t>Наименование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pPr>
              <w:jc w:val="center"/>
            </w:pPr>
            <w:r w:rsidRPr="00FA0FF6">
              <w:t>Наименование дефектов, при наличии которых детали выбраковываются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pPr>
              <w:jc w:val="center"/>
            </w:pPr>
            <w:r w:rsidRPr="00FA0FF6">
              <w:t>Примечание</w:t>
            </w:r>
          </w:p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pPr>
              <w:jc w:val="center"/>
            </w:pPr>
            <w:r w:rsidRPr="00FA0FF6">
              <w:t>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pPr>
              <w:jc w:val="center"/>
            </w:pPr>
            <w:r w:rsidRPr="00FA0FF6">
              <w:t>2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pPr>
              <w:jc w:val="center"/>
            </w:pPr>
            <w:r w:rsidRPr="00FA0FF6">
              <w:t>3</w:t>
            </w:r>
          </w:p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>Подшипники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 xml:space="preserve">1. Ощутимые радиальные и осевые люфты </w:t>
            </w:r>
          </w:p>
          <w:p w:rsidR="006D3850" w:rsidRPr="00FA0FF6" w:rsidRDefault="006D3850" w:rsidP="005B65AF">
            <w:r w:rsidRPr="00FA0FF6">
              <w:t xml:space="preserve">2. </w:t>
            </w:r>
            <w:proofErr w:type="spellStart"/>
            <w:r w:rsidRPr="00FA0FF6">
              <w:t>Выкрашивание</w:t>
            </w:r>
            <w:proofErr w:type="spellEnd"/>
            <w:r w:rsidRPr="00FA0FF6">
              <w:t xml:space="preserve">, шелушение усталостного характера на беговых дорожках, шариках или роликах </w:t>
            </w:r>
          </w:p>
          <w:p w:rsidR="006D3850" w:rsidRPr="00FA0FF6" w:rsidRDefault="006D3850" w:rsidP="005B65AF">
            <w:r w:rsidRPr="00FA0FF6">
              <w:t xml:space="preserve">3. Раковины, чешуйчатые отслоения коррозионного характера </w:t>
            </w:r>
          </w:p>
          <w:p w:rsidR="006D3850" w:rsidRPr="00FA0FF6" w:rsidRDefault="006D3850" w:rsidP="005B65AF">
            <w:r w:rsidRPr="00FA0FF6">
              <w:t xml:space="preserve">4. Трещины, изломы </w:t>
            </w:r>
          </w:p>
          <w:p w:rsidR="006D3850" w:rsidRPr="00FA0FF6" w:rsidRDefault="006D3850" w:rsidP="005B65AF">
            <w:r w:rsidRPr="00FA0FF6">
              <w:t xml:space="preserve">5. Цвета побежалости на беговых дорожках колец, шариках или роликах </w:t>
            </w:r>
          </w:p>
          <w:p w:rsidR="006D3850" w:rsidRPr="00FA0FF6" w:rsidRDefault="006D3850" w:rsidP="005B65AF">
            <w:r w:rsidRPr="00FA0FF6">
              <w:t xml:space="preserve">6. Отрывы головок заклепок сепараторов, вмятины на сепараторах, затруднительное вращение шариков или роликов, поломка сепараторов </w:t>
            </w:r>
          </w:p>
          <w:p w:rsidR="006D3850" w:rsidRPr="00FA0FF6" w:rsidRDefault="006D3850" w:rsidP="005B65AF">
            <w:r w:rsidRPr="00FA0FF6">
              <w:t>7. Выступы рабочих поверхностей роликов за торцы наружных колец подшипников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/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>Шестерни, зубчатые колеса и муфты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 xml:space="preserve">1. Облом зубьев </w:t>
            </w:r>
          </w:p>
          <w:p w:rsidR="006D3850" w:rsidRPr="00FA0FF6" w:rsidRDefault="006D3850" w:rsidP="005B65AF">
            <w:r w:rsidRPr="00FA0FF6">
              <w:t xml:space="preserve">2. Трещины любых размеров и расположений </w:t>
            </w:r>
          </w:p>
          <w:p w:rsidR="006D3850" w:rsidRPr="00FA0FF6" w:rsidRDefault="006D3850" w:rsidP="005B65AF">
            <w:r w:rsidRPr="00FA0FF6">
              <w:t>3. Износы зубьев по толщине, заметные при осмотре</w:t>
            </w:r>
          </w:p>
          <w:p w:rsidR="006D3850" w:rsidRPr="00FA0FF6" w:rsidRDefault="006D3850" w:rsidP="005B65AF">
            <w:r w:rsidRPr="00FA0FF6">
              <w:t xml:space="preserve">4. </w:t>
            </w:r>
            <w:proofErr w:type="spellStart"/>
            <w:r w:rsidRPr="00FA0FF6">
              <w:t>Выкрашивание</w:t>
            </w:r>
            <w:proofErr w:type="spellEnd"/>
            <w:r w:rsidRPr="00FA0FF6">
              <w:t xml:space="preserve"> более чем на 30 % рабочей поверхности при глубине более 10 % толщины зуба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 xml:space="preserve">Норму износа зубьев </w:t>
            </w:r>
          </w:p>
          <w:p w:rsidR="006D3850" w:rsidRPr="00FA0FF6" w:rsidRDefault="006D3850" w:rsidP="005B65AF">
            <w:r w:rsidRPr="00FA0FF6">
              <w:t xml:space="preserve">см. табл. </w:t>
            </w:r>
            <w:r>
              <w:t>2</w:t>
            </w:r>
            <w:r w:rsidRPr="00FA0FF6">
              <w:t>.4</w:t>
            </w:r>
          </w:p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>Червячное колесо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 xml:space="preserve">Износ зуба у вершины до толщины менее </w:t>
            </w:r>
            <w:smartTag w:uri="urn:schemas-microsoft-com:office:smarttags" w:element="metricconverter">
              <w:smartTagPr>
                <w:attr w:name="ProductID" w:val="1 мм"/>
              </w:smartTagPr>
              <w:r w:rsidRPr="00FA0FF6">
                <w:t>1 мм</w:t>
              </w:r>
            </w:smartTag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/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>Детали со шлицами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>1. Сдвиг, смятие и обломы шлицев</w:t>
            </w:r>
          </w:p>
          <w:p w:rsidR="006D3850" w:rsidRPr="00FA0FF6" w:rsidRDefault="006D3850" w:rsidP="005B65AF">
            <w:r w:rsidRPr="00FA0FF6">
              <w:t>2. Скручивание шлицев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/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>Детали со шпоночными пазами и шпонки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>Смятие и сдвиги боковых поверхностей, заметные при осмотрах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/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>Валы и оси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 xml:space="preserve">1. Трещины любых размеров и расположений </w:t>
            </w:r>
          </w:p>
          <w:p w:rsidR="006D3850" w:rsidRPr="00FA0FF6" w:rsidRDefault="006D3850" w:rsidP="005B65AF">
            <w:r w:rsidRPr="00FA0FF6">
              <w:t xml:space="preserve">2. Износ посадочных поверхностей под подшипники </w:t>
            </w:r>
          </w:p>
          <w:p w:rsidR="006D3850" w:rsidRPr="00FA0FF6" w:rsidRDefault="006D3850" w:rsidP="005B65AF">
            <w:r w:rsidRPr="00FA0FF6">
              <w:t xml:space="preserve">3. Изгибы, заметные при осмотре </w:t>
            </w:r>
          </w:p>
          <w:p w:rsidR="006D3850" w:rsidRPr="00FA0FF6" w:rsidRDefault="006D3850" w:rsidP="005B65AF">
            <w:r w:rsidRPr="00FA0FF6">
              <w:t xml:space="preserve">4. Вышеуказанные дефекты зубьев (вал шестерни), шлицев, шпоночных пазов и </w:t>
            </w:r>
            <w:proofErr w:type="spellStart"/>
            <w:r w:rsidRPr="00FA0FF6">
              <w:t>резьб</w:t>
            </w:r>
            <w:proofErr w:type="spellEnd"/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Default="006D3850" w:rsidP="005B65AF">
            <w:r w:rsidRPr="00FA0FF6">
              <w:t>Посадочная поверхность признается изношенной в случае возможности прокручивания рукой внутреннего кольца подшипника относительно поверхности вала или ощутимого люфта при покачивании подшипника навалу</w:t>
            </w:r>
          </w:p>
          <w:p w:rsidR="006D3850" w:rsidRPr="00FA0FF6" w:rsidRDefault="006D3850" w:rsidP="005B65AF"/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pPr>
              <w:jc w:val="center"/>
            </w:pPr>
            <w:r w:rsidRPr="00FA0FF6">
              <w:t>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pPr>
              <w:jc w:val="center"/>
            </w:pPr>
            <w:r w:rsidRPr="00FA0FF6">
              <w:t>2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pPr>
              <w:jc w:val="center"/>
            </w:pPr>
            <w:r w:rsidRPr="00FA0FF6">
              <w:t>3</w:t>
            </w:r>
          </w:p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>Детали с резьбой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 xml:space="preserve">1. Срывы более 2 ниток; сдвиги ниток </w:t>
            </w:r>
          </w:p>
          <w:p w:rsidR="006D3850" w:rsidRPr="00FA0FF6" w:rsidRDefault="006D3850" w:rsidP="005B65AF">
            <w:r w:rsidRPr="00FA0FF6">
              <w:t xml:space="preserve">2. Значительные износы ниток, заметные при осмотрах </w:t>
            </w:r>
          </w:p>
          <w:p w:rsidR="006D3850" w:rsidRPr="00FA0FF6" w:rsidRDefault="006D3850" w:rsidP="005B65AF">
            <w:r w:rsidRPr="00FA0FF6">
              <w:t>3. Износ граней под ключ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6D3850" w:rsidRPr="00FA0FF6" w:rsidRDefault="006D3850" w:rsidP="005B65AF"/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>Тормозные шкивы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 xml:space="preserve">1. Трещины и обломы, выходящие на рабочие и посадочные поверхности </w:t>
            </w:r>
          </w:p>
          <w:p w:rsidR="006D3850" w:rsidRPr="00FA0FF6" w:rsidRDefault="006D3850" w:rsidP="005B65AF">
            <w:r w:rsidRPr="00FA0FF6">
              <w:t xml:space="preserve">2. Износы рабочих поверхностей глубиной </w:t>
            </w:r>
          </w:p>
          <w:p w:rsidR="006D3850" w:rsidRPr="00FA0FF6" w:rsidRDefault="006D3850" w:rsidP="005B65AF">
            <w:r w:rsidRPr="00FA0FF6">
              <w:t xml:space="preserve">более </w:t>
            </w:r>
            <w:smartTag w:uri="urn:schemas-microsoft-com:office:smarttags" w:element="metricconverter">
              <w:smartTagPr>
                <w:attr w:name="ProductID" w:val="2 мм"/>
              </w:smartTagPr>
              <w:r w:rsidRPr="00FA0FF6">
                <w:t>2 мм</w:t>
              </w:r>
            </w:smartTag>
            <w:r w:rsidRPr="00FA0FF6">
              <w:t xml:space="preserve"> и риски длиной более </w:t>
            </w:r>
            <w:smartTag w:uri="urn:schemas-microsoft-com:office:smarttags" w:element="metricconverter">
              <w:smartTagPr>
                <w:attr w:name="ProductID" w:val="5 мм"/>
              </w:smartTagPr>
              <w:r w:rsidRPr="00FA0FF6">
                <w:t>5 мм</w:t>
              </w:r>
            </w:smartTag>
            <w:r w:rsidRPr="00FA0FF6">
              <w:t xml:space="preserve"> </w:t>
            </w:r>
          </w:p>
          <w:p w:rsidR="006D3850" w:rsidRPr="00FA0FF6" w:rsidRDefault="006D3850" w:rsidP="005B65AF">
            <w:r w:rsidRPr="00FA0FF6">
              <w:t xml:space="preserve">3. Радиальное биение шкива более </w:t>
            </w:r>
            <w:smartTag w:uri="urn:schemas-microsoft-com:office:smarttags" w:element="metricconverter">
              <w:smartTagPr>
                <w:attr w:name="ProductID" w:val="0,1 мм"/>
              </w:smartTagPr>
              <w:r w:rsidRPr="00FA0FF6">
                <w:t>0,1 мм</w:t>
              </w:r>
            </w:smartTag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/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>Тормозные накладки (колодки)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 xml:space="preserve">1. Трещины и обломы, выходящие к отверстиям под заклепки </w:t>
            </w:r>
          </w:p>
          <w:p w:rsidR="006D3850" w:rsidRPr="00FA0FF6" w:rsidRDefault="006D3850" w:rsidP="005B65AF">
            <w:r w:rsidRPr="00FA0FF6">
              <w:t>2. Износы по толщине до головок заклепок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 xml:space="preserve">Минимальная толщина накладки в средней части не менее половины номинальной, трещины по краям не менее </w:t>
            </w:r>
            <w:smartTag w:uri="urn:schemas-microsoft-com:office:smarttags" w:element="metricconverter">
              <w:smartTagPr>
                <w:attr w:name="ProductID" w:val="2,5 мм"/>
              </w:smartTagPr>
              <w:r w:rsidRPr="00FA0FF6">
                <w:t>2,5 мм</w:t>
              </w:r>
            </w:smartTag>
          </w:p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 xml:space="preserve">Корпуса </w:t>
            </w:r>
            <w:r w:rsidRPr="00FA0FF6">
              <w:lastRenderedPageBreak/>
              <w:t>редукторов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lastRenderedPageBreak/>
              <w:t xml:space="preserve">1. Трещины любых размеров и расположений, выходящие </w:t>
            </w:r>
            <w:r w:rsidRPr="00FA0FF6">
              <w:lastRenderedPageBreak/>
              <w:t xml:space="preserve">на поверхности разъемов, посадочные поверхности отверстий и масляной ванны </w:t>
            </w:r>
          </w:p>
          <w:p w:rsidR="006D3850" w:rsidRPr="00FA0FF6" w:rsidRDefault="006D3850" w:rsidP="005B65AF">
            <w:r w:rsidRPr="00FA0FF6">
              <w:t>2. Износ отверстий под подшипник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lastRenderedPageBreak/>
              <w:t xml:space="preserve">Отверстие признается </w:t>
            </w:r>
            <w:r w:rsidRPr="00FA0FF6">
              <w:lastRenderedPageBreak/>
              <w:t>изношенным в случае возможности прокручивания рукой наружного кольца подшипника в отверстии</w:t>
            </w:r>
          </w:p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lastRenderedPageBreak/>
              <w:t>Кабина, кожухи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>Сквозная коррозия стенок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/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>Пружинные шайбы, стопорная проволока, шплинты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>Выбраковываются независимо от технического состояния в случаях снятия при разборке</w:t>
            </w:r>
          </w:p>
        </w:tc>
        <w:tc>
          <w:tcPr>
            <w:tcW w:w="226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/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proofErr w:type="spellStart"/>
            <w:proofErr w:type="gramStart"/>
            <w:r w:rsidRPr="00FA0FF6">
              <w:t>Неметалличес-кие</w:t>
            </w:r>
            <w:proofErr w:type="spellEnd"/>
            <w:proofErr w:type="gramEnd"/>
            <w:r w:rsidRPr="00FA0FF6">
              <w:t xml:space="preserve"> прокладки и уплотнения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>Выбраковываются независимо от технического состояния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 xml:space="preserve">При </w:t>
            </w:r>
            <w:proofErr w:type="spellStart"/>
            <w:proofErr w:type="gramStart"/>
            <w:r w:rsidRPr="00FA0FF6">
              <w:t>удовлетвори</w:t>
            </w:r>
            <w:r>
              <w:t>-</w:t>
            </w:r>
            <w:r w:rsidRPr="00FA0FF6">
              <w:t>тельном</w:t>
            </w:r>
            <w:proofErr w:type="spellEnd"/>
            <w:proofErr w:type="gramEnd"/>
            <w:r w:rsidRPr="00FA0FF6">
              <w:t xml:space="preserve"> </w:t>
            </w:r>
            <w:proofErr w:type="spellStart"/>
            <w:r w:rsidRPr="00FA0FF6">
              <w:t>техни</w:t>
            </w:r>
            <w:r>
              <w:t>-</w:t>
            </w:r>
            <w:r w:rsidRPr="00FA0FF6">
              <w:t>ческом</w:t>
            </w:r>
            <w:proofErr w:type="spellEnd"/>
            <w:r w:rsidRPr="00FA0FF6">
              <w:t xml:space="preserve"> состоянии допускается повторное использование манжетных уплотнений</w:t>
            </w:r>
          </w:p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>Пружины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 xml:space="preserve">1. Изломы, трещины и расслоения </w:t>
            </w:r>
          </w:p>
          <w:p w:rsidR="006D3850" w:rsidRPr="00FA0FF6" w:rsidRDefault="006D3850" w:rsidP="005B65AF">
            <w:r w:rsidRPr="00FA0FF6">
              <w:t>2. Остаточные деформации, нарушающие работоспособность сборочной единицы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/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 xml:space="preserve">Барабаны </w:t>
            </w:r>
            <w:proofErr w:type="gramStart"/>
            <w:r w:rsidRPr="00FA0FF6">
              <w:t>основной</w:t>
            </w:r>
            <w:proofErr w:type="gramEnd"/>
            <w:r w:rsidRPr="00FA0FF6">
              <w:t xml:space="preserve">, </w:t>
            </w:r>
            <w:proofErr w:type="spellStart"/>
            <w:r w:rsidRPr="00FA0FF6">
              <w:t>тартальной</w:t>
            </w:r>
            <w:proofErr w:type="spellEnd"/>
            <w:r w:rsidRPr="00FA0FF6">
              <w:t xml:space="preserve"> и </w:t>
            </w:r>
            <w:proofErr w:type="spellStart"/>
            <w:r w:rsidRPr="00FA0FF6">
              <w:t>вспомогатель</w:t>
            </w:r>
            <w:r>
              <w:t>-</w:t>
            </w:r>
            <w:r w:rsidRPr="00FA0FF6">
              <w:t>ной</w:t>
            </w:r>
            <w:proofErr w:type="spellEnd"/>
            <w:r w:rsidRPr="00FA0FF6">
              <w:t xml:space="preserve"> лебедок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 xml:space="preserve">1. Трещины любого характера и расположения </w:t>
            </w:r>
          </w:p>
          <w:p w:rsidR="006D3850" w:rsidRPr="00FA0FF6" w:rsidRDefault="006D3850" w:rsidP="005B65AF">
            <w:r w:rsidRPr="00FA0FF6">
              <w:t xml:space="preserve">2. Срез или износ гребня канавки по высоте не более </w:t>
            </w:r>
            <w:r w:rsidRPr="00FA0FF6">
              <w:rPr>
                <w:vertAlign w:val="superscript"/>
              </w:rPr>
              <w:t>1</w:t>
            </w:r>
            <w:r w:rsidRPr="00FA0FF6">
              <w:t>/</w:t>
            </w:r>
            <w:r w:rsidRPr="00FA0FF6">
              <w:rPr>
                <w:vertAlign w:val="subscript"/>
              </w:rPr>
              <w:t>3</w:t>
            </w:r>
            <w:r w:rsidRPr="00FA0FF6">
              <w:t xml:space="preserve"> витка </w:t>
            </w:r>
          </w:p>
          <w:p w:rsidR="006D3850" w:rsidRPr="00FA0FF6" w:rsidRDefault="006D3850" w:rsidP="005B65AF">
            <w:r w:rsidRPr="00FA0FF6">
              <w:t xml:space="preserve">3. Износ ручья по профилю и глубине более </w:t>
            </w:r>
            <w:smartTag w:uri="urn:schemas-microsoft-com:office:smarttags" w:element="metricconverter">
              <w:smartTagPr>
                <w:attr w:name="ProductID" w:val="2 мм"/>
              </w:smartTagPr>
              <w:r w:rsidRPr="00FA0FF6">
                <w:t>2 мм</w:t>
              </w:r>
            </w:smartTag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/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 xml:space="preserve">Блоки (талевые, </w:t>
            </w:r>
            <w:proofErr w:type="spellStart"/>
            <w:r w:rsidRPr="00FA0FF6">
              <w:t>крюкоблоки</w:t>
            </w:r>
            <w:proofErr w:type="spellEnd"/>
            <w:r w:rsidRPr="00FA0FF6">
              <w:t>, кронблоки)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 xml:space="preserve">1. Износ ручья по глубине более чем на 40 % радиуса ручья </w:t>
            </w:r>
          </w:p>
          <w:p w:rsidR="006D3850" w:rsidRPr="00FA0FF6" w:rsidRDefault="006D3850" w:rsidP="005B65AF">
            <w:r w:rsidRPr="00FA0FF6">
              <w:t xml:space="preserve">2. Частичные обломы реборд </w:t>
            </w:r>
          </w:p>
          <w:p w:rsidR="006D3850" w:rsidRPr="00FA0FF6" w:rsidRDefault="006D3850" w:rsidP="005B65AF">
            <w:r w:rsidRPr="00FA0FF6">
              <w:t>3. Трещины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/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pPr>
              <w:jc w:val="center"/>
            </w:pPr>
            <w:r w:rsidRPr="00FA0FF6">
              <w:t>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pPr>
              <w:jc w:val="center"/>
            </w:pPr>
            <w:r w:rsidRPr="00FA0FF6">
              <w:t>2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pPr>
              <w:jc w:val="center"/>
            </w:pPr>
            <w:r w:rsidRPr="00FA0FF6">
              <w:t>3</w:t>
            </w:r>
          </w:p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>Канаты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 xml:space="preserve">1. Обрывы одной и более прядей </w:t>
            </w:r>
          </w:p>
          <w:p w:rsidR="006D3850" w:rsidRPr="00FA0FF6" w:rsidRDefault="006D3850" w:rsidP="005B65AF">
            <w:r w:rsidRPr="00FA0FF6">
              <w:t xml:space="preserve">2. Обрывы проволок </w:t>
            </w:r>
          </w:p>
          <w:p w:rsidR="006D3850" w:rsidRPr="00FA0FF6" w:rsidRDefault="006D3850" w:rsidP="005B65AF">
            <w:r w:rsidRPr="00FA0FF6">
              <w:t>3. Износ каната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/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proofErr w:type="spellStart"/>
            <w:proofErr w:type="gramStart"/>
            <w:r w:rsidRPr="00FA0FF6">
              <w:t>Грузоподъем</w:t>
            </w:r>
            <w:r>
              <w:t>-</w:t>
            </w:r>
            <w:r w:rsidRPr="00FA0FF6">
              <w:t>ные</w:t>
            </w:r>
            <w:proofErr w:type="spellEnd"/>
            <w:proofErr w:type="gramEnd"/>
            <w:r w:rsidRPr="00FA0FF6">
              <w:t xml:space="preserve"> крюки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 xml:space="preserve">1. Трещины, надрывы и волосовины на поверхности у хвостовика (в месте перехода к </w:t>
            </w:r>
            <w:proofErr w:type="spellStart"/>
            <w:r w:rsidRPr="00FA0FF6">
              <w:t>нерезьбовой</w:t>
            </w:r>
            <w:proofErr w:type="spellEnd"/>
            <w:r w:rsidRPr="00FA0FF6">
              <w:t xml:space="preserve"> части) </w:t>
            </w:r>
          </w:p>
          <w:p w:rsidR="006D3850" w:rsidRPr="00FA0FF6" w:rsidRDefault="006D3850" w:rsidP="005B65AF">
            <w:r w:rsidRPr="00FA0FF6">
              <w:t xml:space="preserve">2. Увеличение ширины зева более чем на 12 % проектной ширины </w:t>
            </w:r>
          </w:p>
          <w:p w:rsidR="006D3850" w:rsidRPr="00FA0FF6" w:rsidRDefault="006D3850" w:rsidP="005B65AF">
            <w:r w:rsidRPr="00FA0FF6">
              <w:t>3. Уменьшение высот изнашиваемых частей более чем на 10 % проектных высот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/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proofErr w:type="spellStart"/>
            <w:r w:rsidRPr="00FA0FF6">
              <w:t>Штропы</w:t>
            </w:r>
            <w:proofErr w:type="spellEnd"/>
            <w:r w:rsidRPr="00FA0FF6">
              <w:t xml:space="preserve"> </w:t>
            </w:r>
            <w:proofErr w:type="spellStart"/>
            <w:r>
              <w:t>эксплуатации-</w:t>
            </w:r>
            <w:r w:rsidRPr="00FA0FF6">
              <w:t>онные</w:t>
            </w:r>
            <w:proofErr w:type="spellEnd"/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 xml:space="preserve">1. Трещины, надрывы </w:t>
            </w:r>
          </w:p>
          <w:p w:rsidR="006D3850" w:rsidRPr="00FA0FF6" w:rsidRDefault="006D3850" w:rsidP="005B65AF">
            <w:r w:rsidRPr="00FA0FF6">
              <w:t xml:space="preserve">2. Уменьшение высоты изнашиваемой части более чем на 10 % проектной высоты </w:t>
            </w:r>
          </w:p>
          <w:p w:rsidR="006D3850" w:rsidRPr="00FA0FF6" w:rsidRDefault="006D3850" w:rsidP="005B65AF">
            <w:r w:rsidRPr="00FA0FF6">
              <w:t xml:space="preserve">3. Увеличение длины </w:t>
            </w:r>
            <w:proofErr w:type="spellStart"/>
            <w:r w:rsidRPr="00FA0FF6">
              <w:t>штропа</w:t>
            </w:r>
            <w:proofErr w:type="spellEnd"/>
            <w:r w:rsidRPr="00FA0FF6">
              <w:t xml:space="preserve"> более чем на 3 %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/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>Элеваторы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 xml:space="preserve">1. Трещины, задиры, остаточная деформация </w:t>
            </w:r>
          </w:p>
          <w:p w:rsidR="006D3850" w:rsidRPr="00FA0FF6" w:rsidRDefault="006D3850" w:rsidP="005B65AF">
            <w:r w:rsidRPr="00FA0FF6">
              <w:t xml:space="preserve">2. Износ торцевой поверхности под замок </w:t>
            </w:r>
          </w:p>
          <w:p w:rsidR="006D3850" w:rsidRPr="00FA0FF6" w:rsidRDefault="006D3850" w:rsidP="005B65AF">
            <w:r w:rsidRPr="00FA0FF6">
              <w:t xml:space="preserve">более </w:t>
            </w:r>
            <w:smartTag w:uri="urn:schemas-microsoft-com:office:smarttags" w:element="metricconverter">
              <w:smartTagPr>
                <w:attr w:name="ProductID" w:val="2 мм"/>
              </w:smartTagPr>
              <w:r w:rsidRPr="00FA0FF6">
                <w:t>2 мм</w:t>
              </w:r>
            </w:smartTag>
            <w:r w:rsidRPr="00FA0FF6">
              <w:t xml:space="preserve"> </w:t>
            </w:r>
          </w:p>
          <w:p w:rsidR="006D3850" w:rsidRPr="00FA0FF6" w:rsidRDefault="006D3850" w:rsidP="005B65AF">
            <w:r w:rsidRPr="00FA0FF6">
              <w:t xml:space="preserve">3. Уменьшение высоты проушины в месте соприкосновения со </w:t>
            </w:r>
            <w:proofErr w:type="spellStart"/>
            <w:r w:rsidRPr="00FA0FF6">
              <w:t>штропом</w:t>
            </w:r>
            <w:proofErr w:type="spellEnd"/>
            <w:r w:rsidRPr="00FA0FF6">
              <w:t xml:space="preserve"> более чем на 10 % проектной высоты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/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>Вертлюг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 xml:space="preserve">1. Трещины, надрывы, раковины </w:t>
            </w:r>
          </w:p>
          <w:p w:rsidR="006D3850" w:rsidRDefault="006D3850" w:rsidP="005B65AF">
            <w:r w:rsidRPr="00FA0FF6">
              <w:t xml:space="preserve">2. Толщина стенки отвода изношена более </w:t>
            </w:r>
          </w:p>
          <w:p w:rsidR="006D3850" w:rsidRPr="00FA0FF6" w:rsidRDefault="006D3850" w:rsidP="005B65AF">
            <w:r w:rsidRPr="00FA0FF6">
              <w:t>чем на 10 %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/>
        </w:tc>
      </w:tr>
      <w:tr w:rsidR="006D3850" w:rsidRPr="00FA0FF6" w:rsidTr="005B65AF"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>Механизм для крепления неподвижной ветви талевого каната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>
            <w:r w:rsidRPr="00FA0FF6">
              <w:t xml:space="preserve">1. Трещины </w:t>
            </w:r>
          </w:p>
          <w:p w:rsidR="006D3850" w:rsidRPr="00FA0FF6" w:rsidRDefault="006D3850" w:rsidP="005B65AF">
            <w:r w:rsidRPr="00FA0FF6">
              <w:t xml:space="preserve">2. Износ </w:t>
            </w:r>
          </w:p>
          <w:p w:rsidR="006D3850" w:rsidRPr="00FA0FF6" w:rsidRDefault="006D3850" w:rsidP="005B65AF">
            <w:r w:rsidRPr="00FA0FF6">
              <w:t xml:space="preserve">3. Ослабление крепления </w:t>
            </w:r>
          </w:p>
          <w:p w:rsidR="006D3850" w:rsidRPr="00FA0FF6" w:rsidRDefault="006D3850" w:rsidP="005B65AF">
            <w:r w:rsidRPr="00FA0FF6">
              <w:t>4. Вмятины, прогибы, искривления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D3850" w:rsidRPr="00FA0FF6" w:rsidRDefault="006D3850" w:rsidP="005B65AF"/>
        </w:tc>
      </w:tr>
    </w:tbl>
    <w:p w:rsidR="006D3850" w:rsidRPr="00FA0FF6" w:rsidRDefault="006D3850" w:rsidP="006D3850">
      <w:pPr>
        <w:ind w:firstLine="284"/>
      </w:pPr>
    </w:p>
    <w:p w:rsidR="006D3850" w:rsidRDefault="006D3850" w:rsidP="006D3850">
      <w:pPr>
        <w:ind w:firstLine="284"/>
      </w:pPr>
      <w:r w:rsidRPr="00FA0FF6">
        <w:t>Остальные детали отбраковываются по признакам, влияющим на работоспособность.</w:t>
      </w:r>
    </w:p>
    <w:p w:rsidR="006D3850" w:rsidRDefault="006D3850" w:rsidP="006D3850">
      <w:pPr>
        <w:ind w:firstLine="284"/>
      </w:pPr>
    </w:p>
    <w:p w:rsidR="006D3850" w:rsidRDefault="006D3850" w:rsidP="006D3850">
      <w:pPr>
        <w:ind w:firstLine="284"/>
      </w:pPr>
    </w:p>
    <w:p w:rsidR="006D3850" w:rsidRDefault="006D3850" w:rsidP="006D3850">
      <w:pPr>
        <w:ind w:firstLine="284"/>
      </w:pPr>
    </w:p>
    <w:p w:rsidR="006D3850" w:rsidRDefault="006D3850" w:rsidP="006D3850">
      <w:pPr>
        <w:ind w:firstLine="284"/>
      </w:pPr>
    </w:p>
    <w:p w:rsidR="006D3850" w:rsidRDefault="006D3850" w:rsidP="006D3850">
      <w:pPr>
        <w:ind w:firstLine="284"/>
        <w:jc w:val="right"/>
        <w:rPr>
          <w:b/>
          <w:i/>
        </w:rPr>
      </w:pPr>
    </w:p>
    <w:p w:rsidR="006D3850" w:rsidRPr="006D3850" w:rsidRDefault="006D3850" w:rsidP="00FA32DA">
      <w:pPr>
        <w:pStyle w:val="3"/>
        <w:rPr>
          <w:i/>
        </w:rPr>
      </w:pPr>
      <w:bookmarkStart w:id="17" w:name="_Toc374304705"/>
      <w:bookmarkStart w:id="18" w:name="_Toc374304735"/>
      <w:r w:rsidRPr="006D3850">
        <w:lastRenderedPageBreak/>
        <w:t>Приложение 2</w:t>
      </w:r>
      <w:bookmarkEnd w:id="17"/>
      <w:bookmarkEnd w:id="18"/>
      <w:r w:rsidRPr="006D3850">
        <w:rPr>
          <w:i/>
        </w:rPr>
        <w:t xml:space="preserve"> </w:t>
      </w:r>
    </w:p>
    <w:p w:rsidR="006D3850" w:rsidRPr="00FA0FF6" w:rsidRDefault="006D3850" w:rsidP="006D3850">
      <w:pPr>
        <w:ind w:firstLine="284"/>
        <w:rPr>
          <w:b/>
          <w:i/>
        </w:rPr>
      </w:pPr>
    </w:p>
    <w:p w:rsidR="006D3850" w:rsidRPr="00FA0FF6" w:rsidRDefault="006D3850" w:rsidP="006D3850">
      <w:pPr>
        <w:ind w:firstLine="284"/>
        <w:jc w:val="center"/>
        <w:rPr>
          <w:b/>
        </w:rPr>
      </w:pPr>
      <w:r>
        <w:rPr>
          <w:b/>
        </w:rPr>
        <w:t xml:space="preserve">Таблица 2.4 - </w:t>
      </w:r>
      <w:r w:rsidRPr="00FA0FF6">
        <w:rPr>
          <w:b/>
        </w:rPr>
        <w:t>Методы замера и допуски на износ деталей механизмов</w:t>
      </w:r>
    </w:p>
    <w:p w:rsidR="006D3850" w:rsidRPr="00FA0FF6" w:rsidRDefault="006D3850" w:rsidP="006D3850">
      <w:pPr>
        <w:ind w:firstLine="284"/>
      </w:pPr>
    </w:p>
    <w:tbl>
      <w:tblPr>
        <w:tblW w:w="0" w:type="auto"/>
        <w:tblInd w:w="4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2127"/>
        <w:gridCol w:w="4110"/>
        <w:gridCol w:w="2127"/>
      </w:tblGrid>
      <w:tr w:rsidR="006D3850" w:rsidRPr="00FA0FF6" w:rsidTr="005B65AF">
        <w:tc>
          <w:tcPr>
            <w:tcW w:w="2127" w:type="dxa"/>
          </w:tcPr>
          <w:p w:rsidR="006D3850" w:rsidRPr="00FA0FF6" w:rsidRDefault="006D3850" w:rsidP="005B65AF">
            <w:pPr>
              <w:jc w:val="center"/>
            </w:pPr>
            <w:r w:rsidRPr="00FA0FF6">
              <w:t>Наименование узлов и деталей</w:t>
            </w:r>
          </w:p>
        </w:tc>
        <w:tc>
          <w:tcPr>
            <w:tcW w:w="4110" w:type="dxa"/>
          </w:tcPr>
          <w:p w:rsidR="006D3850" w:rsidRPr="00FA0FF6" w:rsidRDefault="006D3850" w:rsidP="005B65AF">
            <w:pPr>
              <w:jc w:val="center"/>
            </w:pPr>
            <w:r w:rsidRPr="00FA0FF6">
              <w:t>Допустимый износ</w:t>
            </w:r>
          </w:p>
        </w:tc>
        <w:tc>
          <w:tcPr>
            <w:tcW w:w="2127" w:type="dxa"/>
          </w:tcPr>
          <w:p w:rsidR="006D3850" w:rsidRPr="00FA0FF6" w:rsidRDefault="006D3850" w:rsidP="005B65AF">
            <w:pPr>
              <w:jc w:val="center"/>
            </w:pPr>
            <w:r w:rsidRPr="00FA0FF6">
              <w:t>Способ и место измерения износа</w:t>
            </w:r>
          </w:p>
        </w:tc>
      </w:tr>
      <w:tr w:rsidR="006D3850" w:rsidRPr="00FA0FF6" w:rsidTr="005B65AF">
        <w:tc>
          <w:tcPr>
            <w:tcW w:w="2127" w:type="dxa"/>
          </w:tcPr>
          <w:p w:rsidR="006D3850" w:rsidRPr="00FA0FF6" w:rsidRDefault="006D3850" w:rsidP="005B65AF">
            <w:pPr>
              <w:jc w:val="center"/>
            </w:pPr>
            <w:r w:rsidRPr="00FA0FF6">
              <w:t>1</w:t>
            </w:r>
          </w:p>
        </w:tc>
        <w:tc>
          <w:tcPr>
            <w:tcW w:w="4110" w:type="dxa"/>
          </w:tcPr>
          <w:p w:rsidR="006D3850" w:rsidRPr="00FA0FF6" w:rsidRDefault="006D3850" w:rsidP="005B65AF">
            <w:pPr>
              <w:jc w:val="center"/>
            </w:pPr>
            <w:r w:rsidRPr="00FA0FF6">
              <w:t>2</w:t>
            </w:r>
          </w:p>
        </w:tc>
        <w:tc>
          <w:tcPr>
            <w:tcW w:w="2127" w:type="dxa"/>
          </w:tcPr>
          <w:p w:rsidR="006D3850" w:rsidRPr="00FA0FF6" w:rsidRDefault="006D3850" w:rsidP="005B65AF">
            <w:pPr>
              <w:jc w:val="center"/>
            </w:pPr>
            <w:r w:rsidRPr="00FA0FF6">
              <w:t>3</w:t>
            </w:r>
          </w:p>
        </w:tc>
      </w:tr>
      <w:tr w:rsidR="006D3850" w:rsidRPr="00FA0FF6" w:rsidTr="005B65AF">
        <w:tc>
          <w:tcPr>
            <w:tcW w:w="2127" w:type="dxa"/>
          </w:tcPr>
          <w:p w:rsidR="006D3850" w:rsidRPr="00FA0FF6" w:rsidRDefault="006D3850" w:rsidP="005B65AF">
            <w:r w:rsidRPr="00FA0FF6">
              <w:t>Зубчатые передачи редукторов</w:t>
            </w:r>
          </w:p>
          <w:p w:rsidR="006D3850" w:rsidRPr="00FA0FF6" w:rsidRDefault="006D3850" w:rsidP="005B65AF"/>
          <w:p w:rsidR="006D3850" w:rsidRPr="00FA0FF6" w:rsidRDefault="006D3850" w:rsidP="005B65AF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133475" cy="895350"/>
                  <wp:effectExtent l="19050" t="0" r="9525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0" w:type="dxa"/>
          </w:tcPr>
          <w:p w:rsidR="006D3850" w:rsidRPr="00FA0FF6" w:rsidRDefault="006D3850" w:rsidP="005B65AF">
            <w:r w:rsidRPr="00FA0FF6">
              <w:t>Допустимый износ зуба по делительной окружности (</w:t>
            </w:r>
            <w:proofErr w:type="gramStart"/>
            <w:r w:rsidRPr="00FA0FF6">
              <w:t>в</w:t>
            </w:r>
            <w:proofErr w:type="gramEnd"/>
            <w:r w:rsidRPr="00FA0FF6">
              <w:t xml:space="preserve"> % </w:t>
            </w:r>
            <w:proofErr w:type="gramStart"/>
            <w:r w:rsidRPr="00FA0FF6">
              <w:t>от</w:t>
            </w:r>
            <w:proofErr w:type="gramEnd"/>
            <w:r w:rsidRPr="00FA0FF6">
              <w:t xml:space="preserve"> первоначальной толщины): лебедки: передача в редукторе — 10 %; механизмы поворота и передвижения: передача в редукторе — 20 %, открытые передачи — 30</w:t>
            </w:r>
            <w:r>
              <w:t xml:space="preserve"> </w:t>
            </w:r>
            <w:r w:rsidRPr="00FA0FF6">
              <w:t xml:space="preserve">%. </w:t>
            </w:r>
          </w:p>
          <w:p w:rsidR="006D3850" w:rsidRPr="00FA0FF6" w:rsidRDefault="006D3850" w:rsidP="005B65AF">
            <w:r w:rsidRPr="00FA0FF6">
              <w:t xml:space="preserve">Ширина головки зуба не должна быть меньше 0,2 модуля. Появление трещин не допускается. Глубина ямок </w:t>
            </w:r>
            <w:proofErr w:type="spellStart"/>
            <w:r w:rsidRPr="00FA0FF6">
              <w:t>выкрашивания</w:t>
            </w:r>
            <w:proofErr w:type="spellEnd"/>
            <w:r w:rsidRPr="00FA0FF6">
              <w:t xml:space="preserve"> не должна быть больше 5 % толщины зуба</w:t>
            </w:r>
          </w:p>
        </w:tc>
        <w:tc>
          <w:tcPr>
            <w:tcW w:w="2127" w:type="dxa"/>
          </w:tcPr>
          <w:p w:rsidR="006D3850" w:rsidRPr="00FA0FF6" w:rsidRDefault="006D3850" w:rsidP="005B65AF">
            <w:r w:rsidRPr="00FA0FF6">
              <w:t xml:space="preserve">Замеры производятся </w:t>
            </w:r>
            <w:proofErr w:type="spellStart"/>
            <w:r w:rsidRPr="00FA0FF6">
              <w:t>штангензубомером</w:t>
            </w:r>
            <w:proofErr w:type="spellEnd"/>
            <w:r w:rsidRPr="00FA0FF6">
              <w:t xml:space="preserve"> или специальным шаблоном и щупом</w:t>
            </w:r>
          </w:p>
          <w:p w:rsidR="006D3850" w:rsidRPr="00FA0FF6" w:rsidRDefault="006D3850" w:rsidP="005B65AF"/>
          <w:p w:rsidR="006D3850" w:rsidRPr="00FA0FF6" w:rsidRDefault="006D3850" w:rsidP="005B65AF"/>
          <w:p w:rsidR="006D3850" w:rsidRPr="00FA0FF6" w:rsidRDefault="006D3850" w:rsidP="005B65AF">
            <w:r w:rsidRPr="00FA0FF6">
              <w:t>Остальное — непосредственный осмотр и измерения</w:t>
            </w:r>
          </w:p>
        </w:tc>
      </w:tr>
      <w:tr w:rsidR="006D3850" w:rsidRPr="00FA0FF6" w:rsidTr="005B65AF">
        <w:tc>
          <w:tcPr>
            <w:tcW w:w="2127" w:type="dxa"/>
          </w:tcPr>
          <w:p w:rsidR="006D3850" w:rsidRPr="00FA0FF6" w:rsidRDefault="006D3850" w:rsidP="005B65AF">
            <w:pPr>
              <w:jc w:val="center"/>
            </w:pPr>
            <w:r w:rsidRPr="00FA0FF6">
              <w:t>1</w:t>
            </w:r>
          </w:p>
        </w:tc>
        <w:tc>
          <w:tcPr>
            <w:tcW w:w="4110" w:type="dxa"/>
          </w:tcPr>
          <w:p w:rsidR="006D3850" w:rsidRPr="00FA0FF6" w:rsidRDefault="006D3850" w:rsidP="005B65AF">
            <w:pPr>
              <w:jc w:val="center"/>
            </w:pPr>
            <w:r w:rsidRPr="00FA0FF6">
              <w:t>2</w:t>
            </w:r>
          </w:p>
        </w:tc>
        <w:tc>
          <w:tcPr>
            <w:tcW w:w="2127" w:type="dxa"/>
          </w:tcPr>
          <w:p w:rsidR="006D3850" w:rsidRPr="00FA0FF6" w:rsidRDefault="006D3850" w:rsidP="005B65AF">
            <w:pPr>
              <w:jc w:val="center"/>
            </w:pPr>
            <w:r w:rsidRPr="00FA0FF6">
              <w:t>3</w:t>
            </w:r>
          </w:p>
        </w:tc>
      </w:tr>
      <w:tr w:rsidR="006D3850" w:rsidRPr="00FA0FF6" w:rsidTr="005B65AF">
        <w:tc>
          <w:tcPr>
            <w:tcW w:w="2127" w:type="dxa"/>
          </w:tcPr>
          <w:p w:rsidR="006D3850" w:rsidRPr="00FA0FF6" w:rsidRDefault="006D3850" w:rsidP="005B65AF">
            <w:r w:rsidRPr="00FA0FF6">
              <w:t>Тормоза:</w:t>
            </w:r>
          </w:p>
        </w:tc>
        <w:tc>
          <w:tcPr>
            <w:tcW w:w="4110" w:type="dxa"/>
          </w:tcPr>
          <w:p w:rsidR="006D3850" w:rsidRPr="00FA0FF6" w:rsidRDefault="006D3850" w:rsidP="005B65AF">
            <w:r w:rsidRPr="00FA0FF6">
              <w:t xml:space="preserve">При уменьшении толщины стенок шкива </w:t>
            </w:r>
          </w:p>
          <w:p w:rsidR="006D3850" w:rsidRPr="00FA0FF6" w:rsidRDefault="006D3850" w:rsidP="005B65AF">
            <w:r w:rsidRPr="00FA0FF6">
              <w:t xml:space="preserve">на 25 % его первоначальной толщины шкив подлежит замене. Радиальное биение тормозного шкива не должно превышать </w:t>
            </w:r>
            <w:smartTag w:uri="urn:schemas-microsoft-com:office:smarttags" w:element="metricconverter">
              <w:smartTagPr>
                <w:attr w:name="ProductID" w:val="0,15 мм"/>
              </w:smartTagPr>
              <w:r w:rsidRPr="00FA0FF6">
                <w:t>0,15 мм</w:t>
              </w:r>
            </w:smartTag>
          </w:p>
        </w:tc>
        <w:tc>
          <w:tcPr>
            <w:tcW w:w="2127" w:type="dxa"/>
          </w:tcPr>
          <w:p w:rsidR="006D3850" w:rsidRPr="00FA0FF6" w:rsidRDefault="006D3850" w:rsidP="005B65AF"/>
          <w:p w:rsidR="006D3850" w:rsidRPr="00FA0FF6" w:rsidRDefault="006D3850" w:rsidP="005B65AF">
            <w:r w:rsidRPr="00FA0FF6">
              <w:t>Непосредственный осмотр и измерение</w:t>
            </w:r>
          </w:p>
        </w:tc>
      </w:tr>
      <w:tr w:rsidR="006D3850" w:rsidRPr="00FA0FF6" w:rsidTr="005B65AF">
        <w:tc>
          <w:tcPr>
            <w:tcW w:w="2127" w:type="dxa"/>
          </w:tcPr>
          <w:p w:rsidR="006D3850" w:rsidRPr="00FA0FF6" w:rsidRDefault="006D3850" w:rsidP="005B65AF">
            <w:r w:rsidRPr="00FA0FF6">
              <w:t>тормозные колодки</w:t>
            </w:r>
          </w:p>
          <w:p w:rsidR="006D3850" w:rsidRPr="00FA0FF6" w:rsidRDefault="006D3850" w:rsidP="005B65AF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81075" cy="542925"/>
                  <wp:effectExtent l="19050" t="0" r="9525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542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0" w:type="dxa"/>
          </w:tcPr>
          <w:p w:rsidR="006D3850" w:rsidRPr="00FA0FF6" w:rsidRDefault="006D3850" w:rsidP="005B65AF">
            <w:r w:rsidRPr="00FA0FF6">
              <w:t xml:space="preserve">Износ тормозной колодки не должен превышать </w:t>
            </w:r>
            <w:r w:rsidRPr="00FA0FF6">
              <w:rPr>
                <w:vertAlign w:val="superscript"/>
              </w:rPr>
              <w:t>1</w:t>
            </w:r>
            <w:r w:rsidRPr="00FA0FF6">
              <w:t>/</w:t>
            </w:r>
            <w:r w:rsidRPr="00FA0FF6">
              <w:rPr>
                <w:vertAlign w:val="subscript"/>
              </w:rPr>
              <w:t>3</w:t>
            </w:r>
            <w:r w:rsidRPr="00FA0FF6">
              <w:t xml:space="preserve"> первоначальной толщины. Болты или закладные детали, крепящие тормозные колодки на ленте, не должны выступать за поверхность колодок</w:t>
            </w:r>
          </w:p>
        </w:tc>
        <w:tc>
          <w:tcPr>
            <w:tcW w:w="2127" w:type="dxa"/>
          </w:tcPr>
          <w:p w:rsidR="006D3850" w:rsidRPr="00FA0FF6" w:rsidRDefault="006D3850" w:rsidP="005B65AF"/>
          <w:p w:rsidR="006D3850" w:rsidRPr="00FA0FF6" w:rsidRDefault="006D3850" w:rsidP="005B65AF">
            <w:r w:rsidRPr="00FA0FF6">
              <w:t>Непосредственный осмотр и измерение</w:t>
            </w:r>
          </w:p>
        </w:tc>
      </w:tr>
      <w:tr w:rsidR="006D3850" w:rsidRPr="00FA0FF6" w:rsidTr="005B65AF">
        <w:tc>
          <w:tcPr>
            <w:tcW w:w="2127" w:type="dxa"/>
          </w:tcPr>
          <w:p w:rsidR="006D3850" w:rsidRPr="00FA0FF6" w:rsidRDefault="006D3850" w:rsidP="005B65AF">
            <w:r>
              <w:t>Валики и оси</w:t>
            </w:r>
          </w:p>
        </w:tc>
        <w:tc>
          <w:tcPr>
            <w:tcW w:w="4110" w:type="dxa"/>
          </w:tcPr>
          <w:p w:rsidR="006D3850" w:rsidRPr="00FA0FF6" w:rsidRDefault="006D3850" w:rsidP="005B65AF">
            <w:r w:rsidRPr="00FA0FF6">
              <w:t>Износ не должен превышать 3 % первоначального диаметра</w:t>
            </w:r>
          </w:p>
        </w:tc>
        <w:tc>
          <w:tcPr>
            <w:tcW w:w="2127" w:type="dxa"/>
          </w:tcPr>
          <w:p w:rsidR="006D3850" w:rsidRPr="00FA0FF6" w:rsidRDefault="006D3850" w:rsidP="005B65AF"/>
        </w:tc>
      </w:tr>
      <w:tr w:rsidR="006D3850" w:rsidRPr="00FA0FF6" w:rsidTr="005B65AF">
        <w:tc>
          <w:tcPr>
            <w:tcW w:w="2127" w:type="dxa"/>
          </w:tcPr>
          <w:p w:rsidR="006D3850" w:rsidRPr="00FA0FF6" w:rsidRDefault="006D3850" w:rsidP="005B65AF">
            <w:r w:rsidRPr="00FA0FF6">
              <w:t>Канатные блоки</w:t>
            </w:r>
          </w:p>
          <w:p w:rsidR="006D3850" w:rsidRPr="00FA0FF6" w:rsidRDefault="006D3850" w:rsidP="005B65AF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04875" cy="600075"/>
                  <wp:effectExtent l="19050" t="0" r="9525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0" w:type="dxa"/>
          </w:tcPr>
          <w:p w:rsidR="006D3850" w:rsidRPr="00FA0FF6" w:rsidRDefault="006D3850" w:rsidP="005B65AF"/>
          <w:p w:rsidR="006D3850" w:rsidRPr="00FA0FF6" w:rsidRDefault="006D3850" w:rsidP="005B65AF">
            <w:r w:rsidRPr="00FA0FF6">
              <w:t>Предельный износ поверхности ручья на глубину 40 % радиуса канавки</w:t>
            </w:r>
          </w:p>
        </w:tc>
        <w:tc>
          <w:tcPr>
            <w:tcW w:w="2127" w:type="dxa"/>
          </w:tcPr>
          <w:p w:rsidR="006D3850" w:rsidRPr="00FA0FF6" w:rsidRDefault="006D3850" w:rsidP="005B65AF"/>
          <w:p w:rsidR="006D3850" w:rsidRPr="00FA0FF6" w:rsidRDefault="006D3850" w:rsidP="005B65AF">
            <w:r w:rsidRPr="00FA0FF6">
              <w:t>Непосредственный осмотр и измерение</w:t>
            </w:r>
          </w:p>
        </w:tc>
      </w:tr>
      <w:tr w:rsidR="006D3850" w:rsidRPr="00FA0FF6" w:rsidTr="005B65AF">
        <w:tc>
          <w:tcPr>
            <w:tcW w:w="2127" w:type="dxa"/>
          </w:tcPr>
          <w:p w:rsidR="006D3850" w:rsidRPr="00FA0FF6" w:rsidRDefault="006D3850" w:rsidP="005B65AF">
            <w:r w:rsidRPr="00FA0FF6">
              <w:t xml:space="preserve">Крюки </w:t>
            </w:r>
          </w:p>
          <w:p w:rsidR="006D3850" w:rsidRPr="00FA0FF6" w:rsidRDefault="006D3850" w:rsidP="005B65AF">
            <w:pPr>
              <w:jc w:val="center"/>
            </w:pPr>
            <w:r w:rsidRPr="00FA0FF6">
              <w:object w:dxaOrig="7020" w:dyaOrig="4500">
                <v:shape id="_x0000_i1030" type="#_x0000_t75" style="width:76.5pt;height:48.75pt" o:ole="">
                  <v:imagedata r:id="rId75" o:title=""/>
                </v:shape>
                <o:OLEObject Type="Embed" ProgID="MSPhotoEd.3" ShapeID="_x0000_i1030" DrawAspect="Content" ObjectID="_1528052610" r:id="rId76"/>
              </w:object>
            </w:r>
          </w:p>
        </w:tc>
        <w:tc>
          <w:tcPr>
            <w:tcW w:w="4110" w:type="dxa"/>
          </w:tcPr>
          <w:p w:rsidR="006D3850" w:rsidRPr="00FA0FF6" w:rsidRDefault="006D3850" w:rsidP="005B65AF"/>
          <w:p w:rsidR="006D3850" w:rsidRPr="00FA0FF6" w:rsidRDefault="006D3850" w:rsidP="005B65AF">
            <w:r w:rsidRPr="00FA0FF6">
              <w:t xml:space="preserve">Износ крюка в зеве не должен превышать </w:t>
            </w:r>
          </w:p>
          <w:p w:rsidR="006D3850" w:rsidRPr="00FA0FF6" w:rsidRDefault="006D3850" w:rsidP="005B65AF">
            <w:r w:rsidRPr="00FA0FF6">
              <w:t>10 % первоначальной высоты и сечения</w:t>
            </w:r>
          </w:p>
        </w:tc>
        <w:tc>
          <w:tcPr>
            <w:tcW w:w="2127" w:type="dxa"/>
          </w:tcPr>
          <w:p w:rsidR="006D3850" w:rsidRPr="00FA0FF6" w:rsidRDefault="006D3850" w:rsidP="005B65AF"/>
        </w:tc>
      </w:tr>
      <w:tr w:rsidR="006D3850" w:rsidRPr="00FA0FF6" w:rsidTr="005B65AF">
        <w:tc>
          <w:tcPr>
            <w:tcW w:w="2127" w:type="dxa"/>
          </w:tcPr>
          <w:p w:rsidR="006D3850" w:rsidRPr="00FA0FF6" w:rsidRDefault="006D3850" w:rsidP="005B65AF">
            <w:r w:rsidRPr="00FA0FF6">
              <w:t xml:space="preserve">Стяжные винты, </w:t>
            </w:r>
          </w:p>
          <w:p w:rsidR="006D3850" w:rsidRPr="00FA0FF6" w:rsidRDefault="006D3850" w:rsidP="005B65AF">
            <w:r w:rsidRPr="00FA0FF6">
              <w:t>болты и гайки</w:t>
            </w:r>
          </w:p>
        </w:tc>
        <w:tc>
          <w:tcPr>
            <w:tcW w:w="4110" w:type="dxa"/>
          </w:tcPr>
          <w:p w:rsidR="006D3850" w:rsidRPr="00FA0FF6" w:rsidRDefault="006D3850" w:rsidP="005B65AF">
            <w:r w:rsidRPr="00FA0FF6">
              <w:t>Не допускается эксплуатация стяжных винтов, болтов и гаек с забитой или сорванной резьбой</w:t>
            </w:r>
          </w:p>
        </w:tc>
        <w:tc>
          <w:tcPr>
            <w:tcW w:w="2127" w:type="dxa"/>
          </w:tcPr>
          <w:p w:rsidR="006D3850" w:rsidRPr="00FA0FF6" w:rsidRDefault="006D3850" w:rsidP="005B65AF"/>
        </w:tc>
      </w:tr>
      <w:tr w:rsidR="006D3850" w:rsidRPr="00FA0FF6" w:rsidTr="005B65AF">
        <w:tc>
          <w:tcPr>
            <w:tcW w:w="2127" w:type="dxa"/>
          </w:tcPr>
          <w:p w:rsidR="006D3850" w:rsidRPr="00FA0FF6" w:rsidRDefault="006D3850" w:rsidP="005B65AF">
            <w:r w:rsidRPr="00FA0FF6">
              <w:t xml:space="preserve">Цепные передачи </w:t>
            </w:r>
          </w:p>
          <w:p w:rsidR="006D3850" w:rsidRPr="00FA0FF6" w:rsidRDefault="006D3850" w:rsidP="005B65AF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190625" cy="1019175"/>
                  <wp:effectExtent l="19050" t="0" r="9525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0" w:type="dxa"/>
          </w:tcPr>
          <w:p w:rsidR="006D3850" w:rsidRPr="00FA0FF6" w:rsidRDefault="006D3850" w:rsidP="005B65AF">
            <w:r w:rsidRPr="00FA0FF6">
              <w:t xml:space="preserve">При износе цепи в период ее заданного срока работы в приводе допускается увеличение шага звеньев не более 2 % для передач привода, имеющего скорость </w:t>
            </w:r>
            <w:r w:rsidRPr="00FA0FF6">
              <w:rPr>
                <w:i/>
                <w:lang w:val="en-US"/>
              </w:rPr>
              <w:t>V</w:t>
            </w:r>
            <w:r w:rsidRPr="00FA0FF6">
              <w:rPr>
                <w:i/>
              </w:rPr>
              <w:t xml:space="preserve"> &gt;</w:t>
            </w:r>
            <w:r w:rsidRPr="00FA0FF6">
              <w:t xml:space="preserve"> 10 м/</w:t>
            </w:r>
            <w:proofErr w:type="gramStart"/>
            <w:r w:rsidRPr="00FA0FF6">
              <w:t>с</w:t>
            </w:r>
            <w:proofErr w:type="gramEnd"/>
            <w:r w:rsidRPr="00FA0FF6">
              <w:t xml:space="preserve">, и не более 3 % </w:t>
            </w:r>
            <w:proofErr w:type="gramStart"/>
            <w:r w:rsidRPr="00FA0FF6">
              <w:t>для</w:t>
            </w:r>
            <w:proofErr w:type="gramEnd"/>
            <w:r w:rsidRPr="00FA0FF6">
              <w:t xml:space="preserve"> остальных передач. До достижения этой величины допускается сокращение количества звеньев в замкнутом контуре в целях уменьшения провиса цепи </w:t>
            </w:r>
            <w:r w:rsidRPr="00FA0FF6">
              <w:rPr>
                <w:i/>
                <w:lang w:val="en-US"/>
              </w:rPr>
              <w:t>f</w:t>
            </w:r>
          </w:p>
        </w:tc>
        <w:tc>
          <w:tcPr>
            <w:tcW w:w="2127" w:type="dxa"/>
          </w:tcPr>
          <w:p w:rsidR="006D3850" w:rsidRPr="00FA0FF6" w:rsidRDefault="006D3850" w:rsidP="005B65AF">
            <w:r w:rsidRPr="00FA0FF6">
              <w:t xml:space="preserve">Замеры производятся штангенциркулем </w:t>
            </w:r>
          </w:p>
          <w:p w:rsidR="006D3850" w:rsidRDefault="006D3850" w:rsidP="005B65AF">
            <w:proofErr w:type="gramStart"/>
            <w:r w:rsidRPr="00FA0FF6">
              <w:t xml:space="preserve">(с базой более </w:t>
            </w:r>
            <w:proofErr w:type="gramEnd"/>
          </w:p>
          <w:p w:rsidR="006D3850" w:rsidRPr="00FA0FF6" w:rsidRDefault="006D3850" w:rsidP="005B65AF">
            <w:proofErr w:type="gramStart"/>
            <w:smartTag w:uri="urn:schemas-microsoft-com:office:smarttags" w:element="metricconverter">
              <w:smartTagPr>
                <w:attr w:name="ProductID" w:val="300 мм"/>
              </w:smartTagPr>
              <w:r w:rsidRPr="00FA0FF6">
                <w:t>300 мм</w:t>
              </w:r>
            </w:smartTag>
            <w:r w:rsidRPr="00FA0FF6">
              <w:t>) при натянутой ветви цепи.</w:t>
            </w:r>
            <w:proofErr w:type="gramEnd"/>
            <w:r w:rsidRPr="00FA0FF6">
              <w:t xml:space="preserve"> Выбирается мерный участок цепи с количеством звеньев 5—10 (в зависимости от величины шага цепи)</w:t>
            </w:r>
          </w:p>
        </w:tc>
      </w:tr>
    </w:tbl>
    <w:p w:rsidR="006D3850" w:rsidRPr="00FA0FF6" w:rsidRDefault="006D3850" w:rsidP="006D3850">
      <w:pPr>
        <w:ind w:firstLine="284"/>
      </w:pPr>
    </w:p>
    <w:p w:rsidR="006D3850" w:rsidRDefault="006D3850" w:rsidP="006D3850">
      <w:pPr>
        <w:ind w:firstLine="284"/>
      </w:pPr>
    </w:p>
    <w:p w:rsidR="006D3850" w:rsidRDefault="006D3850" w:rsidP="00FA32DA"/>
    <w:p w:rsidR="006D3850" w:rsidRDefault="006D3850" w:rsidP="006D3850">
      <w:pPr>
        <w:ind w:firstLine="284"/>
      </w:pPr>
    </w:p>
    <w:p w:rsidR="00B358BF" w:rsidRPr="00BB0FCA" w:rsidRDefault="00B358BF" w:rsidP="006D3850">
      <w:pPr>
        <w:rPr>
          <w:sz w:val="26"/>
          <w:szCs w:val="26"/>
        </w:rPr>
      </w:pPr>
    </w:p>
    <w:p w:rsidR="00B358BF" w:rsidRPr="003F4B2A" w:rsidRDefault="00B358BF" w:rsidP="00FA32DA">
      <w:pPr>
        <w:pStyle w:val="4"/>
      </w:pPr>
      <w:r w:rsidRPr="003F4B2A">
        <w:lastRenderedPageBreak/>
        <w:t>Рекомендуемая литература</w:t>
      </w:r>
    </w:p>
    <w:p w:rsidR="00B358BF" w:rsidRPr="003F4B2A" w:rsidRDefault="00B358BF" w:rsidP="00943CBA">
      <w:pPr>
        <w:spacing w:line="360" w:lineRule="auto"/>
        <w:ind w:left="720" w:right="180" w:hanging="720"/>
        <w:jc w:val="center"/>
        <w:rPr>
          <w:b/>
          <w:sz w:val="26"/>
          <w:szCs w:val="26"/>
        </w:rPr>
      </w:pPr>
      <w:r w:rsidRPr="003F4B2A">
        <w:rPr>
          <w:b/>
          <w:sz w:val="26"/>
          <w:szCs w:val="26"/>
        </w:rPr>
        <w:t>Основная</w:t>
      </w:r>
    </w:p>
    <w:p w:rsidR="00B358BF" w:rsidRPr="00BB0FCA" w:rsidRDefault="003F4B2A" w:rsidP="003F4B2A">
      <w:pPr>
        <w:numPr>
          <w:ilvl w:val="0"/>
          <w:numId w:val="4"/>
        </w:numPr>
        <w:tabs>
          <w:tab w:val="clear" w:pos="1440"/>
          <w:tab w:val="num" w:pos="426"/>
        </w:tabs>
        <w:ind w:left="709" w:right="180" w:hanging="567"/>
        <w:jc w:val="both"/>
        <w:rPr>
          <w:sz w:val="26"/>
          <w:szCs w:val="26"/>
        </w:rPr>
      </w:pPr>
      <w:proofErr w:type="spellStart"/>
      <w:r>
        <w:rPr>
          <w:sz w:val="26"/>
          <w:szCs w:val="26"/>
        </w:rPr>
        <w:t>Ильский</w:t>
      </w:r>
      <w:proofErr w:type="spellEnd"/>
      <w:r w:rsidR="00B358BF" w:rsidRPr="00BB0FCA">
        <w:rPr>
          <w:sz w:val="26"/>
          <w:szCs w:val="26"/>
        </w:rPr>
        <w:t xml:space="preserve"> А.Л., Шмидт А.П. </w:t>
      </w:r>
      <w:r w:rsidR="005421D2">
        <w:rPr>
          <w:sz w:val="26"/>
          <w:szCs w:val="26"/>
        </w:rPr>
        <w:t>«</w:t>
      </w:r>
      <w:r w:rsidR="00B358BF" w:rsidRPr="00BB0FCA">
        <w:rPr>
          <w:sz w:val="26"/>
          <w:szCs w:val="26"/>
        </w:rPr>
        <w:t>Буровые машины и механизмы</w:t>
      </w:r>
      <w:r w:rsidR="005421D2">
        <w:rPr>
          <w:sz w:val="26"/>
          <w:szCs w:val="26"/>
        </w:rPr>
        <w:t>»</w:t>
      </w:r>
      <w:r w:rsidR="00B358BF" w:rsidRPr="00BB0FCA">
        <w:rPr>
          <w:sz w:val="26"/>
          <w:szCs w:val="26"/>
        </w:rPr>
        <w:t>. М. Недра. 1989.</w:t>
      </w:r>
    </w:p>
    <w:p w:rsidR="00B358BF" w:rsidRPr="00BB0FCA" w:rsidRDefault="00B358BF" w:rsidP="003F4B2A">
      <w:pPr>
        <w:numPr>
          <w:ilvl w:val="0"/>
          <w:numId w:val="4"/>
        </w:numPr>
        <w:tabs>
          <w:tab w:val="clear" w:pos="1440"/>
          <w:tab w:val="num" w:pos="426"/>
        </w:tabs>
        <w:ind w:left="709" w:right="180" w:hanging="567"/>
        <w:jc w:val="both"/>
        <w:rPr>
          <w:sz w:val="26"/>
          <w:szCs w:val="26"/>
        </w:rPr>
      </w:pPr>
      <w:proofErr w:type="gramStart"/>
      <w:r w:rsidRPr="00BB0FCA">
        <w:rPr>
          <w:sz w:val="26"/>
          <w:szCs w:val="26"/>
        </w:rPr>
        <w:t>Алексеевский</w:t>
      </w:r>
      <w:proofErr w:type="gramEnd"/>
      <w:r w:rsidRPr="00BB0FCA">
        <w:rPr>
          <w:sz w:val="26"/>
          <w:szCs w:val="26"/>
        </w:rPr>
        <w:t xml:space="preserve"> Г.В. </w:t>
      </w:r>
      <w:r w:rsidR="005421D2">
        <w:rPr>
          <w:sz w:val="26"/>
          <w:szCs w:val="26"/>
        </w:rPr>
        <w:t>«</w:t>
      </w:r>
      <w:r w:rsidRPr="00BB0FCA">
        <w:rPr>
          <w:sz w:val="26"/>
          <w:szCs w:val="26"/>
        </w:rPr>
        <w:t xml:space="preserve">Буровые установки </w:t>
      </w:r>
      <w:proofErr w:type="spellStart"/>
      <w:r w:rsidRPr="00BB0FCA">
        <w:rPr>
          <w:sz w:val="26"/>
          <w:szCs w:val="26"/>
        </w:rPr>
        <w:t>Уралмашзавода</w:t>
      </w:r>
      <w:proofErr w:type="spellEnd"/>
      <w:r w:rsidR="005421D2">
        <w:rPr>
          <w:sz w:val="26"/>
          <w:szCs w:val="26"/>
        </w:rPr>
        <w:t>»</w:t>
      </w:r>
      <w:r w:rsidRPr="00BB0FCA">
        <w:rPr>
          <w:sz w:val="26"/>
          <w:szCs w:val="26"/>
        </w:rPr>
        <w:t>. М. Недра. 1991.</w:t>
      </w:r>
    </w:p>
    <w:p w:rsidR="00B358BF" w:rsidRPr="00BB0FCA" w:rsidRDefault="00B358BF" w:rsidP="003F4B2A">
      <w:pPr>
        <w:numPr>
          <w:ilvl w:val="0"/>
          <w:numId w:val="4"/>
        </w:numPr>
        <w:tabs>
          <w:tab w:val="clear" w:pos="1440"/>
          <w:tab w:val="num" w:pos="426"/>
        </w:tabs>
        <w:ind w:left="709" w:right="180" w:hanging="567"/>
        <w:jc w:val="both"/>
        <w:rPr>
          <w:sz w:val="26"/>
          <w:szCs w:val="26"/>
        </w:rPr>
      </w:pPr>
      <w:r w:rsidRPr="00BB0FCA">
        <w:rPr>
          <w:sz w:val="26"/>
          <w:szCs w:val="26"/>
        </w:rPr>
        <w:t xml:space="preserve">Денисов П.Г. </w:t>
      </w:r>
      <w:r w:rsidR="005421D2">
        <w:rPr>
          <w:sz w:val="26"/>
          <w:szCs w:val="26"/>
        </w:rPr>
        <w:t>«</w:t>
      </w:r>
      <w:r w:rsidRPr="00BB0FCA">
        <w:rPr>
          <w:sz w:val="26"/>
          <w:szCs w:val="26"/>
        </w:rPr>
        <w:t>Сооружение буровых</w:t>
      </w:r>
      <w:r w:rsidR="005421D2">
        <w:rPr>
          <w:sz w:val="26"/>
          <w:szCs w:val="26"/>
        </w:rPr>
        <w:t>»</w:t>
      </w:r>
      <w:r w:rsidRPr="00BB0FCA">
        <w:rPr>
          <w:sz w:val="26"/>
          <w:szCs w:val="26"/>
        </w:rPr>
        <w:t>. М. Недра. 1989.</w:t>
      </w:r>
    </w:p>
    <w:p w:rsidR="00B358BF" w:rsidRPr="00BB0FCA" w:rsidRDefault="00B358BF" w:rsidP="003F4B2A">
      <w:pPr>
        <w:tabs>
          <w:tab w:val="num" w:pos="426"/>
        </w:tabs>
        <w:ind w:left="709" w:right="180" w:hanging="567"/>
        <w:jc w:val="both"/>
        <w:rPr>
          <w:sz w:val="26"/>
          <w:szCs w:val="26"/>
        </w:rPr>
      </w:pPr>
    </w:p>
    <w:p w:rsidR="00B358BF" w:rsidRPr="00943CBA" w:rsidRDefault="00B358BF" w:rsidP="00943CBA">
      <w:pPr>
        <w:ind w:left="709" w:right="180" w:hanging="567"/>
        <w:jc w:val="center"/>
        <w:rPr>
          <w:b/>
          <w:sz w:val="26"/>
          <w:szCs w:val="26"/>
        </w:rPr>
      </w:pPr>
      <w:r w:rsidRPr="00943CBA">
        <w:rPr>
          <w:b/>
          <w:sz w:val="26"/>
          <w:szCs w:val="26"/>
        </w:rPr>
        <w:t>Дополнительная</w:t>
      </w:r>
    </w:p>
    <w:p w:rsidR="00B358BF" w:rsidRPr="00BB0FCA" w:rsidRDefault="00B358BF" w:rsidP="003F4B2A">
      <w:pPr>
        <w:numPr>
          <w:ilvl w:val="0"/>
          <w:numId w:val="5"/>
        </w:numPr>
        <w:tabs>
          <w:tab w:val="clear" w:pos="1440"/>
          <w:tab w:val="num" w:pos="426"/>
        </w:tabs>
        <w:ind w:left="709" w:right="180" w:hanging="567"/>
        <w:jc w:val="both"/>
        <w:rPr>
          <w:sz w:val="26"/>
          <w:szCs w:val="26"/>
        </w:rPr>
      </w:pPr>
      <w:r w:rsidRPr="00BB0FCA">
        <w:rPr>
          <w:sz w:val="26"/>
          <w:szCs w:val="26"/>
        </w:rPr>
        <w:t xml:space="preserve">Щукин А.А. </w:t>
      </w:r>
      <w:r w:rsidR="005421D2">
        <w:rPr>
          <w:sz w:val="26"/>
          <w:szCs w:val="26"/>
        </w:rPr>
        <w:t>«</w:t>
      </w:r>
      <w:r w:rsidRPr="00BB0FCA">
        <w:rPr>
          <w:sz w:val="26"/>
          <w:szCs w:val="26"/>
        </w:rPr>
        <w:t>Строительство скважин</w:t>
      </w:r>
      <w:r w:rsidR="005421D2">
        <w:rPr>
          <w:sz w:val="26"/>
          <w:szCs w:val="26"/>
        </w:rPr>
        <w:t>»</w:t>
      </w:r>
      <w:r w:rsidRPr="00BB0FCA">
        <w:rPr>
          <w:sz w:val="26"/>
          <w:szCs w:val="26"/>
        </w:rPr>
        <w:t>.</w:t>
      </w:r>
    </w:p>
    <w:p w:rsidR="00B358BF" w:rsidRPr="00BB0FCA" w:rsidRDefault="00B358BF" w:rsidP="003F4B2A">
      <w:pPr>
        <w:numPr>
          <w:ilvl w:val="0"/>
          <w:numId w:val="5"/>
        </w:numPr>
        <w:tabs>
          <w:tab w:val="clear" w:pos="1440"/>
          <w:tab w:val="num" w:pos="426"/>
        </w:tabs>
        <w:ind w:left="709" w:right="180" w:hanging="567"/>
        <w:jc w:val="both"/>
        <w:rPr>
          <w:sz w:val="26"/>
          <w:szCs w:val="26"/>
        </w:rPr>
      </w:pPr>
      <w:proofErr w:type="spellStart"/>
      <w:r w:rsidRPr="00BB0FCA">
        <w:rPr>
          <w:sz w:val="26"/>
          <w:szCs w:val="26"/>
        </w:rPr>
        <w:t>Палашкин</w:t>
      </w:r>
      <w:proofErr w:type="spellEnd"/>
      <w:r w:rsidRPr="00BB0FCA">
        <w:rPr>
          <w:sz w:val="26"/>
          <w:szCs w:val="26"/>
        </w:rPr>
        <w:t xml:space="preserve"> А.Е. </w:t>
      </w:r>
      <w:r w:rsidR="005421D2">
        <w:rPr>
          <w:sz w:val="26"/>
          <w:szCs w:val="26"/>
        </w:rPr>
        <w:t>«</w:t>
      </w:r>
      <w:r w:rsidRPr="00BB0FCA">
        <w:rPr>
          <w:sz w:val="26"/>
          <w:szCs w:val="26"/>
        </w:rPr>
        <w:t>Справочник механика по глубокому бурению</w:t>
      </w:r>
      <w:r w:rsidR="005421D2">
        <w:rPr>
          <w:sz w:val="26"/>
          <w:szCs w:val="26"/>
        </w:rPr>
        <w:t>»</w:t>
      </w:r>
      <w:r w:rsidRPr="00BB0FCA">
        <w:rPr>
          <w:sz w:val="26"/>
          <w:szCs w:val="26"/>
        </w:rPr>
        <w:t>. М. Недра. 1981.</w:t>
      </w:r>
    </w:p>
    <w:p w:rsidR="00B358BF" w:rsidRPr="00BB0FCA" w:rsidRDefault="00B358BF" w:rsidP="003F4B2A">
      <w:pPr>
        <w:numPr>
          <w:ilvl w:val="0"/>
          <w:numId w:val="5"/>
        </w:numPr>
        <w:tabs>
          <w:tab w:val="clear" w:pos="1440"/>
          <w:tab w:val="num" w:pos="426"/>
        </w:tabs>
        <w:ind w:left="709" w:right="180" w:hanging="567"/>
        <w:jc w:val="both"/>
        <w:rPr>
          <w:sz w:val="26"/>
          <w:szCs w:val="26"/>
        </w:rPr>
      </w:pPr>
      <w:proofErr w:type="spellStart"/>
      <w:r w:rsidRPr="00BB0FCA">
        <w:rPr>
          <w:sz w:val="26"/>
          <w:szCs w:val="26"/>
        </w:rPr>
        <w:t>Иогансен</w:t>
      </w:r>
      <w:proofErr w:type="spellEnd"/>
      <w:r w:rsidRPr="00BB0FCA">
        <w:rPr>
          <w:sz w:val="26"/>
          <w:szCs w:val="26"/>
        </w:rPr>
        <w:t xml:space="preserve"> К.К. </w:t>
      </w:r>
      <w:r w:rsidR="005421D2">
        <w:rPr>
          <w:sz w:val="26"/>
          <w:szCs w:val="26"/>
        </w:rPr>
        <w:t>«</w:t>
      </w:r>
      <w:r w:rsidRPr="00BB0FCA">
        <w:rPr>
          <w:sz w:val="26"/>
          <w:szCs w:val="26"/>
        </w:rPr>
        <w:t>Спутник буровика</w:t>
      </w:r>
      <w:r w:rsidR="005421D2">
        <w:rPr>
          <w:sz w:val="26"/>
          <w:szCs w:val="26"/>
        </w:rPr>
        <w:t>»</w:t>
      </w:r>
      <w:r w:rsidRPr="00BB0FCA">
        <w:rPr>
          <w:sz w:val="26"/>
          <w:szCs w:val="26"/>
        </w:rPr>
        <w:t>. М. Недра. 1990.</w:t>
      </w:r>
    </w:p>
    <w:p w:rsidR="00B358BF" w:rsidRPr="00BB0FCA" w:rsidRDefault="00B358BF" w:rsidP="003F4B2A">
      <w:pPr>
        <w:numPr>
          <w:ilvl w:val="0"/>
          <w:numId w:val="5"/>
        </w:numPr>
        <w:tabs>
          <w:tab w:val="clear" w:pos="1440"/>
          <w:tab w:val="num" w:pos="426"/>
        </w:tabs>
        <w:ind w:left="709" w:right="180" w:hanging="567"/>
        <w:jc w:val="both"/>
        <w:rPr>
          <w:sz w:val="26"/>
          <w:szCs w:val="26"/>
        </w:rPr>
      </w:pPr>
      <w:r w:rsidRPr="00BB0FCA">
        <w:rPr>
          <w:sz w:val="26"/>
          <w:szCs w:val="26"/>
        </w:rPr>
        <w:t xml:space="preserve">Меньшов Б.Г. </w:t>
      </w:r>
      <w:r w:rsidR="005421D2">
        <w:rPr>
          <w:sz w:val="26"/>
          <w:szCs w:val="26"/>
        </w:rPr>
        <w:t>«</w:t>
      </w:r>
      <w:r w:rsidRPr="00BB0FCA">
        <w:rPr>
          <w:sz w:val="26"/>
          <w:szCs w:val="26"/>
        </w:rPr>
        <w:t>Электрооборудование нефтяной промышленности</w:t>
      </w:r>
      <w:r w:rsidR="005421D2">
        <w:rPr>
          <w:sz w:val="26"/>
          <w:szCs w:val="26"/>
        </w:rPr>
        <w:t>»</w:t>
      </w:r>
      <w:r w:rsidRPr="00BB0FCA">
        <w:rPr>
          <w:sz w:val="26"/>
          <w:szCs w:val="26"/>
        </w:rPr>
        <w:t>. М. Недра. 1990</w:t>
      </w:r>
    </w:p>
    <w:p w:rsidR="00B358BF" w:rsidRPr="00BB0FCA" w:rsidRDefault="00B358BF" w:rsidP="003F4B2A">
      <w:pPr>
        <w:numPr>
          <w:ilvl w:val="0"/>
          <w:numId w:val="5"/>
        </w:numPr>
        <w:tabs>
          <w:tab w:val="clear" w:pos="1440"/>
          <w:tab w:val="num" w:pos="426"/>
        </w:tabs>
        <w:ind w:left="709" w:right="180" w:hanging="567"/>
        <w:jc w:val="both"/>
        <w:rPr>
          <w:sz w:val="26"/>
          <w:szCs w:val="26"/>
        </w:rPr>
      </w:pPr>
      <w:r w:rsidRPr="00BB0FCA">
        <w:rPr>
          <w:sz w:val="26"/>
          <w:szCs w:val="26"/>
        </w:rPr>
        <w:t xml:space="preserve">Правила безопасности в нефтяной и газовой промышленности (РД 08-2000-98). </w:t>
      </w:r>
      <w:proofErr w:type="spellStart"/>
      <w:r w:rsidRPr="00BB0FCA">
        <w:rPr>
          <w:sz w:val="26"/>
          <w:szCs w:val="26"/>
        </w:rPr>
        <w:t>С-Петерь</w:t>
      </w:r>
      <w:r w:rsidR="003F4B2A">
        <w:rPr>
          <w:sz w:val="26"/>
          <w:szCs w:val="26"/>
        </w:rPr>
        <w:t>б</w:t>
      </w:r>
      <w:r w:rsidRPr="00BB0FCA">
        <w:rPr>
          <w:sz w:val="26"/>
          <w:szCs w:val="26"/>
        </w:rPr>
        <w:t>ург</w:t>
      </w:r>
      <w:proofErr w:type="spellEnd"/>
      <w:r w:rsidRPr="00BB0FCA">
        <w:rPr>
          <w:sz w:val="26"/>
          <w:szCs w:val="26"/>
        </w:rPr>
        <w:t>. 2000</w:t>
      </w:r>
    </w:p>
    <w:p w:rsidR="00B358BF" w:rsidRPr="00BB0FCA" w:rsidRDefault="00B358BF" w:rsidP="003F4B2A">
      <w:pPr>
        <w:numPr>
          <w:ilvl w:val="0"/>
          <w:numId w:val="5"/>
        </w:numPr>
        <w:tabs>
          <w:tab w:val="clear" w:pos="1440"/>
          <w:tab w:val="num" w:pos="426"/>
        </w:tabs>
        <w:ind w:left="709" w:right="180" w:hanging="567"/>
        <w:jc w:val="both"/>
        <w:rPr>
          <w:sz w:val="26"/>
          <w:szCs w:val="26"/>
        </w:rPr>
      </w:pPr>
      <w:r w:rsidRPr="00BB0FCA">
        <w:rPr>
          <w:sz w:val="26"/>
          <w:szCs w:val="26"/>
        </w:rPr>
        <w:t>Инструкция по креплению нефтяных и газовых скважин (РД 39-0014701-2000). Краснодар. НПО «Бурение». 2000</w:t>
      </w:r>
    </w:p>
    <w:p w:rsidR="00B358BF" w:rsidRPr="00BB0FCA" w:rsidRDefault="00B358BF" w:rsidP="003F4B2A">
      <w:pPr>
        <w:numPr>
          <w:ilvl w:val="0"/>
          <w:numId w:val="5"/>
        </w:numPr>
        <w:tabs>
          <w:tab w:val="clear" w:pos="1440"/>
          <w:tab w:val="num" w:pos="426"/>
        </w:tabs>
        <w:ind w:left="709" w:right="180" w:hanging="567"/>
        <w:jc w:val="both"/>
        <w:rPr>
          <w:sz w:val="26"/>
          <w:szCs w:val="26"/>
        </w:rPr>
      </w:pPr>
      <w:r w:rsidRPr="00BB0FCA">
        <w:rPr>
          <w:sz w:val="26"/>
          <w:szCs w:val="26"/>
        </w:rPr>
        <w:t>Каталог нефтепромыслового оборудования, т. 1,2. М. ВНИИОЭНГ. 1994.</w:t>
      </w:r>
    </w:p>
    <w:p w:rsidR="00B358BF" w:rsidRPr="00BB0FCA" w:rsidRDefault="00B358BF" w:rsidP="003F4B2A">
      <w:pPr>
        <w:numPr>
          <w:ilvl w:val="0"/>
          <w:numId w:val="5"/>
        </w:numPr>
        <w:tabs>
          <w:tab w:val="clear" w:pos="1440"/>
          <w:tab w:val="num" w:pos="426"/>
        </w:tabs>
        <w:ind w:left="709" w:right="180" w:hanging="567"/>
        <w:jc w:val="both"/>
        <w:rPr>
          <w:sz w:val="26"/>
          <w:szCs w:val="26"/>
        </w:rPr>
      </w:pPr>
      <w:r w:rsidRPr="00BB0FCA">
        <w:rPr>
          <w:sz w:val="26"/>
          <w:szCs w:val="26"/>
        </w:rPr>
        <w:t>Комплект каталогов «Нефтепромысловое оборудование». Томск. ТПУ. 1999.</w:t>
      </w:r>
    </w:p>
    <w:p w:rsidR="00B358BF" w:rsidRPr="00BB0FCA" w:rsidRDefault="00B358BF" w:rsidP="003F4B2A">
      <w:pPr>
        <w:numPr>
          <w:ilvl w:val="0"/>
          <w:numId w:val="5"/>
        </w:numPr>
        <w:tabs>
          <w:tab w:val="clear" w:pos="1440"/>
          <w:tab w:val="num" w:pos="426"/>
        </w:tabs>
        <w:ind w:left="709" w:right="180" w:hanging="567"/>
        <w:jc w:val="both"/>
        <w:rPr>
          <w:sz w:val="26"/>
          <w:szCs w:val="26"/>
        </w:rPr>
      </w:pPr>
      <w:r w:rsidRPr="00BB0FCA">
        <w:rPr>
          <w:sz w:val="26"/>
          <w:szCs w:val="26"/>
        </w:rPr>
        <w:t>Буровые комплексы ОМЗ. Екатеринбург. 2002.</w:t>
      </w:r>
    </w:p>
    <w:p w:rsidR="00B358BF" w:rsidRPr="00BB0FCA" w:rsidRDefault="00B358BF" w:rsidP="003F4B2A">
      <w:pPr>
        <w:numPr>
          <w:ilvl w:val="0"/>
          <w:numId w:val="5"/>
        </w:numPr>
        <w:tabs>
          <w:tab w:val="clear" w:pos="1440"/>
          <w:tab w:val="num" w:pos="426"/>
        </w:tabs>
        <w:ind w:left="709" w:right="180" w:hanging="709"/>
        <w:jc w:val="both"/>
        <w:rPr>
          <w:sz w:val="26"/>
          <w:szCs w:val="26"/>
        </w:rPr>
      </w:pPr>
      <w:r w:rsidRPr="00BB0FCA">
        <w:rPr>
          <w:sz w:val="26"/>
          <w:szCs w:val="26"/>
        </w:rPr>
        <w:t>ГОСТ 16293-89. Буровые установки комплектные для эксплуатационного и глубокого разведочного бурения.</w:t>
      </w:r>
    </w:p>
    <w:p w:rsidR="00B358BF" w:rsidRPr="00BB0FCA" w:rsidRDefault="00B358BF" w:rsidP="003F4B2A">
      <w:pPr>
        <w:numPr>
          <w:ilvl w:val="0"/>
          <w:numId w:val="5"/>
        </w:numPr>
        <w:tabs>
          <w:tab w:val="clear" w:pos="1440"/>
          <w:tab w:val="num" w:pos="426"/>
        </w:tabs>
        <w:ind w:left="709" w:right="180" w:hanging="709"/>
        <w:jc w:val="both"/>
        <w:rPr>
          <w:sz w:val="26"/>
          <w:szCs w:val="26"/>
        </w:rPr>
      </w:pPr>
      <w:r w:rsidRPr="00BB0FCA">
        <w:rPr>
          <w:sz w:val="26"/>
          <w:szCs w:val="26"/>
        </w:rPr>
        <w:t>ГОСТ 26673-90. Турбобуры.</w:t>
      </w:r>
    </w:p>
    <w:p w:rsidR="00FE0F36" w:rsidRPr="00BB0FCA" w:rsidRDefault="00FE0F36">
      <w:pPr>
        <w:rPr>
          <w:sz w:val="26"/>
          <w:szCs w:val="26"/>
        </w:rPr>
      </w:pPr>
    </w:p>
    <w:sectPr w:rsidR="00FE0F36" w:rsidRPr="00BB0FCA" w:rsidSect="001829D3">
      <w:headerReference w:type="even" r:id="rId78"/>
      <w:headerReference w:type="default" r:id="rId79"/>
      <w:footerReference w:type="even" r:id="rId80"/>
      <w:footerReference w:type="default" r:id="rId81"/>
      <w:type w:val="continuous"/>
      <w:pgSz w:w="11906" w:h="16838" w:code="9"/>
      <w:pgMar w:top="567" w:right="851" w:bottom="714" w:left="1134" w:header="720" w:footer="720" w:gutter="0"/>
      <w:paperSrc w:first="61170" w:other="6117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0168C" w:rsidRDefault="0040168C" w:rsidP="001829D3">
      <w:r>
        <w:separator/>
      </w:r>
    </w:p>
  </w:endnote>
  <w:endnote w:type="continuationSeparator" w:id="0">
    <w:p w:rsidR="0040168C" w:rsidRDefault="0040168C" w:rsidP="001829D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515626"/>
      <w:docPartObj>
        <w:docPartGallery w:val="Page Numbers (Bottom of Page)"/>
        <w:docPartUnique/>
      </w:docPartObj>
    </w:sdtPr>
    <w:sdtContent>
      <w:p w:rsidR="00177AF1" w:rsidRDefault="008678E4">
        <w:pPr>
          <w:pStyle w:val="ac"/>
          <w:jc w:val="right"/>
        </w:pPr>
        <w:fldSimple w:instr=" PAGE   \* MERGEFORMAT ">
          <w:r w:rsidR="008B03A4">
            <w:rPr>
              <w:noProof/>
            </w:rPr>
            <w:t>1</w:t>
          </w:r>
        </w:fldSimple>
      </w:p>
    </w:sdtContent>
  </w:sdt>
  <w:p w:rsidR="005B65AF" w:rsidRDefault="005B65AF">
    <w:pPr>
      <w:pStyle w:val="ac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65AF" w:rsidRDefault="008678E4">
    <w:pPr>
      <w:pStyle w:val="ac"/>
      <w:framePr w:wrap="around" w:vAnchor="text" w:hAnchor="margin" w:xAlign="right" w:y="1"/>
      <w:rPr>
        <w:rStyle w:val="af0"/>
        <w:sz w:val="18"/>
      </w:rPr>
    </w:pPr>
    <w:r>
      <w:rPr>
        <w:rStyle w:val="af0"/>
        <w:sz w:val="18"/>
      </w:rPr>
      <w:fldChar w:fldCharType="begin"/>
    </w:r>
    <w:r w:rsidR="005B65AF">
      <w:rPr>
        <w:rStyle w:val="af0"/>
        <w:sz w:val="18"/>
      </w:rPr>
      <w:instrText xml:space="preserve">PAGE  </w:instrText>
    </w:r>
    <w:r>
      <w:rPr>
        <w:rStyle w:val="af0"/>
        <w:sz w:val="18"/>
      </w:rPr>
      <w:fldChar w:fldCharType="separate"/>
    </w:r>
    <w:r w:rsidR="005B65AF">
      <w:rPr>
        <w:rStyle w:val="af0"/>
        <w:noProof/>
        <w:sz w:val="18"/>
      </w:rPr>
      <w:t>1</w:t>
    </w:r>
    <w:r>
      <w:rPr>
        <w:rStyle w:val="af0"/>
        <w:sz w:val="18"/>
      </w:rPr>
      <w:fldChar w:fldCharType="end"/>
    </w:r>
  </w:p>
  <w:p w:rsidR="005B65AF" w:rsidRDefault="005B65AF">
    <w:pPr>
      <w:pStyle w:val="ac"/>
      <w:ind w:right="360"/>
      <w:rPr>
        <w:sz w:val="18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330618"/>
      <w:docPartObj>
        <w:docPartGallery w:val="Page Numbers (Bottom of Page)"/>
        <w:docPartUnique/>
      </w:docPartObj>
    </w:sdtPr>
    <w:sdtContent>
      <w:p w:rsidR="005B65AF" w:rsidRDefault="008678E4">
        <w:pPr>
          <w:pStyle w:val="ac"/>
          <w:jc w:val="right"/>
        </w:pPr>
        <w:fldSimple w:instr=" PAGE   \* MERGEFORMAT ">
          <w:r w:rsidR="008B03A4">
            <w:rPr>
              <w:noProof/>
            </w:rPr>
            <w:t>15</w:t>
          </w:r>
        </w:fldSimple>
      </w:p>
    </w:sdtContent>
  </w:sdt>
  <w:p w:rsidR="005B65AF" w:rsidRDefault="005B65AF">
    <w:pPr>
      <w:pStyle w:val="ac"/>
      <w:ind w:right="360"/>
      <w:rPr>
        <w:sz w:val="18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65AF" w:rsidRDefault="008678E4">
    <w:pPr>
      <w:pStyle w:val="ac"/>
      <w:framePr w:wrap="around" w:vAnchor="text" w:hAnchor="margin" w:xAlign="right" w:y="1"/>
      <w:rPr>
        <w:rStyle w:val="af0"/>
        <w:sz w:val="18"/>
      </w:rPr>
    </w:pPr>
    <w:r>
      <w:rPr>
        <w:rStyle w:val="af0"/>
        <w:sz w:val="18"/>
      </w:rPr>
      <w:fldChar w:fldCharType="begin"/>
    </w:r>
    <w:r w:rsidR="005B65AF">
      <w:rPr>
        <w:rStyle w:val="af0"/>
        <w:sz w:val="18"/>
      </w:rPr>
      <w:instrText xml:space="preserve">PAGE  </w:instrText>
    </w:r>
    <w:r>
      <w:rPr>
        <w:rStyle w:val="af0"/>
        <w:sz w:val="18"/>
      </w:rPr>
      <w:fldChar w:fldCharType="separate"/>
    </w:r>
    <w:r w:rsidR="005B65AF">
      <w:rPr>
        <w:rStyle w:val="af0"/>
        <w:noProof/>
        <w:sz w:val="18"/>
      </w:rPr>
      <w:t>1</w:t>
    </w:r>
    <w:r>
      <w:rPr>
        <w:rStyle w:val="af0"/>
        <w:sz w:val="18"/>
      </w:rPr>
      <w:fldChar w:fldCharType="end"/>
    </w:r>
  </w:p>
  <w:p w:rsidR="005B65AF" w:rsidRDefault="005B65AF">
    <w:pPr>
      <w:pStyle w:val="ac"/>
      <w:ind w:right="360"/>
      <w:rPr>
        <w:sz w:val="18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515629"/>
      <w:docPartObj>
        <w:docPartGallery w:val="Page Numbers (Bottom of Page)"/>
        <w:docPartUnique/>
      </w:docPartObj>
    </w:sdtPr>
    <w:sdtContent>
      <w:p w:rsidR="00FA32DA" w:rsidRDefault="008678E4">
        <w:pPr>
          <w:pStyle w:val="ac"/>
          <w:jc w:val="right"/>
        </w:pPr>
        <w:fldSimple w:instr=" PAGE   \* MERGEFORMAT ">
          <w:r w:rsidR="008B03A4">
            <w:rPr>
              <w:noProof/>
            </w:rPr>
            <w:t>3</w:t>
          </w:r>
        </w:fldSimple>
      </w:p>
    </w:sdtContent>
  </w:sdt>
  <w:p w:rsidR="005B65AF" w:rsidRDefault="005B65AF">
    <w:pPr>
      <w:pStyle w:val="ac"/>
      <w:ind w:right="360"/>
      <w:rPr>
        <w:sz w:val="18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65AF" w:rsidRDefault="008678E4">
    <w:pPr>
      <w:pStyle w:val="ac"/>
      <w:framePr w:wrap="around" w:vAnchor="text" w:hAnchor="margin" w:xAlign="right" w:y="1"/>
      <w:rPr>
        <w:rStyle w:val="af0"/>
        <w:sz w:val="18"/>
      </w:rPr>
    </w:pPr>
    <w:r>
      <w:rPr>
        <w:rStyle w:val="af0"/>
        <w:sz w:val="18"/>
      </w:rPr>
      <w:fldChar w:fldCharType="begin"/>
    </w:r>
    <w:r w:rsidR="005B65AF">
      <w:rPr>
        <w:rStyle w:val="af0"/>
        <w:sz w:val="18"/>
      </w:rPr>
      <w:instrText xml:space="preserve">PAGE  </w:instrText>
    </w:r>
    <w:r>
      <w:rPr>
        <w:rStyle w:val="af0"/>
        <w:sz w:val="18"/>
      </w:rPr>
      <w:fldChar w:fldCharType="separate"/>
    </w:r>
    <w:r w:rsidR="005B65AF">
      <w:rPr>
        <w:rStyle w:val="af0"/>
        <w:noProof/>
        <w:sz w:val="18"/>
      </w:rPr>
      <w:t>1</w:t>
    </w:r>
    <w:r>
      <w:rPr>
        <w:rStyle w:val="af0"/>
        <w:sz w:val="18"/>
      </w:rPr>
      <w:fldChar w:fldCharType="end"/>
    </w:r>
  </w:p>
  <w:p w:rsidR="005B65AF" w:rsidRDefault="005B65AF">
    <w:pPr>
      <w:pStyle w:val="ac"/>
      <w:ind w:right="360"/>
      <w:rPr>
        <w:sz w:val="18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343470"/>
      <w:docPartObj>
        <w:docPartGallery w:val="Page Numbers (Bottom of Page)"/>
        <w:docPartUnique/>
      </w:docPartObj>
    </w:sdtPr>
    <w:sdtContent>
      <w:p w:rsidR="008B03A4" w:rsidRDefault="008B03A4">
        <w:pPr>
          <w:pStyle w:val="ac"/>
          <w:jc w:val="right"/>
        </w:pPr>
        <w:fldSimple w:instr=" PAGE   \* MERGEFORMAT ">
          <w:r>
            <w:rPr>
              <w:noProof/>
            </w:rPr>
            <w:t>55</w:t>
          </w:r>
        </w:fldSimple>
      </w:p>
    </w:sdtContent>
  </w:sdt>
  <w:p w:rsidR="005B65AF" w:rsidRDefault="005B65AF">
    <w:pPr>
      <w:pStyle w:val="ac"/>
      <w:ind w:right="360"/>
      <w:rPr>
        <w:sz w:val="18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0168C" w:rsidRDefault="0040168C" w:rsidP="001829D3">
      <w:r>
        <w:separator/>
      </w:r>
    </w:p>
  </w:footnote>
  <w:footnote w:type="continuationSeparator" w:id="0">
    <w:p w:rsidR="0040168C" w:rsidRDefault="0040168C" w:rsidP="001829D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65AF" w:rsidRDefault="008678E4">
    <w:pPr>
      <w:pStyle w:val="aa"/>
      <w:framePr w:wrap="around" w:vAnchor="text" w:hAnchor="margin" w:xAlign="right" w:y="1"/>
      <w:rPr>
        <w:rStyle w:val="af0"/>
      </w:rPr>
    </w:pPr>
    <w:r>
      <w:rPr>
        <w:rStyle w:val="af0"/>
      </w:rPr>
      <w:fldChar w:fldCharType="begin"/>
    </w:r>
    <w:r w:rsidR="005B65AF">
      <w:rPr>
        <w:rStyle w:val="af0"/>
      </w:rPr>
      <w:instrText xml:space="preserve">PAGE  </w:instrText>
    </w:r>
    <w:r>
      <w:rPr>
        <w:rStyle w:val="af0"/>
      </w:rPr>
      <w:fldChar w:fldCharType="end"/>
    </w:r>
  </w:p>
  <w:p w:rsidR="005B65AF" w:rsidRDefault="005B65AF">
    <w:pPr>
      <w:pStyle w:val="aa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65AF" w:rsidRDefault="005B65AF">
    <w:pPr>
      <w:pStyle w:val="aa"/>
      <w:ind w:right="36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65AF" w:rsidRDefault="008678E4">
    <w:pPr>
      <w:pStyle w:val="aa"/>
      <w:framePr w:wrap="around" w:vAnchor="text" w:hAnchor="margin" w:xAlign="right" w:y="1"/>
      <w:rPr>
        <w:rStyle w:val="af0"/>
      </w:rPr>
    </w:pPr>
    <w:r>
      <w:rPr>
        <w:rStyle w:val="af0"/>
      </w:rPr>
      <w:fldChar w:fldCharType="begin"/>
    </w:r>
    <w:r w:rsidR="005B65AF">
      <w:rPr>
        <w:rStyle w:val="af0"/>
      </w:rPr>
      <w:instrText xml:space="preserve">PAGE  </w:instrText>
    </w:r>
    <w:r>
      <w:rPr>
        <w:rStyle w:val="af0"/>
      </w:rPr>
      <w:fldChar w:fldCharType="end"/>
    </w:r>
  </w:p>
  <w:p w:rsidR="005B65AF" w:rsidRDefault="005B65AF">
    <w:pPr>
      <w:pStyle w:val="aa"/>
      <w:ind w:right="360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65AF" w:rsidRDefault="005B65AF">
    <w:pPr>
      <w:pStyle w:val="aa"/>
      <w:ind w:right="360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65AF" w:rsidRDefault="008678E4">
    <w:pPr>
      <w:pStyle w:val="aa"/>
      <w:framePr w:wrap="around" w:vAnchor="text" w:hAnchor="margin" w:xAlign="right" w:y="1"/>
      <w:rPr>
        <w:rStyle w:val="af0"/>
      </w:rPr>
    </w:pPr>
    <w:r>
      <w:rPr>
        <w:rStyle w:val="af0"/>
      </w:rPr>
      <w:fldChar w:fldCharType="begin"/>
    </w:r>
    <w:r w:rsidR="005B65AF">
      <w:rPr>
        <w:rStyle w:val="af0"/>
      </w:rPr>
      <w:instrText xml:space="preserve">PAGE  </w:instrText>
    </w:r>
    <w:r>
      <w:rPr>
        <w:rStyle w:val="af0"/>
      </w:rPr>
      <w:fldChar w:fldCharType="end"/>
    </w:r>
  </w:p>
  <w:p w:rsidR="005B65AF" w:rsidRDefault="005B65AF">
    <w:pPr>
      <w:pStyle w:val="aa"/>
      <w:ind w:right="360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65AF" w:rsidRDefault="005B65AF">
    <w:pPr>
      <w:pStyle w:val="aa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175D7"/>
    <w:multiLevelType w:val="hybridMultilevel"/>
    <w:tmpl w:val="ECD8C0F0"/>
    <w:lvl w:ilvl="0" w:tplc="6E5299E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3329D5"/>
    <w:multiLevelType w:val="multilevel"/>
    <w:tmpl w:val="0240AF0E"/>
    <w:lvl w:ilvl="0">
      <w:start w:val="1"/>
      <w:numFmt w:val="bullet"/>
      <w:lvlText w:val="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2EE5D54"/>
    <w:multiLevelType w:val="singleLevel"/>
    <w:tmpl w:val="4E9AD05A"/>
    <w:lvl w:ilvl="0">
      <w:start w:val="1"/>
      <w:numFmt w:val="bullet"/>
      <w:lvlText w:val="-"/>
      <w:lvlJc w:val="left"/>
      <w:pPr>
        <w:tabs>
          <w:tab w:val="num" w:pos="450"/>
        </w:tabs>
        <w:ind w:left="450" w:hanging="360"/>
      </w:pPr>
      <w:rPr>
        <w:rFonts w:hint="default"/>
      </w:rPr>
    </w:lvl>
  </w:abstractNum>
  <w:abstractNum w:abstractNumId="3">
    <w:nsid w:val="167E26FE"/>
    <w:multiLevelType w:val="singleLevel"/>
    <w:tmpl w:val="449A2968"/>
    <w:lvl w:ilvl="0">
      <w:start w:val="9"/>
      <w:numFmt w:val="decimal"/>
      <w:lvlText w:val="%1"/>
      <w:lvlJc w:val="left"/>
      <w:pPr>
        <w:tabs>
          <w:tab w:val="num" w:pos="1440"/>
        </w:tabs>
        <w:ind w:left="1440" w:hanging="990"/>
      </w:pPr>
      <w:rPr>
        <w:rFonts w:hint="default"/>
      </w:rPr>
    </w:lvl>
  </w:abstractNum>
  <w:abstractNum w:abstractNumId="4">
    <w:nsid w:val="1893620A"/>
    <w:multiLevelType w:val="hybridMultilevel"/>
    <w:tmpl w:val="CBE49D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AF602C4"/>
    <w:multiLevelType w:val="hybridMultilevel"/>
    <w:tmpl w:val="87D8E4EC"/>
    <w:lvl w:ilvl="0" w:tplc="3634EEB8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B287A41"/>
    <w:multiLevelType w:val="hybridMultilevel"/>
    <w:tmpl w:val="BE3A7186"/>
    <w:lvl w:ilvl="0" w:tplc="3634EEB8">
      <w:start w:val="1"/>
      <w:numFmt w:val="bullet"/>
      <w:lvlText w:val="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1F687F02"/>
    <w:multiLevelType w:val="multilevel"/>
    <w:tmpl w:val="6226D3C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256F5D62"/>
    <w:multiLevelType w:val="multilevel"/>
    <w:tmpl w:val="9B4AE8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BDE1A8A"/>
    <w:multiLevelType w:val="hybridMultilevel"/>
    <w:tmpl w:val="8750994C"/>
    <w:lvl w:ilvl="0" w:tplc="3634EEB8">
      <w:start w:val="1"/>
      <w:numFmt w:val="bullet"/>
      <w:lvlText w:val="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0">
    <w:nsid w:val="2EAF31C4"/>
    <w:multiLevelType w:val="multilevel"/>
    <w:tmpl w:val="E05CAF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0FB5027"/>
    <w:multiLevelType w:val="hybridMultilevel"/>
    <w:tmpl w:val="449C7C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5C1797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3">
    <w:nsid w:val="3CDB507D"/>
    <w:multiLevelType w:val="multilevel"/>
    <w:tmpl w:val="2AE858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4">
    <w:nsid w:val="3FCF25C2"/>
    <w:multiLevelType w:val="singleLevel"/>
    <w:tmpl w:val="5F2A49A0"/>
    <w:lvl w:ilvl="0">
      <w:start w:val="6"/>
      <w:numFmt w:val="decimal"/>
      <w:lvlText w:val="%1"/>
      <w:lvlJc w:val="left"/>
      <w:pPr>
        <w:tabs>
          <w:tab w:val="num" w:pos="1335"/>
        </w:tabs>
        <w:ind w:left="1335" w:hanging="885"/>
      </w:pPr>
      <w:rPr>
        <w:rFonts w:hint="default"/>
      </w:rPr>
    </w:lvl>
  </w:abstractNum>
  <w:abstractNum w:abstractNumId="15">
    <w:nsid w:val="40F42393"/>
    <w:multiLevelType w:val="hybridMultilevel"/>
    <w:tmpl w:val="11400F2C"/>
    <w:lvl w:ilvl="0" w:tplc="4E36E052">
      <w:start w:val="1"/>
      <w:numFmt w:val="decimal"/>
      <w:lvlText w:val="%1."/>
      <w:lvlJc w:val="left"/>
      <w:pPr>
        <w:ind w:left="324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3960" w:hanging="360"/>
      </w:pPr>
    </w:lvl>
    <w:lvl w:ilvl="2" w:tplc="0419001B" w:tentative="1">
      <w:start w:val="1"/>
      <w:numFmt w:val="lowerRoman"/>
      <w:lvlText w:val="%3."/>
      <w:lvlJc w:val="right"/>
      <w:pPr>
        <w:ind w:left="4680" w:hanging="180"/>
      </w:pPr>
    </w:lvl>
    <w:lvl w:ilvl="3" w:tplc="0419000F" w:tentative="1">
      <w:start w:val="1"/>
      <w:numFmt w:val="decimal"/>
      <w:lvlText w:val="%4."/>
      <w:lvlJc w:val="left"/>
      <w:pPr>
        <w:ind w:left="5400" w:hanging="360"/>
      </w:pPr>
    </w:lvl>
    <w:lvl w:ilvl="4" w:tplc="04190019" w:tentative="1">
      <w:start w:val="1"/>
      <w:numFmt w:val="lowerLetter"/>
      <w:lvlText w:val="%5."/>
      <w:lvlJc w:val="left"/>
      <w:pPr>
        <w:ind w:left="6120" w:hanging="360"/>
      </w:pPr>
    </w:lvl>
    <w:lvl w:ilvl="5" w:tplc="0419001B" w:tentative="1">
      <w:start w:val="1"/>
      <w:numFmt w:val="lowerRoman"/>
      <w:lvlText w:val="%6."/>
      <w:lvlJc w:val="right"/>
      <w:pPr>
        <w:ind w:left="6840" w:hanging="180"/>
      </w:pPr>
    </w:lvl>
    <w:lvl w:ilvl="6" w:tplc="0419000F" w:tentative="1">
      <w:start w:val="1"/>
      <w:numFmt w:val="decimal"/>
      <w:lvlText w:val="%7."/>
      <w:lvlJc w:val="left"/>
      <w:pPr>
        <w:ind w:left="7560" w:hanging="360"/>
      </w:pPr>
    </w:lvl>
    <w:lvl w:ilvl="7" w:tplc="04190019" w:tentative="1">
      <w:start w:val="1"/>
      <w:numFmt w:val="lowerLetter"/>
      <w:lvlText w:val="%8."/>
      <w:lvlJc w:val="left"/>
      <w:pPr>
        <w:ind w:left="8280" w:hanging="360"/>
      </w:pPr>
    </w:lvl>
    <w:lvl w:ilvl="8" w:tplc="041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16">
    <w:nsid w:val="434A3BAA"/>
    <w:multiLevelType w:val="hybridMultilevel"/>
    <w:tmpl w:val="6908AE3E"/>
    <w:lvl w:ilvl="0" w:tplc="3634EEB8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4472795"/>
    <w:multiLevelType w:val="multilevel"/>
    <w:tmpl w:val="72E88E0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4A8C2D89"/>
    <w:multiLevelType w:val="hybridMultilevel"/>
    <w:tmpl w:val="196478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1B8425B"/>
    <w:multiLevelType w:val="multilevel"/>
    <w:tmpl w:val="B998B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82B382F"/>
    <w:multiLevelType w:val="hybridMultilevel"/>
    <w:tmpl w:val="F4EA3D3A"/>
    <w:lvl w:ilvl="0" w:tplc="3634EEB8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59027581"/>
    <w:multiLevelType w:val="hybridMultilevel"/>
    <w:tmpl w:val="E084E2EE"/>
    <w:lvl w:ilvl="0" w:tplc="77265980">
      <w:start w:val="1"/>
      <w:numFmt w:val="decimal"/>
      <w:lvlText w:val="%1."/>
      <w:lvlJc w:val="left"/>
      <w:pPr>
        <w:ind w:left="517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>
    <w:nsid w:val="5B465384"/>
    <w:multiLevelType w:val="hybridMultilevel"/>
    <w:tmpl w:val="6928A0C2"/>
    <w:lvl w:ilvl="0" w:tplc="3634EEB8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0124ADB"/>
    <w:multiLevelType w:val="hybridMultilevel"/>
    <w:tmpl w:val="CAFA4C6A"/>
    <w:lvl w:ilvl="0" w:tplc="3634EEB8">
      <w:start w:val="1"/>
      <w:numFmt w:val="bullet"/>
      <w:lvlText w:val=""/>
      <w:lvlJc w:val="left"/>
      <w:pPr>
        <w:ind w:left="10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4">
    <w:nsid w:val="65513252"/>
    <w:multiLevelType w:val="hybridMultilevel"/>
    <w:tmpl w:val="71FAFD6E"/>
    <w:lvl w:ilvl="0" w:tplc="DDEADDD2">
      <w:start w:val="1"/>
      <w:numFmt w:val="decimal"/>
      <w:lvlText w:val="%1."/>
      <w:lvlJc w:val="left"/>
      <w:pPr>
        <w:tabs>
          <w:tab w:val="num" w:pos="1327"/>
        </w:tabs>
        <w:ind w:left="1327" w:hanging="7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7"/>
        </w:tabs>
        <w:ind w:left="162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7"/>
        </w:tabs>
        <w:ind w:left="234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7"/>
        </w:tabs>
        <w:ind w:left="306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7"/>
        </w:tabs>
        <w:ind w:left="378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7"/>
        </w:tabs>
        <w:ind w:left="450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7"/>
        </w:tabs>
        <w:ind w:left="522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7"/>
        </w:tabs>
        <w:ind w:left="594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7"/>
        </w:tabs>
        <w:ind w:left="6667" w:hanging="180"/>
      </w:pPr>
    </w:lvl>
  </w:abstractNum>
  <w:abstractNum w:abstractNumId="25">
    <w:nsid w:val="695E7B58"/>
    <w:multiLevelType w:val="hybridMultilevel"/>
    <w:tmpl w:val="9C4CB1CE"/>
    <w:lvl w:ilvl="0" w:tplc="3634EEB8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9857458"/>
    <w:multiLevelType w:val="singleLevel"/>
    <w:tmpl w:val="54C44654"/>
    <w:lvl w:ilvl="0">
      <w:start w:val="6"/>
      <w:numFmt w:val="decimal"/>
      <w:lvlText w:val="%1"/>
      <w:lvlJc w:val="left"/>
      <w:pPr>
        <w:tabs>
          <w:tab w:val="num" w:pos="1395"/>
        </w:tabs>
        <w:ind w:left="1395" w:hanging="990"/>
      </w:pPr>
      <w:rPr>
        <w:rFonts w:hint="default"/>
      </w:rPr>
    </w:lvl>
  </w:abstractNum>
  <w:abstractNum w:abstractNumId="27">
    <w:nsid w:val="6D2E4CA8"/>
    <w:multiLevelType w:val="singleLevel"/>
    <w:tmpl w:val="3B06E5EA"/>
    <w:lvl w:ilvl="0">
      <w:start w:val="9"/>
      <w:numFmt w:val="decimal"/>
      <w:lvlText w:val="%1"/>
      <w:lvlJc w:val="left"/>
      <w:pPr>
        <w:tabs>
          <w:tab w:val="num" w:pos="1335"/>
        </w:tabs>
        <w:ind w:left="1335" w:hanging="885"/>
      </w:pPr>
      <w:rPr>
        <w:rFonts w:hint="default"/>
      </w:rPr>
    </w:lvl>
  </w:abstractNum>
  <w:abstractNum w:abstractNumId="28">
    <w:nsid w:val="6EEA679F"/>
    <w:multiLevelType w:val="multilevel"/>
    <w:tmpl w:val="0A78D72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9">
    <w:nsid w:val="753C627A"/>
    <w:multiLevelType w:val="singleLevel"/>
    <w:tmpl w:val="6BF8A972"/>
    <w:lvl w:ilvl="0">
      <w:start w:val="5"/>
      <w:numFmt w:val="decimal"/>
      <w:lvlText w:val="%1"/>
      <w:lvlJc w:val="left"/>
      <w:pPr>
        <w:tabs>
          <w:tab w:val="num" w:pos="810"/>
        </w:tabs>
        <w:ind w:left="810" w:hanging="360"/>
      </w:pPr>
      <w:rPr>
        <w:rFonts w:hint="default"/>
      </w:rPr>
    </w:lvl>
  </w:abstractNum>
  <w:abstractNum w:abstractNumId="30">
    <w:nsid w:val="76893720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1">
    <w:nsid w:val="7B26329B"/>
    <w:multiLevelType w:val="singleLevel"/>
    <w:tmpl w:val="47E8EEE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u w:val="single"/>
      </w:rPr>
    </w:lvl>
  </w:abstractNum>
  <w:abstractNum w:abstractNumId="32">
    <w:nsid w:val="7F31452B"/>
    <w:multiLevelType w:val="hybridMultilevel"/>
    <w:tmpl w:val="966AE0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30"/>
  </w:num>
  <w:num w:numId="3">
    <w:abstractNumId w:val="2"/>
  </w:num>
  <w:num w:numId="4">
    <w:abstractNumId w:val="28"/>
  </w:num>
  <w:num w:numId="5">
    <w:abstractNumId w:val="13"/>
  </w:num>
  <w:num w:numId="6">
    <w:abstractNumId w:val="31"/>
  </w:num>
  <w:num w:numId="7">
    <w:abstractNumId w:val="26"/>
  </w:num>
  <w:num w:numId="8">
    <w:abstractNumId w:val="14"/>
  </w:num>
  <w:num w:numId="9">
    <w:abstractNumId w:val="27"/>
  </w:num>
  <w:num w:numId="10">
    <w:abstractNumId w:val="29"/>
  </w:num>
  <w:num w:numId="11">
    <w:abstractNumId w:val="3"/>
  </w:num>
  <w:num w:numId="12">
    <w:abstractNumId w:val="15"/>
  </w:num>
  <w:num w:numId="13">
    <w:abstractNumId w:val="0"/>
  </w:num>
  <w:num w:numId="14">
    <w:abstractNumId w:val="8"/>
  </w:num>
  <w:num w:numId="15">
    <w:abstractNumId w:val="19"/>
  </w:num>
  <w:num w:numId="16">
    <w:abstractNumId w:val="25"/>
  </w:num>
  <w:num w:numId="17">
    <w:abstractNumId w:val="20"/>
  </w:num>
  <w:num w:numId="18">
    <w:abstractNumId w:val="5"/>
  </w:num>
  <w:num w:numId="19">
    <w:abstractNumId w:val="16"/>
  </w:num>
  <w:num w:numId="20">
    <w:abstractNumId w:val="6"/>
  </w:num>
  <w:num w:numId="21">
    <w:abstractNumId w:val="18"/>
  </w:num>
  <w:num w:numId="22">
    <w:abstractNumId w:val="10"/>
  </w:num>
  <w:num w:numId="23">
    <w:abstractNumId w:val="9"/>
  </w:num>
  <w:num w:numId="24">
    <w:abstractNumId w:val="1"/>
  </w:num>
  <w:num w:numId="25">
    <w:abstractNumId w:val="17"/>
  </w:num>
  <w:num w:numId="26">
    <w:abstractNumId w:val="7"/>
  </w:num>
  <w:num w:numId="27">
    <w:abstractNumId w:val="23"/>
  </w:num>
  <w:num w:numId="28">
    <w:abstractNumId w:val="22"/>
  </w:num>
  <w:num w:numId="29">
    <w:abstractNumId w:val="4"/>
  </w:num>
  <w:num w:numId="30">
    <w:abstractNumId w:val="24"/>
  </w:num>
  <w:num w:numId="31">
    <w:abstractNumId w:val="11"/>
  </w:num>
  <w:num w:numId="32">
    <w:abstractNumId w:val="32"/>
  </w:num>
  <w:num w:numId="33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358BF"/>
    <w:rsid w:val="000306C9"/>
    <w:rsid w:val="000423D0"/>
    <w:rsid w:val="00055C25"/>
    <w:rsid w:val="000856CA"/>
    <w:rsid w:val="000B0AC6"/>
    <w:rsid w:val="001271A0"/>
    <w:rsid w:val="001534E9"/>
    <w:rsid w:val="00175C5E"/>
    <w:rsid w:val="00177AF1"/>
    <w:rsid w:val="001829D3"/>
    <w:rsid w:val="001B1D14"/>
    <w:rsid w:val="001D1A19"/>
    <w:rsid w:val="0023689D"/>
    <w:rsid w:val="00252F7E"/>
    <w:rsid w:val="00281ECC"/>
    <w:rsid w:val="002B1075"/>
    <w:rsid w:val="002E4BD8"/>
    <w:rsid w:val="0030311C"/>
    <w:rsid w:val="00327AC6"/>
    <w:rsid w:val="003367A2"/>
    <w:rsid w:val="003F4B2A"/>
    <w:rsid w:val="0040168C"/>
    <w:rsid w:val="00456034"/>
    <w:rsid w:val="00460634"/>
    <w:rsid w:val="00483748"/>
    <w:rsid w:val="004B7BF9"/>
    <w:rsid w:val="00516A6E"/>
    <w:rsid w:val="005176F4"/>
    <w:rsid w:val="00523DD4"/>
    <w:rsid w:val="005421D2"/>
    <w:rsid w:val="0057380F"/>
    <w:rsid w:val="005B65AF"/>
    <w:rsid w:val="005D5C08"/>
    <w:rsid w:val="006D0B08"/>
    <w:rsid w:val="006D3850"/>
    <w:rsid w:val="007638FB"/>
    <w:rsid w:val="0077520A"/>
    <w:rsid w:val="00786413"/>
    <w:rsid w:val="007B0DC8"/>
    <w:rsid w:val="007B17BF"/>
    <w:rsid w:val="007B3B11"/>
    <w:rsid w:val="007D7947"/>
    <w:rsid w:val="007F25C9"/>
    <w:rsid w:val="00804AC6"/>
    <w:rsid w:val="00843701"/>
    <w:rsid w:val="0085061A"/>
    <w:rsid w:val="008678E4"/>
    <w:rsid w:val="008B03A4"/>
    <w:rsid w:val="008D351F"/>
    <w:rsid w:val="008E1A39"/>
    <w:rsid w:val="00914677"/>
    <w:rsid w:val="00943CBA"/>
    <w:rsid w:val="009600B6"/>
    <w:rsid w:val="009B1BD5"/>
    <w:rsid w:val="009B4178"/>
    <w:rsid w:val="009C6688"/>
    <w:rsid w:val="00A02CA1"/>
    <w:rsid w:val="00A061A7"/>
    <w:rsid w:val="00A2107D"/>
    <w:rsid w:val="00A5355C"/>
    <w:rsid w:val="00A67572"/>
    <w:rsid w:val="00A77B63"/>
    <w:rsid w:val="00A84430"/>
    <w:rsid w:val="00A907A0"/>
    <w:rsid w:val="00AA6FEA"/>
    <w:rsid w:val="00AB1FB1"/>
    <w:rsid w:val="00AD2971"/>
    <w:rsid w:val="00B1676C"/>
    <w:rsid w:val="00B358BF"/>
    <w:rsid w:val="00BA4683"/>
    <w:rsid w:val="00BA6EC9"/>
    <w:rsid w:val="00BB0FCA"/>
    <w:rsid w:val="00BB13D8"/>
    <w:rsid w:val="00BE77F3"/>
    <w:rsid w:val="00BF1F51"/>
    <w:rsid w:val="00BF4541"/>
    <w:rsid w:val="00C278DF"/>
    <w:rsid w:val="00C447BB"/>
    <w:rsid w:val="00C74145"/>
    <w:rsid w:val="00C967E9"/>
    <w:rsid w:val="00CB6BED"/>
    <w:rsid w:val="00CB702C"/>
    <w:rsid w:val="00D02AB4"/>
    <w:rsid w:val="00D15583"/>
    <w:rsid w:val="00D73EBA"/>
    <w:rsid w:val="00D840C2"/>
    <w:rsid w:val="00D9732F"/>
    <w:rsid w:val="00DB73C8"/>
    <w:rsid w:val="00E04CFD"/>
    <w:rsid w:val="00E30A65"/>
    <w:rsid w:val="00E430F9"/>
    <w:rsid w:val="00EA714F"/>
    <w:rsid w:val="00EC3567"/>
    <w:rsid w:val="00EE2B01"/>
    <w:rsid w:val="00EE4495"/>
    <w:rsid w:val="00F0183D"/>
    <w:rsid w:val="00F23E26"/>
    <w:rsid w:val="00F42EC5"/>
    <w:rsid w:val="00F6395E"/>
    <w:rsid w:val="00F7155B"/>
    <w:rsid w:val="00F979F7"/>
    <w:rsid w:val="00FA32DA"/>
    <w:rsid w:val="00FE0F36"/>
    <w:rsid w:val="00FE7B34"/>
    <w:rsid w:val="00FF74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ne number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58B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B358BF"/>
    <w:pPr>
      <w:keepNext/>
      <w:jc w:val="center"/>
      <w:outlineLvl w:val="0"/>
    </w:pPr>
    <w:rPr>
      <w:b/>
      <w:snapToGrid w:val="0"/>
      <w:color w:val="000000"/>
      <w:sz w:val="18"/>
    </w:rPr>
  </w:style>
  <w:style w:type="paragraph" w:styleId="2">
    <w:name w:val="heading 2"/>
    <w:basedOn w:val="a"/>
    <w:next w:val="a"/>
    <w:link w:val="20"/>
    <w:qFormat/>
    <w:rsid w:val="00B358BF"/>
    <w:pPr>
      <w:keepNext/>
      <w:outlineLvl w:val="1"/>
    </w:pPr>
    <w:rPr>
      <w:sz w:val="24"/>
    </w:rPr>
  </w:style>
  <w:style w:type="paragraph" w:styleId="3">
    <w:name w:val="heading 3"/>
    <w:basedOn w:val="a"/>
    <w:next w:val="a"/>
    <w:link w:val="30"/>
    <w:qFormat/>
    <w:rsid w:val="00177AF1"/>
    <w:pPr>
      <w:keepNext/>
      <w:spacing w:before="120" w:after="120"/>
      <w:outlineLvl w:val="2"/>
    </w:pPr>
    <w:rPr>
      <w:b/>
      <w:sz w:val="26"/>
    </w:rPr>
  </w:style>
  <w:style w:type="paragraph" w:styleId="4">
    <w:name w:val="heading 4"/>
    <w:basedOn w:val="a"/>
    <w:next w:val="a"/>
    <w:link w:val="40"/>
    <w:qFormat/>
    <w:rsid w:val="00177AF1"/>
    <w:pPr>
      <w:keepNext/>
      <w:spacing w:before="120" w:after="120"/>
      <w:ind w:firstLine="709"/>
      <w:jc w:val="center"/>
      <w:outlineLvl w:val="3"/>
    </w:pPr>
    <w:rPr>
      <w:b/>
      <w:sz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74145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rsid w:val="00177AF1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3">
    <w:name w:val="Title"/>
    <w:basedOn w:val="a"/>
    <w:next w:val="a"/>
    <w:link w:val="a4"/>
    <w:qFormat/>
    <w:rsid w:val="00F6395E"/>
    <w:pPr>
      <w:keepNext/>
      <w:jc w:val="center"/>
    </w:pPr>
    <w:rPr>
      <w:rFonts w:eastAsia="Arial"/>
      <w:b/>
      <w:sz w:val="36"/>
    </w:rPr>
  </w:style>
  <w:style w:type="character" w:customStyle="1" w:styleId="a4">
    <w:name w:val="Название Знак"/>
    <w:basedOn w:val="a0"/>
    <w:link w:val="a3"/>
    <w:rsid w:val="00F6395E"/>
    <w:rPr>
      <w:rFonts w:ascii="Times New Roman" w:eastAsia="Arial" w:hAnsi="Times New Roman" w:cs="Times New Roman"/>
      <w:b/>
      <w:sz w:val="36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B358BF"/>
    <w:rPr>
      <w:rFonts w:ascii="Times New Roman" w:eastAsia="Times New Roman" w:hAnsi="Times New Roman" w:cs="Times New Roman"/>
      <w:b/>
      <w:snapToGrid w:val="0"/>
      <w:color w:val="000000"/>
      <w:sz w:val="1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B358BF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177AF1"/>
    <w:rPr>
      <w:rFonts w:ascii="Times New Roman" w:eastAsia="Times New Roman" w:hAnsi="Times New Roman" w:cs="Times New Roman"/>
      <w:b/>
      <w:sz w:val="26"/>
      <w:szCs w:val="20"/>
      <w:lang w:eastAsia="ru-RU"/>
    </w:rPr>
  </w:style>
  <w:style w:type="paragraph" w:styleId="a5">
    <w:name w:val="Body Text"/>
    <w:basedOn w:val="a"/>
    <w:link w:val="a6"/>
    <w:rsid w:val="00B358BF"/>
    <w:rPr>
      <w:snapToGrid w:val="0"/>
      <w:color w:val="000000"/>
      <w:sz w:val="17"/>
    </w:rPr>
  </w:style>
  <w:style w:type="character" w:customStyle="1" w:styleId="a6">
    <w:name w:val="Основной текст Знак"/>
    <w:basedOn w:val="a0"/>
    <w:link w:val="a5"/>
    <w:rsid w:val="00B358BF"/>
    <w:rPr>
      <w:rFonts w:ascii="Times New Roman" w:eastAsia="Times New Roman" w:hAnsi="Times New Roman" w:cs="Times New Roman"/>
      <w:snapToGrid w:val="0"/>
      <w:color w:val="000000"/>
      <w:sz w:val="17"/>
      <w:szCs w:val="20"/>
      <w:lang w:eastAsia="ru-RU"/>
    </w:rPr>
  </w:style>
  <w:style w:type="paragraph" w:styleId="21">
    <w:name w:val="Body Text 2"/>
    <w:basedOn w:val="a"/>
    <w:link w:val="22"/>
    <w:rsid w:val="00B358BF"/>
    <w:rPr>
      <w:sz w:val="22"/>
    </w:rPr>
  </w:style>
  <w:style w:type="character" w:customStyle="1" w:styleId="22">
    <w:name w:val="Основной текст 2 Знак"/>
    <w:basedOn w:val="a0"/>
    <w:link w:val="21"/>
    <w:rsid w:val="00B358BF"/>
    <w:rPr>
      <w:rFonts w:ascii="Times New Roman" w:eastAsia="Times New Roman" w:hAnsi="Times New Roman" w:cs="Times New Roman"/>
      <w:szCs w:val="20"/>
      <w:lang w:eastAsia="ru-RU"/>
    </w:rPr>
  </w:style>
  <w:style w:type="paragraph" w:styleId="a7">
    <w:name w:val="Body Text Indent"/>
    <w:basedOn w:val="a"/>
    <w:link w:val="a8"/>
    <w:rsid w:val="00B358BF"/>
    <w:pPr>
      <w:ind w:firstLine="720"/>
    </w:pPr>
    <w:rPr>
      <w:b/>
      <w:sz w:val="22"/>
    </w:rPr>
  </w:style>
  <w:style w:type="character" w:customStyle="1" w:styleId="a8">
    <w:name w:val="Основной текст с отступом Знак"/>
    <w:basedOn w:val="a0"/>
    <w:link w:val="a7"/>
    <w:rsid w:val="00B358BF"/>
    <w:rPr>
      <w:rFonts w:ascii="Times New Roman" w:eastAsia="Times New Roman" w:hAnsi="Times New Roman" w:cs="Times New Roman"/>
      <w:b/>
      <w:szCs w:val="20"/>
      <w:lang w:eastAsia="ru-RU"/>
    </w:rPr>
  </w:style>
  <w:style w:type="paragraph" w:styleId="23">
    <w:name w:val="Body Text Indent 2"/>
    <w:basedOn w:val="a"/>
    <w:link w:val="24"/>
    <w:rsid w:val="00B358BF"/>
    <w:pPr>
      <w:tabs>
        <w:tab w:val="left" w:pos="0"/>
      </w:tabs>
      <w:ind w:firstLine="180"/>
    </w:pPr>
    <w:rPr>
      <w:b/>
      <w:sz w:val="22"/>
    </w:rPr>
  </w:style>
  <w:style w:type="character" w:customStyle="1" w:styleId="24">
    <w:name w:val="Основной текст с отступом 2 Знак"/>
    <w:basedOn w:val="a0"/>
    <w:link w:val="23"/>
    <w:rsid w:val="00B358BF"/>
    <w:rPr>
      <w:rFonts w:ascii="Times New Roman" w:eastAsia="Times New Roman" w:hAnsi="Times New Roman" w:cs="Times New Roman"/>
      <w:b/>
      <w:szCs w:val="20"/>
      <w:lang w:eastAsia="ru-RU"/>
    </w:rPr>
  </w:style>
  <w:style w:type="paragraph" w:styleId="a9">
    <w:name w:val="Block Text"/>
    <w:basedOn w:val="a"/>
    <w:rsid w:val="00B358BF"/>
    <w:pPr>
      <w:ind w:left="180" w:right="-185" w:firstLine="180"/>
    </w:pPr>
    <w:rPr>
      <w:b/>
      <w:sz w:val="22"/>
    </w:rPr>
  </w:style>
  <w:style w:type="paragraph" w:styleId="31">
    <w:name w:val="Body Text Indent 3"/>
    <w:basedOn w:val="a"/>
    <w:link w:val="32"/>
    <w:rsid w:val="00B358BF"/>
    <w:pPr>
      <w:ind w:firstLine="180"/>
    </w:pPr>
    <w:rPr>
      <w:sz w:val="22"/>
    </w:rPr>
  </w:style>
  <w:style w:type="character" w:customStyle="1" w:styleId="32">
    <w:name w:val="Основной текст с отступом 3 Знак"/>
    <w:basedOn w:val="a0"/>
    <w:link w:val="31"/>
    <w:rsid w:val="00B358BF"/>
    <w:rPr>
      <w:rFonts w:ascii="Times New Roman" w:eastAsia="Times New Roman" w:hAnsi="Times New Roman" w:cs="Times New Roman"/>
      <w:szCs w:val="20"/>
      <w:lang w:eastAsia="ru-RU"/>
    </w:rPr>
  </w:style>
  <w:style w:type="paragraph" w:styleId="aa">
    <w:name w:val="header"/>
    <w:basedOn w:val="a"/>
    <w:link w:val="ab"/>
    <w:uiPriority w:val="99"/>
    <w:rsid w:val="00B358BF"/>
    <w:pPr>
      <w:tabs>
        <w:tab w:val="center" w:pos="4153"/>
        <w:tab w:val="right" w:pos="8306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B358B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footer"/>
    <w:basedOn w:val="a"/>
    <w:link w:val="ad"/>
    <w:uiPriority w:val="99"/>
    <w:rsid w:val="00B358BF"/>
    <w:pPr>
      <w:tabs>
        <w:tab w:val="center" w:pos="4153"/>
        <w:tab w:val="right" w:pos="8306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B358B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Document Map"/>
    <w:basedOn w:val="a"/>
    <w:link w:val="af"/>
    <w:semiHidden/>
    <w:rsid w:val="00B358BF"/>
    <w:pPr>
      <w:shd w:val="clear" w:color="auto" w:fill="000080"/>
    </w:pPr>
    <w:rPr>
      <w:rFonts w:ascii="Tahoma" w:hAnsi="Tahoma"/>
    </w:rPr>
  </w:style>
  <w:style w:type="character" w:customStyle="1" w:styleId="af">
    <w:name w:val="Схема документа Знак"/>
    <w:basedOn w:val="a0"/>
    <w:link w:val="ae"/>
    <w:semiHidden/>
    <w:rsid w:val="00B358BF"/>
    <w:rPr>
      <w:rFonts w:ascii="Tahoma" w:eastAsia="Times New Roman" w:hAnsi="Tahoma" w:cs="Times New Roman"/>
      <w:sz w:val="20"/>
      <w:szCs w:val="20"/>
      <w:shd w:val="clear" w:color="auto" w:fill="000080"/>
      <w:lang w:eastAsia="ru-RU"/>
    </w:rPr>
  </w:style>
  <w:style w:type="character" w:styleId="af0">
    <w:name w:val="page number"/>
    <w:basedOn w:val="a0"/>
    <w:rsid w:val="00B358BF"/>
  </w:style>
  <w:style w:type="character" w:styleId="af1">
    <w:name w:val="line number"/>
    <w:basedOn w:val="a0"/>
    <w:rsid w:val="00B358BF"/>
  </w:style>
  <w:style w:type="paragraph" w:styleId="af2">
    <w:name w:val="Balloon Text"/>
    <w:basedOn w:val="a"/>
    <w:link w:val="af3"/>
    <w:uiPriority w:val="99"/>
    <w:semiHidden/>
    <w:unhideWhenUsed/>
    <w:rsid w:val="00B358BF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B358BF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Style4">
    <w:name w:val="Style4"/>
    <w:basedOn w:val="a"/>
    <w:uiPriority w:val="99"/>
    <w:rsid w:val="00055C25"/>
    <w:pPr>
      <w:widowControl w:val="0"/>
      <w:autoSpaceDE w:val="0"/>
      <w:autoSpaceDN w:val="0"/>
      <w:adjustRightInd w:val="0"/>
      <w:spacing w:line="415" w:lineRule="exact"/>
      <w:jc w:val="center"/>
    </w:pPr>
    <w:rPr>
      <w:sz w:val="24"/>
      <w:szCs w:val="24"/>
    </w:rPr>
  </w:style>
  <w:style w:type="paragraph" w:styleId="af4">
    <w:name w:val="List Paragraph"/>
    <w:basedOn w:val="a"/>
    <w:uiPriority w:val="34"/>
    <w:qFormat/>
    <w:rsid w:val="0085061A"/>
    <w:pPr>
      <w:ind w:left="720"/>
      <w:contextualSpacing/>
    </w:pPr>
  </w:style>
  <w:style w:type="paragraph" w:styleId="af5">
    <w:name w:val="Normal (Web)"/>
    <w:basedOn w:val="a"/>
    <w:uiPriority w:val="99"/>
    <w:unhideWhenUsed/>
    <w:rsid w:val="00804AC6"/>
    <w:pPr>
      <w:spacing w:before="100" w:beforeAutospacing="1" w:after="100" w:afterAutospacing="1"/>
    </w:pPr>
    <w:rPr>
      <w:sz w:val="24"/>
      <w:szCs w:val="24"/>
    </w:rPr>
  </w:style>
  <w:style w:type="character" w:styleId="af6">
    <w:name w:val="Emphasis"/>
    <w:basedOn w:val="a0"/>
    <w:uiPriority w:val="20"/>
    <w:qFormat/>
    <w:rsid w:val="00C278DF"/>
    <w:rPr>
      <w:i/>
      <w:iCs/>
    </w:rPr>
  </w:style>
  <w:style w:type="paragraph" w:customStyle="1" w:styleId="text">
    <w:name w:val="text"/>
    <w:basedOn w:val="a"/>
    <w:rsid w:val="00A67572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basedOn w:val="a0"/>
    <w:rsid w:val="00A67572"/>
  </w:style>
  <w:style w:type="character" w:styleId="af7">
    <w:name w:val="Strong"/>
    <w:basedOn w:val="a0"/>
    <w:uiPriority w:val="22"/>
    <w:qFormat/>
    <w:rsid w:val="00A67572"/>
    <w:rPr>
      <w:b/>
      <w:bCs/>
    </w:rPr>
  </w:style>
  <w:style w:type="character" w:styleId="af8">
    <w:name w:val="Hyperlink"/>
    <w:basedOn w:val="a0"/>
    <w:uiPriority w:val="99"/>
    <w:unhideWhenUsed/>
    <w:rsid w:val="00A67572"/>
    <w:rPr>
      <w:color w:val="0000FF"/>
      <w:u w:val="single"/>
    </w:rPr>
  </w:style>
  <w:style w:type="paragraph" w:customStyle="1" w:styleId="predc">
    <w:name w:val="predc"/>
    <w:basedOn w:val="a"/>
    <w:rsid w:val="00914677"/>
    <w:pPr>
      <w:spacing w:before="100" w:beforeAutospacing="1" w:after="100" w:afterAutospacing="1"/>
    </w:pPr>
    <w:rPr>
      <w:sz w:val="24"/>
      <w:szCs w:val="24"/>
    </w:rPr>
  </w:style>
  <w:style w:type="character" w:styleId="af9">
    <w:name w:val="Placeholder Text"/>
    <w:basedOn w:val="a0"/>
    <w:uiPriority w:val="99"/>
    <w:semiHidden/>
    <w:rsid w:val="0030311C"/>
    <w:rPr>
      <w:color w:val="808080"/>
    </w:rPr>
  </w:style>
  <w:style w:type="table" w:styleId="afa">
    <w:name w:val="Table Grid"/>
    <w:basedOn w:val="a1"/>
    <w:uiPriority w:val="59"/>
    <w:rsid w:val="00FE7B3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0">
    <w:name w:val="Заголовок 6 Знак"/>
    <w:basedOn w:val="a0"/>
    <w:link w:val="6"/>
    <w:uiPriority w:val="9"/>
    <w:semiHidden/>
    <w:rsid w:val="00C74145"/>
    <w:rPr>
      <w:rFonts w:asciiTheme="majorHAnsi" w:eastAsiaTheme="majorEastAsia" w:hAnsiTheme="majorHAnsi" w:cstheme="majorBidi"/>
      <w:i/>
      <w:iCs/>
      <w:color w:val="243F60" w:themeColor="accent1" w:themeShade="7F"/>
      <w:sz w:val="20"/>
      <w:szCs w:val="20"/>
      <w:lang w:eastAsia="ru-RU"/>
    </w:rPr>
  </w:style>
  <w:style w:type="character" w:customStyle="1" w:styleId="formula">
    <w:name w:val="formula"/>
    <w:basedOn w:val="a0"/>
    <w:rsid w:val="00C74145"/>
  </w:style>
  <w:style w:type="character" w:customStyle="1" w:styleId="Bodytext2">
    <w:name w:val="Body text (2)_"/>
    <w:basedOn w:val="a0"/>
    <w:link w:val="Bodytext20"/>
    <w:rsid w:val="00AD2971"/>
    <w:rPr>
      <w:rFonts w:ascii="Garamond" w:eastAsia="Garamond" w:hAnsi="Garamond" w:cs="Garamond"/>
      <w:b/>
      <w:bCs/>
      <w:sz w:val="26"/>
      <w:szCs w:val="26"/>
      <w:shd w:val="clear" w:color="auto" w:fill="FFFFFF"/>
    </w:rPr>
  </w:style>
  <w:style w:type="character" w:customStyle="1" w:styleId="Bodytext">
    <w:name w:val="Body text_"/>
    <w:basedOn w:val="a0"/>
    <w:link w:val="Bodytext0"/>
    <w:rsid w:val="00AD2971"/>
    <w:rPr>
      <w:rFonts w:ascii="Garamond" w:eastAsia="Garamond" w:hAnsi="Garamond" w:cs="Garamond"/>
      <w:b/>
      <w:bCs/>
      <w:sz w:val="21"/>
      <w:szCs w:val="21"/>
      <w:shd w:val="clear" w:color="auto" w:fill="FFFFFF"/>
    </w:rPr>
  </w:style>
  <w:style w:type="paragraph" w:customStyle="1" w:styleId="Bodytext20">
    <w:name w:val="Body text (2)"/>
    <w:basedOn w:val="a"/>
    <w:link w:val="Bodytext2"/>
    <w:rsid w:val="00AD2971"/>
    <w:pPr>
      <w:widowControl w:val="0"/>
      <w:shd w:val="clear" w:color="auto" w:fill="FFFFFF"/>
      <w:spacing w:after="300" w:line="0" w:lineRule="atLeast"/>
      <w:ind w:firstLine="340"/>
      <w:jc w:val="both"/>
    </w:pPr>
    <w:rPr>
      <w:rFonts w:ascii="Garamond" w:eastAsia="Garamond" w:hAnsi="Garamond" w:cs="Garamond"/>
      <w:b/>
      <w:bCs/>
      <w:sz w:val="26"/>
      <w:szCs w:val="26"/>
      <w:lang w:eastAsia="en-US"/>
    </w:rPr>
  </w:style>
  <w:style w:type="paragraph" w:customStyle="1" w:styleId="Bodytext0">
    <w:name w:val="Body text"/>
    <w:basedOn w:val="a"/>
    <w:link w:val="Bodytext"/>
    <w:rsid w:val="00AD2971"/>
    <w:pPr>
      <w:widowControl w:val="0"/>
      <w:shd w:val="clear" w:color="auto" w:fill="FFFFFF"/>
      <w:spacing w:before="300" w:line="276" w:lineRule="exact"/>
      <w:ind w:firstLine="340"/>
      <w:jc w:val="both"/>
    </w:pPr>
    <w:rPr>
      <w:rFonts w:ascii="Garamond" w:eastAsia="Garamond" w:hAnsi="Garamond" w:cs="Garamond"/>
      <w:b/>
      <w:bCs/>
      <w:sz w:val="21"/>
      <w:szCs w:val="21"/>
      <w:lang w:eastAsia="en-US"/>
    </w:rPr>
  </w:style>
  <w:style w:type="character" w:customStyle="1" w:styleId="BodytextImpact75ptItalicSpacing0pt">
    <w:name w:val="Body text + Impact;7;5 pt;Italic;Spacing 0 pt"/>
    <w:basedOn w:val="Bodytext"/>
    <w:rsid w:val="00AD2971"/>
    <w:rPr>
      <w:rFonts w:ascii="Impact" w:eastAsia="Impact" w:hAnsi="Impact" w:cs="Impact"/>
      <w:b w:val="0"/>
      <w:bCs w:val="0"/>
      <w:i/>
      <w:iCs/>
      <w:smallCaps w:val="0"/>
      <w:strike w:val="0"/>
      <w:color w:val="000000"/>
      <w:spacing w:val="-10"/>
      <w:w w:val="100"/>
      <w:position w:val="0"/>
      <w:sz w:val="15"/>
      <w:szCs w:val="15"/>
      <w:u w:val="none"/>
      <w:lang w:val="en-US" w:eastAsia="en-US" w:bidi="en-US"/>
    </w:rPr>
  </w:style>
  <w:style w:type="character" w:customStyle="1" w:styleId="Heading1">
    <w:name w:val="Heading #1_"/>
    <w:basedOn w:val="a0"/>
    <w:link w:val="Heading10"/>
    <w:rsid w:val="00AD2971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Heading10">
    <w:name w:val="Heading #1"/>
    <w:basedOn w:val="a"/>
    <w:link w:val="Heading1"/>
    <w:rsid w:val="00AD2971"/>
    <w:pPr>
      <w:widowControl w:val="0"/>
      <w:shd w:val="clear" w:color="auto" w:fill="FFFFFF"/>
      <w:spacing w:after="360" w:line="0" w:lineRule="atLeast"/>
      <w:ind w:firstLine="380"/>
      <w:jc w:val="both"/>
      <w:outlineLvl w:val="0"/>
    </w:pPr>
    <w:rPr>
      <w:b/>
      <w:bCs/>
      <w:sz w:val="26"/>
      <w:szCs w:val="26"/>
      <w:lang w:eastAsia="en-US"/>
    </w:rPr>
  </w:style>
  <w:style w:type="character" w:customStyle="1" w:styleId="BodytextItalicSpacing0pt">
    <w:name w:val="Body text + Italic;Spacing 0 pt"/>
    <w:basedOn w:val="Bodytext"/>
    <w:rsid w:val="00AD297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10"/>
      <w:w w:val="100"/>
      <w:position w:val="0"/>
      <w:sz w:val="23"/>
      <w:szCs w:val="23"/>
      <w:u w:val="none"/>
      <w:lang w:val="en-US" w:eastAsia="en-US" w:bidi="en-US"/>
    </w:rPr>
  </w:style>
  <w:style w:type="character" w:customStyle="1" w:styleId="Tablecaption">
    <w:name w:val="Table caption_"/>
    <w:basedOn w:val="a0"/>
    <w:link w:val="Tablecaption0"/>
    <w:rsid w:val="00AD2971"/>
    <w:rPr>
      <w:rFonts w:ascii="Times New Roman" w:eastAsia="Times New Roman" w:hAnsi="Times New Roman" w:cs="Times New Roman"/>
      <w:b/>
      <w:bCs/>
      <w:sz w:val="20"/>
      <w:szCs w:val="20"/>
      <w:shd w:val="clear" w:color="auto" w:fill="FFFFFF"/>
    </w:rPr>
  </w:style>
  <w:style w:type="character" w:customStyle="1" w:styleId="TablecaptionNotBoldItalic">
    <w:name w:val="Table caption + Not Bold;Italic"/>
    <w:basedOn w:val="Tablecaption"/>
    <w:rsid w:val="00AD2971"/>
    <w:rPr>
      <w:i/>
      <w:iCs/>
      <w:color w:val="000000"/>
      <w:spacing w:val="0"/>
      <w:w w:val="100"/>
      <w:position w:val="0"/>
      <w:lang w:val="ru-RU" w:eastAsia="ru-RU" w:bidi="ru-RU"/>
    </w:rPr>
  </w:style>
  <w:style w:type="paragraph" w:customStyle="1" w:styleId="Tablecaption0">
    <w:name w:val="Table caption"/>
    <w:basedOn w:val="a"/>
    <w:link w:val="Tablecaption"/>
    <w:rsid w:val="00AD2971"/>
    <w:pPr>
      <w:widowControl w:val="0"/>
      <w:shd w:val="clear" w:color="auto" w:fill="FFFFFF"/>
      <w:spacing w:line="0" w:lineRule="atLeast"/>
    </w:pPr>
    <w:rPr>
      <w:b/>
      <w:bCs/>
      <w:lang w:eastAsia="en-US"/>
    </w:rPr>
  </w:style>
  <w:style w:type="character" w:customStyle="1" w:styleId="BodytextBoldItalic">
    <w:name w:val="Body text + Bold;Italic"/>
    <w:basedOn w:val="Bodytext"/>
    <w:rsid w:val="00AD2971"/>
    <w:rPr>
      <w:rFonts w:ascii="Times New Roman" w:eastAsia="Times New Roman" w:hAnsi="Times New Roman" w:cs="Times New Roman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BodytextItalicSpacing1pt">
    <w:name w:val="Body text + Italic;Spacing 1 pt"/>
    <w:basedOn w:val="Bodytext"/>
    <w:rsid w:val="00AD297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118"/>
      <w:szCs w:val="118"/>
      <w:u w:val="none"/>
      <w:lang w:val="ru-RU" w:eastAsia="ru-RU" w:bidi="ru-RU"/>
    </w:rPr>
  </w:style>
  <w:style w:type="character" w:customStyle="1" w:styleId="question2">
    <w:name w:val="question2"/>
    <w:basedOn w:val="a0"/>
    <w:rsid w:val="000B0AC6"/>
  </w:style>
  <w:style w:type="paragraph" w:styleId="afb">
    <w:name w:val="TOC Heading"/>
    <w:basedOn w:val="1"/>
    <w:next w:val="a"/>
    <w:uiPriority w:val="39"/>
    <w:semiHidden/>
    <w:unhideWhenUsed/>
    <w:qFormat/>
    <w:rsid w:val="00FA32DA"/>
    <w:pPr>
      <w:keepLines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bCs/>
      <w:snapToGrid/>
      <w:color w:val="365F91" w:themeColor="accent1" w:themeShade="BF"/>
      <w:sz w:val="28"/>
      <w:szCs w:val="28"/>
      <w:lang w:eastAsia="en-US"/>
    </w:rPr>
  </w:style>
  <w:style w:type="paragraph" w:styleId="33">
    <w:name w:val="toc 3"/>
    <w:basedOn w:val="a"/>
    <w:next w:val="a"/>
    <w:autoRedefine/>
    <w:uiPriority w:val="39"/>
    <w:unhideWhenUsed/>
    <w:rsid w:val="00FA32DA"/>
    <w:pPr>
      <w:spacing w:after="100"/>
      <w:ind w:left="400"/>
    </w:pPr>
  </w:style>
  <w:style w:type="paragraph" w:styleId="25">
    <w:name w:val="toc 2"/>
    <w:basedOn w:val="a"/>
    <w:next w:val="a"/>
    <w:autoRedefine/>
    <w:uiPriority w:val="39"/>
    <w:unhideWhenUsed/>
    <w:rsid w:val="00FA32DA"/>
    <w:pPr>
      <w:spacing w:after="100"/>
      <w:ind w:left="200"/>
    </w:pPr>
  </w:style>
  <w:style w:type="paragraph" w:styleId="11">
    <w:name w:val="toc 1"/>
    <w:basedOn w:val="a"/>
    <w:next w:val="a"/>
    <w:autoRedefine/>
    <w:uiPriority w:val="39"/>
    <w:unhideWhenUsed/>
    <w:rsid w:val="00FA32DA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967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8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26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91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76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39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5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66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29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83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7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7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1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70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3587669">
          <w:marLeft w:val="525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054863">
          <w:marLeft w:val="525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05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33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19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9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22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oleObject" Target="embeddings/oleObject3.bin"/><Relationship Id="rId26" Type="http://schemas.openxmlformats.org/officeDocument/2006/relationships/image" Target="media/image14.jpeg"/><Relationship Id="rId39" Type="http://schemas.openxmlformats.org/officeDocument/2006/relationships/image" Target="media/image22.png"/><Relationship Id="rId21" Type="http://schemas.openxmlformats.org/officeDocument/2006/relationships/oleObject" Target="embeddings/oleObject5.bin"/><Relationship Id="rId34" Type="http://schemas.openxmlformats.org/officeDocument/2006/relationships/image" Target="media/image17.jpeg"/><Relationship Id="rId42" Type="http://schemas.openxmlformats.org/officeDocument/2006/relationships/image" Target="media/image25.jpeg"/><Relationship Id="rId47" Type="http://schemas.openxmlformats.org/officeDocument/2006/relationships/image" Target="media/image30.jpeg"/><Relationship Id="rId50" Type="http://schemas.openxmlformats.org/officeDocument/2006/relationships/header" Target="header3.xml"/><Relationship Id="rId55" Type="http://schemas.openxmlformats.org/officeDocument/2006/relationships/hyperlink" Target="http://systemsauto.ru/box/robot.html" TargetMode="External"/><Relationship Id="rId63" Type="http://schemas.openxmlformats.org/officeDocument/2006/relationships/image" Target="media/image36.jpeg"/><Relationship Id="rId68" Type="http://schemas.openxmlformats.org/officeDocument/2006/relationships/hyperlink" Target="http://www.drillings.ru/ustanovki" TargetMode="External"/><Relationship Id="rId76" Type="http://schemas.openxmlformats.org/officeDocument/2006/relationships/oleObject" Target="embeddings/oleObject6.bin"/><Relationship Id="rId84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hyperlink" Target="http://www.drillings.ru/ustanovki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wmf"/><Relationship Id="rId29" Type="http://schemas.openxmlformats.org/officeDocument/2006/relationships/image" Target="media/image16.gif"/><Relationship Id="rId11" Type="http://schemas.openxmlformats.org/officeDocument/2006/relationships/image" Target="media/image4.gif"/><Relationship Id="rId24" Type="http://schemas.openxmlformats.org/officeDocument/2006/relationships/image" Target="media/image12.jpeg"/><Relationship Id="rId32" Type="http://schemas.openxmlformats.org/officeDocument/2006/relationships/footer" Target="footer2.xml"/><Relationship Id="rId37" Type="http://schemas.openxmlformats.org/officeDocument/2006/relationships/image" Target="media/image20.jpeg"/><Relationship Id="rId40" Type="http://schemas.openxmlformats.org/officeDocument/2006/relationships/image" Target="media/image23.jpeg"/><Relationship Id="rId45" Type="http://schemas.openxmlformats.org/officeDocument/2006/relationships/image" Target="media/image28.jpeg"/><Relationship Id="rId53" Type="http://schemas.openxmlformats.org/officeDocument/2006/relationships/footer" Target="footer5.xml"/><Relationship Id="rId58" Type="http://schemas.openxmlformats.org/officeDocument/2006/relationships/hyperlink" Target="http://systemsauto.ru/box/variator.html" TargetMode="External"/><Relationship Id="rId66" Type="http://schemas.openxmlformats.org/officeDocument/2006/relationships/image" Target="media/image39.gif"/><Relationship Id="rId74" Type="http://schemas.openxmlformats.org/officeDocument/2006/relationships/image" Target="media/image43.png"/><Relationship Id="rId79" Type="http://schemas.openxmlformats.org/officeDocument/2006/relationships/header" Target="header6.xml"/><Relationship Id="rId5" Type="http://schemas.openxmlformats.org/officeDocument/2006/relationships/webSettings" Target="webSettings.xml"/><Relationship Id="rId61" Type="http://schemas.openxmlformats.org/officeDocument/2006/relationships/image" Target="media/image34.jpeg"/><Relationship Id="rId82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9.wmf"/><Relationship Id="rId31" Type="http://schemas.openxmlformats.org/officeDocument/2006/relationships/header" Target="header2.xml"/><Relationship Id="rId44" Type="http://schemas.openxmlformats.org/officeDocument/2006/relationships/image" Target="media/image27.jpeg"/><Relationship Id="rId52" Type="http://schemas.openxmlformats.org/officeDocument/2006/relationships/footer" Target="footer4.xml"/><Relationship Id="rId60" Type="http://schemas.openxmlformats.org/officeDocument/2006/relationships/hyperlink" Target="http://systemsauto.ru/box/akpp.html" TargetMode="External"/><Relationship Id="rId65" Type="http://schemas.openxmlformats.org/officeDocument/2006/relationships/image" Target="media/image38.png"/><Relationship Id="rId73" Type="http://schemas.openxmlformats.org/officeDocument/2006/relationships/image" Target="media/image42.png"/><Relationship Id="rId78" Type="http://schemas.openxmlformats.org/officeDocument/2006/relationships/header" Target="header5.xml"/><Relationship Id="rId81" Type="http://schemas.openxmlformats.org/officeDocument/2006/relationships/footer" Target="footer7.xm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7.wmf"/><Relationship Id="rId22" Type="http://schemas.openxmlformats.org/officeDocument/2006/relationships/image" Target="media/image10.jpeg"/><Relationship Id="rId27" Type="http://schemas.openxmlformats.org/officeDocument/2006/relationships/footer" Target="footer1.xml"/><Relationship Id="rId30" Type="http://schemas.openxmlformats.org/officeDocument/2006/relationships/header" Target="header1.xml"/><Relationship Id="rId35" Type="http://schemas.openxmlformats.org/officeDocument/2006/relationships/image" Target="media/image18.jpeg"/><Relationship Id="rId43" Type="http://schemas.openxmlformats.org/officeDocument/2006/relationships/image" Target="media/image26.jpeg"/><Relationship Id="rId48" Type="http://schemas.openxmlformats.org/officeDocument/2006/relationships/image" Target="media/image31.jpeg"/><Relationship Id="rId56" Type="http://schemas.openxmlformats.org/officeDocument/2006/relationships/hyperlink" Target="http://systemsauto.ru/coupling/dual_clutch.html" TargetMode="External"/><Relationship Id="rId64" Type="http://schemas.openxmlformats.org/officeDocument/2006/relationships/image" Target="media/image37.jpeg"/><Relationship Id="rId69" Type="http://schemas.openxmlformats.org/officeDocument/2006/relationships/hyperlink" Target="http://www.drillings.ru/ustan" TargetMode="External"/><Relationship Id="rId77" Type="http://schemas.openxmlformats.org/officeDocument/2006/relationships/image" Target="media/image45.png"/><Relationship Id="rId8" Type="http://schemas.openxmlformats.org/officeDocument/2006/relationships/image" Target="media/image1.jpeg"/><Relationship Id="rId51" Type="http://schemas.openxmlformats.org/officeDocument/2006/relationships/header" Target="header4.xml"/><Relationship Id="rId72" Type="http://schemas.openxmlformats.org/officeDocument/2006/relationships/image" Target="media/image41.png"/><Relationship Id="rId80" Type="http://schemas.openxmlformats.org/officeDocument/2006/relationships/footer" Target="footer6.xml"/><Relationship Id="rId3" Type="http://schemas.openxmlformats.org/officeDocument/2006/relationships/styles" Target="styles.xml"/><Relationship Id="rId12" Type="http://schemas.openxmlformats.org/officeDocument/2006/relationships/image" Target="media/image5.gif"/><Relationship Id="rId17" Type="http://schemas.openxmlformats.org/officeDocument/2006/relationships/oleObject" Target="embeddings/oleObject2.bin"/><Relationship Id="rId25" Type="http://schemas.openxmlformats.org/officeDocument/2006/relationships/image" Target="media/image13.gif"/><Relationship Id="rId33" Type="http://schemas.openxmlformats.org/officeDocument/2006/relationships/footer" Target="footer3.xml"/><Relationship Id="rId38" Type="http://schemas.openxmlformats.org/officeDocument/2006/relationships/image" Target="media/image21.jpeg"/><Relationship Id="rId46" Type="http://schemas.openxmlformats.org/officeDocument/2006/relationships/image" Target="media/image29.jpeg"/><Relationship Id="rId59" Type="http://schemas.openxmlformats.org/officeDocument/2006/relationships/image" Target="media/image33.jpeg"/><Relationship Id="rId67" Type="http://schemas.openxmlformats.org/officeDocument/2006/relationships/image" Target="media/image40.gif"/><Relationship Id="rId20" Type="http://schemas.openxmlformats.org/officeDocument/2006/relationships/oleObject" Target="embeddings/oleObject4.bin"/><Relationship Id="rId41" Type="http://schemas.openxmlformats.org/officeDocument/2006/relationships/image" Target="media/image24.jpeg"/><Relationship Id="rId54" Type="http://schemas.openxmlformats.org/officeDocument/2006/relationships/hyperlink" Target="http://systemsauto.ru/box/mkpp.html" TargetMode="External"/><Relationship Id="rId62" Type="http://schemas.openxmlformats.org/officeDocument/2006/relationships/image" Target="media/image35.jpeg"/><Relationship Id="rId70" Type="http://schemas.openxmlformats.org/officeDocument/2006/relationships/hyperlink" Target="http://www.drillings.ru/ustan" TargetMode="External"/><Relationship Id="rId75" Type="http://schemas.openxmlformats.org/officeDocument/2006/relationships/image" Target="media/image44.png"/><Relationship Id="rId83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1.jpeg"/><Relationship Id="rId28" Type="http://schemas.openxmlformats.org/officeDocument/2006/relationships/image" Target="media/image15.gif"/><Relationship Id="rId36" Type="http://schemas.openxmlformats.org/officeDocument/2006/relationships/image" Target="media/image19.jpeg"/><Relationship Id="rId49" Type="http://schemas.openxmlformats.org/officeDocument/2006/relationships/image" Target="media/image32.jpeg"/><Relationship Id="rId57" Type="http://schemas.openxmlformats.org/officeDocument/2006/relationships/hyperlink" Target="http://systemsauto.ru/box/dsg.html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D52123"/>
    <w:rsid w:val="001A550B"/>
    <w:rsid w:val="00D52123"/>
    <w:rsid w:val="00E82E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2E9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840AF154032041EC98E6E2E53720D57F">
    <w:name w:val="840AF154032041EC98E6E2E53720D57F"/>
    <w:rsid w:val="00D52123"/>
  </w:style>
  <w:style w:type="paragraph" w:customStyle="1" w:styleId="9A4C1B467DB345D5A69D72E70250B429">
    <w:name w:val="9A4C1B467DB345D5A69D72E70250B429"/>
    <w:rsid w:val="00D52123"/>
  </w:style>
  <w:style w:type="paragraph" w:customStyle="1" w:styleId="DE35F2093770476BB37090E8C266220B">
    <w:name w:val="DE35F2093770476BB37090E8C266220B"/>
    <w:rsid w:val="00D52123"/>
  </w:style>
  <w:style w:type="character" w:styleId="a3">
    <w:name w:val="Placeholder Text"/>
    <w:basedOn w:val="a0"/>
    <w:uiPriority w:val="99"/>
    <w:semiHidden/>
    <w:rsid w:val="00E82E95"/>
    <w:rPr>
      <w:color w:val="808080"/>
    </w:rPr>
  </w:style>
  <w:style w:type="paragraph" w:customStyle="1" w:styleId="982BD76921214D9898C0A891DD9A7FE7">
    <w:name w:val="982BD76921214D9898C0A891DD9A7FE7"/>
    <w:rsid w:val="00E82E95"/>
  </w:style>
  <w:style w:type="paragraph" w:customStyle="1" w:styleId="85DDA0B97DA54573BF7E3EDF5014024A">
    <w:name w:val="85DDA0B97DA54573BF7E3EDF5014024A"/>
    <w:rsid w:val="00E82E95"/>
  </w:style>
  <w:style w:type="paragraph" w:customStyle="1" w:styleId="3488318400144CF480CA151AB8FB9D79">
    <w:name w:val="3488318400144CF480CA151AB8FB9D79"/>
    <w:rsid w:val="00E82E95"/>
  </w:style>
  <w:style w:type="paragraph" w:customStyle="1" w:styleId="8D2707A948094637A4063A1623FF9920">
    <w:name w:val="8D2707A948094637A4063A1623FF9920"/>
    <w:rsid w:val="00E82E95"/>
  </w:style>
  <w:style w:type="paragraph" w:customStyle="1" w:styleId="34E8CA5B90044FA2868CA362F138E739">
    <w:name w:val="34E8CA5B90044FA2868CA362F138E739"/>
    <w:rsid w:val="00E82E95"/>
  </w:style>
  <w:style w:type="paragraph" w:customStyle="1" w:styleId="3961A56FB0C44556840972B094BD8413">
    <w:name w:val="3961A56FB0C44556840972B094BD8413"/>
    <w:rsid w:val="00E82E95"/>
  </w:style>
  <w:style w:type="paragraph" w:customStyle="1" w:styleId="12D433CE79854AF5B2CACEF0E323A8DD">
    <w:name w:val="12D433CE79854AF5B2CACEF0E323A8DD"/>
    <w:rsid w:val="00E82E95"/>
  </w:style>
  <w:style w:type="paragraph" w:customStyle="1" w:styleId="A8ABA9F091B743D79B266870AE61359A">
    <w:name w:val="A8ABA9F091B743D79B266870AE61359A"/>
    <w:rsid w:val="00E82E95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D93E58B-47D1-4E19-A49A-CFA18D28A4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630</TotalTime>
  <Pages>85</Pages>
  <Words>28541</Words>
  <Characters>162684</Characters>
  <Application>Microsoft Office Word</Application>
  <DocSecurity>0</DocSecurity>
  <Lines>1355</Lines>
  <Paragraphs>381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Методические указания</vt:lpstr>
    </vt:vector>
  </TitlesOfParts>
  <Company>Wolfish Lair</Company>
  <LinksUpToDate>false</LinksUpToDate>
  <CharactersWithSpaces>190844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Методические указания</dc:title>
  <dc:creator>Ольга</dc:creator>
  <cp:lastModifiedBy>Ольга</cp:lastModifiedBy>
  <cp:revision>46</cp:revision>
  <dcterms:created xsi:type="dcterms:W3CDTF">2013-12-04T17:56:00Z</dcterms:created>
  <dcterms:modified xsi:type="dcterms:W3CDTF">2016-06-21T16:14:00Z</dcterms:modified>
</cp:coreProperties>
</file>