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CD" w:rsidRPr="000E0D9D" w:rsidRDefault="005930CD" w:rsidP="009825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0D9D">
        <w:rPr>
          <w:rFonts w:ascii="Times New Roman" w:hAnsi="Times New Roman" w:cs="Times New Roman"/>
          <w:sz w:val="24"/>
          <w:szCs w:val="24"/>
        </w:rPr>
        <w:t>Областное государственное бюджетное профессиональное образовательное учреждение</w:t>
      </w:r>
    </w:p>
    <w:p w:rsidR="005930CD" w:rsidRPr="000E0D9D" w:rsidRDefault="005930CD" w:rsidP="00C322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D9D">
        <w:rPr>
          <w:rFonts w:ascii="Times New Roman" w:hAnsi="Times New Roman" w:cs="Times New Roman"/>
          <w:sz w:val="24"/>
          <w:szCs w:val="24"/>
        </w:rPr>
        <w:t>«Томский политехнический техникум»</w:t>
      </w:r>
    </w:p>
    <w:p w:rsidR="005930CD" w:rsidRPr="000E0D9D" w:rsidRDefault="005930CD" w:rsidP="00C32226">
      <w:pPr>
        <w:widowControl w:val="0"/>
        <w:spacing w:after="0" w:afterAutospacing="1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0D9D">
        <w:rPr>
          <w:rFonts w:ascii="Times New Roman" w:hAnsi="Times New Roman" w:cs="Times New Roman"/>
          <w:sz w:val="24"/>
          <w:szCs w:val="24"/>
          <w:lang w:eastAsia="ru-RU"/>
        </w:rPr>
        <w:t>(ОГБПОУ «ТПТ»)</w:t>
      </w:r>
    </w:p>
    <w:p w:rsidR="005930CD" w:rsidRPr="000E0D9D" w:rsidRDefault="005930CD" w:rsidP="00C32226">
      <w:pPr>
        <w:widowControl w:val="0"/>
        <w:spacing w:after="0" w:afterAutospacing="1" w:line="240" w:lineRule="auto"/>
        <w:ind w:left="709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930CD" w:rsidRPr="000E0D9D" w:rsidRDefault="005930CD" w:rsidP="00C32226">
      <w:pPr>
        <w:widowControl w:val="0"/>
        <w:spacing w:after="0" w:afterAutospacing="1" w:line="240" w:lineRule="auto"/>
        <w:ind w:left="709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930CD" w:rsidRPr="000E0D9D" w:rsidRDefault="001E2B98" w:rsidP="009825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81125" cy="1333500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CD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Default="005930CD"/>
    <w:p w:rsidR="005930CD" w:rsidRDefault="005930CD"/>
    <w:p w:rsidR="005930CD" w:rsidRDefault="005930CD"/>
    <w:p w:rsidR="005930CD" w:rsidRDefault="005930CD"/>
    <w:p w:rsidR="005930CD" w:rsidRDefault="005930CD" w:rsidP="007977BC">
      <w:pPr>
        <w:pStyle w:val="Standard"/>
        <w:autoSpaceDE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977BC">
        <w:rPr>
          <w:rFonts w:ascii="Times New Roman CYR" w:hAnsi="Times New Roman CYR" w:cs="Times New Roman CYR"/>
          <w:sz w:val="28"/>
          <w:szCs w:val="28"/>
          <w:lang w:val="ru-RU"/>
        </w:rPr>
        <w:t>Методические указания по выполнению курсово</w:t>
      </w:r>
      <w:r w:rsidR="00893BED">
        <w:rPr>
          <w:rFonts w:ascii="Times New Roman CYR" w:hAnsi="Times New Roman CYR" w:cs="Times New Roman CYR"/>
          <w:sz w:val="28"/>
          <w:szCs w:val="28"/>
          <w:lang w:val="ru-RU"/>
        </w:rPr>
        <w:t>й работы</w:t>
      </w:r>
    </w:p>
    <w:p w:rsidR="005930CD" w:rsidRPr="007977BC" w:rsidRDefault="005930CD" w:rsidP="007977BC">
      <w:pPr>
        <w:pStyle w:val="Standard"/>
        <w:autoSpaceDE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977BC">
        <w:rPr>
          <w:rFonts w:ascii="Times New Roman CYR" w:hAnsi="Times New Roman CYR" w:cs="Times New Roman CYR"/>
          <w:sz w:val="28"/>
          <w:szCs w:val="28"/>
          <w:lang w:val="ru-RU"/>
        </w:rPr>
        <w:t>по МДК 0</w:t>
      </w:r>
      <w:r w:rsidR="00C73EFE">
        <w:rPr>
          <w:rFonts w:ascii="Times New Roman CYR" w:hAnsi="Times New Roman CYR" w:cs="Times New Roman CYR"/>
          <w:sz w:val="28"/>
          <w:szCs w:val="28"/>
          <w:lang w:val="ru-RU"/>
        </w:rPr>
        <w:t>3</w:t>
      </w:r>
      <w:r w:rsidRPr="007977BC">
        <w:rPr>
          <w:rFonts w:ascii="Times New Roman CYR" w:hAnsi="Times New Roman CYR" w:cs="Times New Roman CYR"/>
          <w:sz w:val="28"/>
          <w:szCs w:val="28"/>
          <w:lang w:val="ru-RU"/>
        </w:rPr>
        <w:t>.0</w:t>
      </w:r>
      <w:r w:rsidR="00025FB5" w:rsidRPr="00025FB5"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 w:rsidRPr="007977BC">
        <w:rPr>
          <w:rFonts w:ascii="Times New Roman CYR" w:hAnsi="Times New Roman CYR" w:cs="Times New Roman CYR"/>
          <w:sz w:val="28"/>
          <w:szCs w:val="28"/>
          <w:lang w:val="ru-RU"/>
        </w:rPr>
        <w:t xml:space="preserve"> «</w:t>
      </w:r>
      <w:r w:rsidR="00025FB5">
        <w:rPr>
          <w:rFonts w:ascii="Times New Roman CYR" w:hAnsi="Times New Roman CYR" w:cs="Times New Roman CYR"/>
          <w:sz w:val="28"/>
          <w:szCs w:val="28"/>
          <w:lang w:val="ru-RU"/>
        </w:rPr>
        <w:t>Организация и планирование работы структурного подразделения</w:t>
      </w:r>
      <w:r w:rsidRPr="007977BC">
        <w:rPr>
          <w:rFonts w:ascii="Times New Roman CYR" w:hAnsi="Times New Roman CYR" w:cs="Times New Roman CYR"/>
          <w:sz w:val="28"/>
          <w:szCs w:val="28"/>
          <w:lang w:val="ru-RU"/>
        </w:rPr>
        <w:t>»</w:t>
      </w:r>
    </w:p>
    <w:p w:rsidR="005930CD" w:rsidRPr="007977BC" w:rsidRDefault="00025FB5" w:rsidP="007977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1</w:t>
      </w:r>
      <w:r w:rsidR="008B2CC3">
        <w:rPr>
          <w:rFonts w:ascii="Times New Roman" w:hAnsi="Times New Roman" w:cs="Times New Roman"/>
          <w:sz w:val="28"/>
          <w:szCs w:val="28"/>
        </w:rPr>
        <w:t>5</w:t>
      </w:r>
      <w:r w:rsidR="00FB0B0A">
        <w:rPr>
          <w:rFonts w:ascii="Times New Roman" w:hAnsi="Times New Roman" w:cs="Times New Roman"/>
          <w:sz w:val="28"/>
          <w:szCs w:val="28"/>
        </w:rPr>
        <w:t>.02.</w:t>
      </w:r>
      <w:r w:rsidR="00FB0B0A" w:rsidRPr="00FB0B0A">
        <w:rPr>
          <w:rFonts w:ascii="Times New Roman" w:hAnsi="Times New Roman" w:cs="Times New Roman"/>
          <w:sz w:val="28"/>
          <w:szCs w:val="28"/>
        </w:rPr>
        <w:t>01</w:t>
      </w:r>
      <w:r w:rsidR="005930CD" w:rsidRPr="007977BC">
        <w:rPr>
          <w:rFonts w:ascii="Times New Roman" w:hAnsi="Times New Roman" w:cs="Times New Roman"/>
          <w:sz w:val="28"/>
          <w:szCs w:val="28"/>
        </w:rPr>
        <w:t xml:space="preserve"> «</w:t>
      </w:r>
      <w:r w:rsidR="00E62BFD" w:rsidRPr="00E62BFD">
        <w:rPr>
          <w:rFonts w:ascii="Times New Roman" w:hAnsi="Times New Roman" w:cs="Times New Roman"/>
          <w:sz w:val="28"/>
          <w:szCs w:val="28"/>
        </w:rPr>
        <w:t>Монтаж и техническая эксплуатация промышленного оборудования (по отраслям</w:t>
      </w:r>
      <w:r w:rsidR="00E62BFD">
        <w:rPr>
          <w:rFonts w:ascii="Times New Roman" w:hAnsi="Times New Roman" w:cs="Times New Roman"/>
          <w:sz w:val="28"/>
          <w:szCs w:val="28"/>
        </w:rPr>
        <w:t>)</w:t>
      </w:r>
      <w:r w:rsidR="005930CD" w:rsidRPr="007977BC">
        <w:rPr>
          <w:rFonts w:ascii="Times New Roman" w:hAnsi="Times New Roman" w:cs="Times New Roman"/>
          <w:sz w:val="28"/>
          <w:szCs w:val="28"/>
        </w:rPr>
        <w:t>»</w:t>
      </w:r>
    </w:p>
    <w:p w:rsidR="005930CD" w:rsidRPr="007977BC" w:rsidRDefault="005930CD" w:rsidP="007977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0CD" w:rsidRPr="004C6ADC" w:rsidRDefault="005930CD" w:rsidP="004C6AD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30CD" w:rsidRPr="004C6ADC" w:rsidRDefault="005930CD" w:rsidP="004C6AD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30CD" w:rsidRDefault="005930CD" w:rsidP="004C6AD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30CD" w:rsidRDefault="005930CD" w:rsidP="004C6AD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30CD" w:rsidRDefault="005930CD" w:rsidP="004C6AD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30CD" w:rsidRPr="004C6ADC" w:rsidRDefault="005930CD" w:rsidP="004C6AD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30CD" w:rsidRDefault="005930CD" w:rsidP="00BC6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BC">
        <w:rPr>
          <w:rFonts w:ascii="Times New Roman" w:hAnsi="Times New Roman" w:cs="Times New Roman"/>
          <w:sz w:val="24"/>
          <w:szCs w:val="24"/>
        </w:rPr>
        <w:t>Томск  201</w:t>
      </w:r>
      <w:r w:rsidR="00C81626">
        <w:rPr>
          <w:rFonts w:ascii="Times New Roman" w:hAnsi="Times New Roman" w:cs="Times New Roman"/>
          <w:sz w:val="24"/>
          <w:szCs w:val="24"/>
        </w:rPr>
        <w:t>7</w:t>
      </w:r>
    </w:p>
    <w:p w:rsidR="00C81626" w:rsidRDefault="00C81626" w:rsidP="00BC6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626" w:rsidRPr="007977BC" w:rsidRDefault="00C81626" w:rsidP="00BC6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106" w:type="dxa"/>
        <w:tblLook w:val="01E0"/>
      </w:tblPr>
      <w:tblGrid>
        <w:gridCol w:w="5778"/>
        <w:gridCol w:w="4395"/>
      </w:tblGrid>
      <w:tr w:rsidR="005930CD" w:rsidRPr="005666A7">
        <w:tc>
          <w:tcPr>
            <w:tcW w:w="5778" w:type="dxa"/>
          </w:tcPr>
          <w:p w:rsidR="005930CD" w:rsidRPr="007E3BA8" w:rsidRDefault="005930CD" w:rsidP="008D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Рассмотрено на заседании ЦМК</w:t>
            </w:r>
          </w:p>
          <w:p w:rsidR="005930CD" w:rsidRPr="007E3BA8" w:rsidRDefault="005930CD" w:rsidP="008D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Нефтегазовых дисциплин </w:t>
            </w:r>
          </w:p>
          <w:p w:rsidR="005930CD" w:rsidRPr="007E3BA8" w:rsidRDefault="005930CD" w:rsidP="008D2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A8"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5930CD" w:rsidRPr="007E3BA8" w:rsidRDefault="005930CD" w:rsidP="008D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A8">
              <w:rPr>
                <w:rFonts w:ascii="Times New Roman" w:hAnsi="Times New Roman" w:cs="Times New Roman"/>
                <w:sz w:val="24"/>
                <w:szCs w:val="24"/>
              </w:rPr>
              <w:t>«_____» ________ 201</w:t>
            </w:r>
            <w:r w:rsidR="000F2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3B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930CD" w:rsidRPr="007E3BA8" w:rsidRDefault="005930CD" w:rsidP="008D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A8">
              <w:rPr>
                <w:rFonts w:ascii="Times New Roman" w:hAnsi="Times New Roman" w:cs="Times New Roman"/>
                <w:sz w:val="24"/>
                <w:szCs w:val="24"/>
              </w:rPr>
              <w:t>Председатель ЦМК</w:t>
            </w:r>
          </w:p>
          <w:p w:rsidR="005930CD" w:rsidRPr="007E3BA8" w:rsidRDefault="00025FB5" w:rsidP="00025F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 С.Н.</w:t>
            </w:r>
            <w:r w:rsidR="005930CD" w:rsidRPr="007E3BA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4395" w:type="dxa"/>
          </w:tcPr>
          <w:p w:rsidR="005930CD" w:rsidRPr="007E3BA8" w:rsidRDefault="005930CD" w:rsidP="008D29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A8">
              <w:rPr>
                <w:rFonts w:ascii="Times New Roman" w:hAnsi="Times New Roman" w:cs="Times New Roman"/>
                <w:sz w:val="24"/>
                <w:szCs w:val="24"/>
              </w:rPr>
              <w:t xml:space="preserve">Одобрено и рекомендовано к </w:t>
            </w:r>
          </w:p>
          <w:p w:rsidR="005930CD" w:rsidRPr="007E3BA8" w:rsidRDefault="005930CD" w:rsidP="008D29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A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</w:p>
          <w:p w:rsidR="005930CD" w:rsidRPr="007E3BA8" w:rsidRDefault="005930CD" w:rsidP="008D29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A8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техникума</w:t>
            </w:r>
          </w:p>
          <w:p w:rsidR="005930CD" w:rsidRPr="007E3BA8" w:rsidRDefault="005930CD" w:rsidP="008D29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A8">
              <w:rPr>
                <w:rFonts w:ascii="Times New Roman" w:hAnsi="Times New Roman" w:cs="Times New Roman"/>
                <w:sz w:val="24"/>
                <w:szCs w:val="24"/>
              </w:rPr>
              <w:t>«_____»_______________20___г.</w:t>
            </w:r>
          </w:p>
          <w:p w:rsidR="005930CD" w:rsidRPr="007E3BA8" w:rsidRDefault="005930CD" w:rsidP="008D29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A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5930CD" w:rsidRPr="007E3BA8" w:rsidRDefault="005930CD" w:rsidP="008D29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BA8">
              <w:rPr>
                <w:rFonts w:ascii="Times New Roman" w:hAnsi="Times New Roman" w:cs="Times New Roman"/>
                <w:sz w:val="24"/>
                <w:szCs w:val="24"/>
              </w:rPr>
              <w:t>______________Е.А.Метелькова</w:t>
            </w:r>
            <w:proofErr w:type="spellEnd"/>
          </w:p>
        </w:tc>
      </w:tr>
    </w:tbl>
    <w:p w:rsidR="005930CD" w:rsidRPr="007E3BA8" w:rsidRDefault="005930CD" w:rsidP="00C3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7E3BA8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7E3BA8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7E3BA8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0F2EA6" w:rsidRDefault="005930CD" w:rsidP="00C3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EA6">
        <w:rPr>
          <w:rFonts w:ascii="Times New Roman" w:hAnsi="Times New Roman" w:cs="Times New Roman"/>
          <w:sz w:val="28"/>
          <w:szCs w:val="28"/>
        </w:rPr>
        <w:t>Методические указания по выполнению курсово</w:t>
      </w:r>
      <w:r w:rsidR="00893BED" w:rsidRPr="000F2EA6">
        <w:rPr>
          <w:rFonts w:ascii="Times New Roman" w:hAnsi="Times New Roman" w:cs="Times New Roman"/>
          <w:sz w:val="28"/>
          <w:szCs w:val="28"/>
        </w:rPr>
        <w:t>й работы</w:t>
      </w:r>
    </w:p>
    <w:p w:rsidR="005930CD" w:rsidRPr="00C32226" w:rsidRDefault="005930CD" w:rsidP="00C3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2EA6">
        <w:rPr>
          <w:rFonts w:ascii="Times New Roman" w:hAnsi="Times New Roman" w:cs="Times New Roman"/>
          <w:sz w:val="28"/>
          <w:szCs w:val="28"/>
        </w:rPr>
        <w:t>по МДК 0</w:t>
      </w:r>
      <w:r w:rsidR="00E62BFD" w:rsidRPr="000F2EA6">
        <w:rPr>
          <w:rFonts w:ascii="Times New Roman" w:hAnsi="Times New Roman" w:cs="Times New Roman"/>
          <w:sz w:val="28"/>
          <w:szCs w:val="28"/>
        </w:rPr>
        <w:t>3</w:t>
      </w:r>
      <w:r w:rsidRPr="000F2EA6">
        <w:rPr>
          <w:rFonts w:ascii="Times New Roman" w:hAnsi="Times New Roman" w:cs="Times New Roman"/>
          <w:sz w:val="28"/>
          <w:szCs w:val="28"/>
        </w:rPr>
        <w:t>.0</w:t>
      </w:r>
      <w:r w:rsidR="00025FB5" w:rsidRPr="000F2EA6">
        <w:rPr>
          <w:rFonts w:ascii="Times New Roman" w:hAnsi="Times New Roman" w:cs="Times New Roman"/>
          <w:sz w:val="28"/>
          <w:szCs w:val="28"/>
        </w:rPr>
        <w:t>1</w:t>
      </w:r>
      <w:r w:rsidRPr="000F2EA6">
        <w:rPr>
          <w:rFonts w:ascii="Times New Roman" w:hAnsi="Times New Roman" w:cs="Times New Roman"/>
          <w:sz w:val="28"/>
          <w:szCs w:val="28"/>
        </w:rPr>
        <w:t xml:space="preserve"> «</w:t>
      </w:r>
      <w:r w:rsidR="00E62BFD" w:rsidRPr="000F2EA6">
        <w:rPr>
          <w:rFonts w:ascii="Times New Roman" w:hAnsi="Times New Roman" w:cs="Times New Roman"/>
          <w:sz w:val="28"/>
          <w:szCs w:val="28"/>
        </w:rPr>
        <w:t>Организация и планирование работы структурного подразделения</w:t>
      </w:r>
      <w:r w:rsidR="000F2EA6" w:rsidRPr="000F2EA6">
        <w:rPr>
          <w:rFonts w:ascii="Times New Roman" w:hAnsi="Times New Roman" w:cs="Times New Roman"/>
          <w:sz w:val="28"/>
          <w:szCs w:val="28"/>
        </w:rPr>
        <w:t>»</w:t>
      </w:r>
      <w:r w:rsidR="00FB0B0A" w:rsidRPr="000F2EA6">
        <w:rPr>
          <w:rFonts w:ascii="Times New Roman" w:hAnsi="Times New Roman" w:cs="Times New Roman"/>
          <w:sz w:val="28"/>
          <w:szCs w:val="28"/>
        </w:rPr>
        <w:t xml:space="preserve"> для специальности 15.02.01 Монтаж и техническая эксплуатация промышленного оборудования</w:t>
      </w:r>
      <w:r w:rsidR="00E23DA9">
        <w:rPr>
          <w:rFonts w:ascii="Times New Roman" w:hAnsi="Times New Roman" w:cs="Times New Roman"/>
          <w:sz w:val="28"/>
          <w:szCs w:val="28"/>
        </w:rPr>
        <w:t>: Томск</w:t>
      </w:r>
      <w:r w:rsidR="000F2EA6">
        <w:rPr>
          <w:rFonts w:ascii="Times New Roman" w:hAnsi="Times New Roman" w:cs="Times New Roman"/>
          <w:sz w:val="28"/>
          <w:szCs w:val="28"/>
        </w:rPr>
        <w:t xml:space="preserve"> - </w:t>
      </w:r>
      <w:r w:rsidR="000F2EA6" w:rsidRPr="000F2EA6">
        <w:rPr>
          <w:rFonts w:ascii="Times New Roman" w:hAnsi="Times New Roman" w:cs="Times New Roman"/>
          <w:sz w:val="24"/>
          <w:szCs w:val="24"/>
        </w:rPr>
        <w:t>ОГБПОУ «</w:t>
      </w:r>
      <w:r w:rsidRPr="000F2EA6">
        <w:rPr>
          <w:rFonts w:ascii="Times New Roman" w:hAnsi="Times New Roman" w:cs="Times New Roman"/>
          <w:sz w:val="24"/>
          <w:szCs w:val="24"/>
        </w:rPr>
        <w:t>ТПТ</w:t>
      </w:r>
      <w:r w:rsidR="000F2EA6" w:rsidRPr="000F2EA6">
        <w:rPr>
          <w:rFonts w:ascii="Times New Roman" w:hAnsi="Times New Roman" w:cs="Times New Roman"/>
          <w:sz w:val="24"/>
          <w:szCs w:val="24"/>
        </w:rPr>
        <w:t>»</w:t>
      </w:r>
      <w:r w:rsidRPr="00C32226">
        <w:rPr>
          <w:rFonts w:ascii="Times New Roman" w:hAnsi="Times New Roman" w:cs="Times New Roman"/>
          <w:sz w:val="24"/>
          <w:szCs w:val="24"/>
        </w:rPr>
        <w:t>-201</w:t>
      </w:r>
      <w:r w:rsidR="00E62BFD">
        <w:rPr>
          <w:rFonts w:ascii="Times New Roman" w:hAnsi="Times New Roman" w:cs="Times New Roman"/>
          <w:sz w:val="24"/>
          <w:szCs w:val="24"/>
        </w:rPr>
        <w:t>7</w:t>
      </w:r>
      <w:r w:rsidRPr="00C32226">
        <w:rPr>
          <w:rFonts w:ascii="Times New Roman" w:hAnsi="Times New Roman" w:cs="Times New Roman"/>
          <w:sz w:val="24"/>
          <w:szCs w:val="24"/>
        </w:rPr>
        <w:t>.</w:t>
      </w:r>
      <w:r w:rsidR="00E23DA9">
        <w:rPr>
          <w:rFonts w:ascii="Times New Roman" w:hAnsi="Times New Roman" w:cs="Times New Roman"/>
          <w:sz w:val="24"/>
          <w:szCs w:val="24"/>
        </w:rPr>
        <w:t>-25с</w:t>
      </w:r>
    </w:p>
    <w:p w:rsidR="005930CD" w:rsidRPr="007E3BA8" w:rsidRDefault="005930CD" w:rsidP="00C3222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0CD" w:rsidRPr="007E3BA8" w:rsidRDefault="005930CD" w:rsidP="00C32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BA8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Разработал: </w:t>
      </w:r>
      <w:proofErr w:type="spellStart"/>
      <w:r w:rsidR="00025FB5" w:rsidRPr="00025FB5">
        <w:rPr>
          <w:rFonts w:ascii="Times New Roman" w:hAnsi="Times New Roman" w:cs="Times New Roman"/>
          <w:bCs/>
          <w:sz w:val="24"/>
          <w:szCs w:val="24"/>
        </w:rPr>
        <w:t>Тюркина</w:t>
      </w:r>
      <w:proofErr w:type="spellEnd"/>
      <w:r w:rsidR="00025FB5" w:rsidRPr="00025FB5">
        <w:rPr>
          <w:rFonts w:ascii="Times New Roman" w:hAnsi="Times New Roman" w:cs="Times New Roman"/>
          <w:bCs/>
          <w:sz w:val="24"/>
          <w:szCs w:val="24"/>
        </w:rPr>
        <w:t xml:space="preserve"> Е.Д</w:t>
      </w:r>
      <w:r w:rsidR="00025F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3BA8">
        <w:rPr>
          <w:rFonts w:ascii="Times New Roman" w:hAnsi="Times New Roman" w:cs="Times New Roman"/>
          <w:sz w:val="24"/>
          <w:szCs w:val="24"/>
        </w:rPr>
        <w:t>, преподаватель ОГБПОУ «ТПТ»</w:t>
      </w:r>
    </w:p>
    <w:p w:rsidR="005930CD" w:rsidRPr="007E3BA8" w:rsidRDefault="005930CD" w:rsidP="00C3222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0CD" w:rsidRPr="00BF5754" w:rsidRDefault="005930CD" w:rsidP="00C32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BA8">
        <w:rPr>
          <w:rFonts w:ascii="Times New Roman" w:hAnsi="Times New Roman" w:cs="Times New Roman"/>
          <w:b/>
          <w:bCs/>
          <w:sz w:val="24"/>
          <w:szCs w:val="24"/>
        </w:rPr>
        <w:t>Рецензент</w:t>
      </w:r>
      <w:r w:rsidR="00BF5754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7E3B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3BA8">
        <w:rPr>
          <w:rFonts w:ascii="Times New Roman" w:hAnsi="Times New Roman" w:cs="Times New Roman"/>
          <w:sz w:val="24"/>
          <w:szCs w:val="24"/>
        </w:rPr>
        <w:t xml:space="preserve"> </w:t>
      </w:r>
      <w:r w:rsidR="0034173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41732">
        <w:rPr>
          <w:rFonts w:ascii="Times New Roman" w:hAnsi="Times New Roman" w:cs="Times New Roman"/>
          <w:sz w:val="24"/>
          <w:szCs w:val="24"/>
        </w:rPr>
        <w:t>амсонов</w:t>
      </w:r>
      <w:proofErr w:type="spellEnd"/>
      <w:r w:rsidR="00341732">
        <w:rPr>
          <w:rFonts w:ascii="Times New Roman" w:hAnsi="Times New Roman" w:cs="Times New Roman"/>
          <w:sz w:val="24"/>
          <w:szCs w:val="24"/>
        </w:rPr>
        <w:t xml:space="preserve"> С.К.</w:t>
      </w:r>
      <w:r w:rsidRPr="00FB0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E3BA8">
        <w:rPr>
          <w:rFonts w:ascii="Times New Roman" w:hAnsi="Times New Roman" w:cs="Times New Roman"/>
          <w:sz w:val="24"/>
          <w:szCs w:val="24"/>
        </w:rPr>
        <w:t>преподаватель ОГБПОУ «ТПТ»</w:t>
      </w:r>
    </w:p>
    <w:p w:rsidR="00BF5754" w:rsidRPr="00BF5754" w:rsidRDefault="00BF5754" w:rsidP="00C32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Пузырева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ведущий инженер ОПП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Транснефть-Центральная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Сибирь»</w:t>
      </w:r>
    </w:p>
    <w:p w:rsidR="005930CD" w:rsidRPr="007E3BA8" w:rsidRDefault="005930CD" w:rsidP="00C32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7E3BA8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7E3BA8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7E3BA8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7E3BA8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7E3BA8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7E3BA8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7E3BA8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7E3BA8" w:rsidRDefault="005930CD" w:rsidP="00C32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C32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C322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33" w:rsidRDefault="006A2A33" w:rsidP="008D29DE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A2A33" w:rsidRDefault="006A2A33" w:rsidP="008D29DE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Pr="007977BC" w:rsidRDefault="005930CD" w:rsidP="008D29DE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77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E62BFD" w:rsidRDefault="005930CD" w:rsidP="00E62BFD">
      <w:pPr>
        <w:pStyle w:val="Standard"/>
        <w:autoSpaceDE w:val="0"/>
        <w:spacing w:after="200" w:line="276" w:lineRule="auto"/>
        <w:rPr>
          <w:rFonts w:ascii="Times New Roman CYR" w:hAnsi="Times New Roman CYR" w:cs="Times New Roman CYR"/>
          <w:lang w:val="ru-RU"/>
        </w:rPr>
      </w:pPr>
      <w:proofErr w:type="spellStart"/>
      <w:r w:rsidRPr="00584AA8">
        <w:rPr>
          <w:rFonts w:ascii="Times New Roman" w:hAnsi="Times New Roman" w:cs="Times New Roman"/>
          <w:lang w:eastAsia="ru-RU"/>
        </w:rPr>
        <w:t>Методические</w:t>
      </w:r>
      <w:proofErr w:type="spellEnd"/>
      <w:r w:rsidRPr="00584AA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584AA8">
        <w:rPr>
          <w:rFonts w:ascii="Times New Roman" w:hAnsi="Times New Roman" w:cs="Times New Roman"/>
          <w:lang w:eastAsia="ru-RU"/>
        </w:rPr>
        <w:t>указания</w:t>
      </w:r>
      <w:proofErr w:type="spellEnd"/>
      <w:r w:rsidRPr="00584AA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584AA8">
        <w:rPr>
          <w:rFonts w:ascii="Times New Roman" w:hAnsi="Times New Roman" w:cs="Times New Roman"/>
          <w:lang w:eastAsia="ru-RU"/>
        </w:rPr>
        <w:t>предназначены</w:t>
      </w:r>
      <w:proofErr w:type="spellEnd"/>
      <w:r w:rsidRPr="00584AA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584AA8">
        <w:rPr>
          <w:rFonts w:ascii="Times New Roman" w:hAnsi="Times New Roman" w:cs="Times New Roman"/>
          <w:lang w:eastAsia="ru-RU"/>
        </w:rPr>
        <w:t>для</w:t>
      </w:r>
      <w:proofErr w:type="spellEnd"/>
      <w:r w:rsidRPr="00584AA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584AA8">
        <w:rPr>
          <w:rFonts w:ascii="Times New Roman" w:hAnsi="Times New Roman" w:cs="Times New Roman"/>
          <w:lang w:eastAsia="ru-RU"/>
        </w:rPr>
        <w:t>выполнения</w:t>
      </w:r>
      <w:proofErr w:type="spellEnd"/>
      <w:r w:rsidRPr="00584AA8"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курсовой</w:t>
      </w:r>
      <w:proofErr w:type="spellEnd"/>
      <w:r w:rsidRPr="00584AA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584AA8">
        <w:rPr>
          <w:rFonts w:ascii="Times New Roman" w:hAnsi="Times New Roman" w:cs="Times New Roman"/>
          <w:lang w:eastAsia="ru-RU"/>
        </w:rPr>
        <w:t>работ</w:t>
      </w:r>
      <w:r>
        <w:rPr>
          <w:rFonts w:ascii="Times New Roman" w:hAnsi="Times New Roman" w:cs="Times New Roman"/>
          <w:lang w:eastAsia="ru-RU"/>
        </w:rPr>
        <w:t>ы</w:t>
      </w:r>
      <w:proofErr w:type="spellEnd"/>
      <w:r>
        <w:rPr>
          <w:rFonts w:ascii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lang w:eastAsia="ru-RU"/>
        </w:rPr>
        <w:t>предусмотренной</w:t>
      </w:r>
      <w:proofErr w:type="spellEnd"/>
      <w:r>
        <w:rPr>
          <w:rFonts w:ascii="Times New Roman" w:hAnsi="Times New Roman" w:cs="Times New Roman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lang w:eastAsia="ru-RU"/>
        </w:rPr>
        <w:t>учебным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планом</w:t>
      </w:r>
      <w:proofErr w:type="spellEnd"/>
      <w:r>
        <w:rPr>
          <w:rFonts w:ascii="Times New Roman" w:hAnsi="Times New Roman" w:cs="Times New Roman"/>
          <w:lang w:eastAsia="ru-RU"/>
        </w:rPr>
        <w:t xml:space="preserve">,  </w:t>
      </w:r>
      <w:proofErr w:type="spellStart"/>
      <w:r>
        <w:rPr>
          <w:rFonts w:ascii="Times New Roman" w:hAnsi="Times New Roman" w:cs="Times New Roman"/>
          <w:lang w:eastAsia="ru-RU"/>
        </w:rPr>
        <w:t>студентами</w:t>
      </w:r>
      <w:proofErr w:type="spellEnd"/>
      <w:r>
        <w:rPr>
          <w:rFonts w:ascii="Times New Roman" w:hAnsi="Times New Roman" w:cs="Times New Roman"/>
          <w:lang w:eastAsia="ru-RU"/>
        </w:rPr>
        <w:t xml:space="preserve"> 3 </w:t>
      </w:r>
      <w:proofErr w:type="spellStart"/>
      <w:r>
        <w:rPr>
          <w:rFonts w:ascii="Times New Roman" w:hAnsi="Times New Roman" w:cs="Times New Roman"/>
          <w:lang w:eastAsia="ru-RU"/>
        </w:rPr>
        <w:t>курса</w:t>
      </w:r>
      <w:proofErr w:type="spellEnd"/>
      <w:r w:rsidRPr="00584AA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584AA8">
        <w:rPr>
          <w:rFonts w:ascii="Times New Roman" w:hAnsi="Times New Roman" w:cs="Times New Roman"/>
          <w:lang w:eastAsia="ru-RU"/>
        </w:rPr>
        <w:t>специальности</w:t>
      </w:r>
      <w:proofErr w:type="spellEnd"/>
      <w:r w:rsidR="00025FB5">
        <w:rPr>
          <w:rFonts w:ascii="Times New Roman" w:hAnsi="Times New Roman" w:cs="Times New Roman"/>
          <w:lang w:eastAsia="ru-RU"/>
        </w:rPr>
        <w:t xml:space="preserve"> </w:t>
      </w:r>
      <w:r w:rsidR="00E62BFD" w:rsidRPr="00E62BFD">
        <w:rPr>
          <w:rFonts w:ascii="Times New Roman" w:hAnsi="Times New Roman" w:cs="Times New Roman"/>
          <w:lang w:eastAsia="ru-RU"/>
        </w:rPr>
        <w:t>15.02.10 «</w:t>
      </w:r>
      <w:proofErr w:type="spellStart"/>
      <w:r w:rsidR="00E62BFD" w:rsidRPr="00E62BFD">
        <w:rPr>
          <w:rFonts w:ascii="Times New Roman" w:hAnsi="Times New Roman" w:cs="Times New Roman"/>
          <w:lang w:eastAsia="ru-RU"/>
        </w:rPr>
        <w:t>Монтаж</w:t>
      </w:r>
      <w:proofErr w:type="spellEnd"/>
      <w:r w:rsidR="00E62BFD" w:rsidRPr="00E62BFD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="00E62BFD" w:rsidRPr="00E62BFD">
        <w:rPr>
          <w:rFonts w:ascii="Times New Roman" w:hAnsi="Times New Roman" w:cs="Times New Roman"/>
          <w:lang w:eastAsia="ru-RU"/>
        </w:rPr>
        <w:t>техническая</w:t>
      </w:r>
      <w:proofErr w:type="spellEnd"/>
      <w:r w:rsidR="00E62BFD" w:rsidRPr="00E62BF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E62BFD" w:rsidRPr="00E62BFD">
        <w:rPr>
          <w:rFonts w:ascii="Times New Roman" w:hAnsi="Times New Roman" w:cs="Times New Roman"/>
          <w:lang w:eastAsia="ru-RU"/>
        </w:rPr>
        <w:t>эксплуатация</w:t>
      </w:r>
      <w:proofErr w:type="spellEnd"/>
      <w:r w:rsidR="00E62BFD" w:rsidRPr="00E62BF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E62BFD" w:rsidRPr="00E62BFD">
        <w:rPr>
          <w:rFonts w:ascii="Times New Roman" w:hAnsi="Times New Roman" w:cs="Times New Roman"/>
          <w:lang w:eastAsia="ru-RU"/>
        </w:rPr>
        <w:t>промышленного</w:t>
      </w:r>
      <w:proofErr w:type="spellEnd"/>
      <w:r w:rsidR="00E62BFD" w:rsidRPr="00E62BF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E62BFD" w:rsidRPr="00E62BFD">
        <w:rPr>
          <w:rFonts w:ascii="Times New Roman" w:hAnsi="Times New Roman" w:cs="Times New Roman"/>
          <w:lang w:eastAsia="ru-RU"/>
        </w:rPr>
        <w:t>оборудования</w:t>
      </w:r>
      <w:proofErr w:type="spellEnd"/>
      <w:r w:rsidR="00E62BFD" w:rsidRPr="00E62BFD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E62BFD" w:rsidRPr="00E62BFD">
        <w:rPr>
          <w:rFonts w:ascii="Times New Roman" w:hAnsi="Times New Roman" w:cs="Times New Roman"/>
          <w:lang w:eastAsia="ru-RU"/>
        </w:rPr>
        <w:t>по</w:t>
      </w:r>
      <w:proofErr w:type="spellEnd"/>
      <w:r w:rsidR="00E62BFD" w:rsidRPr="00E62BF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E62BFD" w:rsidRPr="00E62BFD">
        <w:rPr>
          <w:rFonts w:ascii="Times New Roman" w:hAnsi="Times New Roman" w:cs="Times New Roman"/>
          <w:lang w:eastAsia="ru-RU"/>
        </w:rPr>
        <w:t>отраслям</w:t>
      </w:r>
      <w:proofErr w:type="spellEnd"/>
      <w:r w:rsidR="00E62BFD" w:rsidRPr="00E62BFD">
        <w:rPr>
          <w:rFonts w:ascii="Times New Roman" w:hAnsi="Times New Roman" w:cs="Times New Roman"/>
          <w:lang w:eastAsia="ru-RU"/>
        </w:rPr>
        <w:t>)»</w:t>
      </w:r>
      <w:r w:rsidR="00D86671">
        <w:rPr>
          <w:rFonts w:ascii="Times New Roman" w:hAnsi="Times New Roman" w:cs="Times New Roman"/>
          <w:lang w:val="ru-RU" w:eastAsia="ru-RU"/>
        </w:rPr>
        <w:t>,</w:t>
      </w:r>
      <w:r w:rsidR="00D86671">
        <w:rPr>
          <w:rFonts w:ascii="Times New Roman" w:hAnsi="Times New Roman" w:cs="Times New Roman"/>
          <w:lang w:eastAsia="ru-RU"/>
        </w:rPr>
        <w:t xml:space="preserve"> </w:t>
      </w:r>
      <w:r w:rsidRPr="008B2CC3">
        <w:rPr>
          <w:rFonts w:ascii="Times New Roman" w:hAnsi="Times New Roman" w:cs="Times New Roman"/>
          <w:color w:val="76923C" w:themeColor="accent3" w:themeShade="BF"/>
          <w:lang w:eastAsia="ru-RU"/>
        </w:rPr>
        <w:t xml:space="preserve"> </w:t>
      </w:r>
      <w:r w:rsidR="00E62BFD" w:rsidRPr="00E62BFD">
        <w:rPr>
          <w:rFonts w:ascii="Times New Roman CYR" w:hAnsi="Times New Roman CYR" w:cs="Times New Roman CYR"/>
          <w:lang w:val="ru-RU"/>
        </w:rPr>
        <w:t>по МДК 03.01 «Организация и планирование работы структурного подразделения»</w:t>
      </w:r>
      <w:r w:rsidR="00D86671">
        <w:rPr>
          <w:rFonts w:ascii="Times New Roman CYR" w:hAnsi="Times New Roman CYR" w:cs="Times New Roman CYR"/>
          <w:lang w:val="ru-RU"/>
        </w:rPr>
        <w:t>.</w:t>
      </w:r>
    </w:p>
    <w:p w:rsidR="005930CD" w:rsidRDefault="005930CD" w:rsidP="00E62BFD">
      <w:pPr>
        <w:pStyle w:val="Standard"/>
        <w:autoSpaceDE w:val="0"/>
        <w:spacing w:after="200" w:line="276" w:lineRule="auto"/>
        <w:rPr>
          <w:rFonts w:ascii="Times New Roman" w:hAnsi="Times New Roman" w:cs="Times New Roman"/>
        </w:rPr>
      </w:pPr>
      <w:proofErr w:type="spellStart"/>
      <w:r w:rsidRPr="008D29DE">
        <w:rPr>
          <w:rFonts w:ascii="Times New Roman" w:hAnsi="Times New Roman" w:cs="Times New Roman"/>
        </w:rPr>
        <w:t>Курс</w:t>
      </w:r>
      <w:r>
        <w:rPr>
          <w:rFonts w:ascii="Times New Roman" w:hAnsi="Times New Roman" w:cs="Times New Roman"/>
        </w:rPr>
        <w:t>овая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работа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представляет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собою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достаточно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серьёзное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исследование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предполагающе</w:t>
      </w:r>
      <w:r w:rsidRPr="008D29DE">
        <w:rPr>
          <w:rFonts w:ascii="Times New Roman" w:hAnsi="Times New Roman" w:cs="Times New Roman"/>
        </w:rPr>
        <w:t>е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не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только</w:t>
      </w:r>
      <w:proofErr w:type="spellEnd"/>
      <w:r w:rsidR="00025FB5">
        <w:rPr>
          <w:rFonts w:ascii="Times New Roman" w:hAnsi="Times New Roman" w:cs="Times New Roman"/>
        </w:rPr>
        <w:t xml:space="preserve"> </w:t>
      </w:r>
      <w:proofErr w:type="spellStart"/>
      <w:r w:rsidR="00025FB5">
        <w:rPr>
          <w:rFonts w:ascii="Times New Roman" w:hAnsi="Times New Roman" w:cs="Times New Roman"/>
        </w:rPr>
        <w:t>обобщение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научно</w:t>
      </w:r>
      <w:proofErr w:type="spellEnd"/>
      <w:r w:rsidR="00E62BFD">
        <w:rPr>
          <w:rFonts w:ascii="Times New Roman" w:hAnsi="Times New Roman" w:cs="Times New Roman"/>
          <w:lang w:val="ru-RU"/>
        </w:rPr>
        <w:t xml:space="preserve"> </w:t>
      </w:r>
      <w:r w:rsidRPr="008D29DE">
        <w:rPr>
          <w:rFonts w:ascii="Times New Roman" w:hAnsi="Times New Roman" w:cs="Times New Roman"/>
        </w:rPr>
        <w:t>-</w:t>
      </w:r>
      <w:r w:rsidR="00E62BF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технической</w:t>
      </w:r>
      <w:proofErr w:type="spellEnd"/>
      <w:r w:rsidRPr="008D29DE">
        <w:rPr>
          <w:rFonts w:ascii="Times New Roman" w:hAnsi="Times New Roman" w:cs="Times New Roman"/>
        </w:rPr>
        <w:t xml:space="preserve"> и </w:t>
      </w:r>
      <w:proofErr w:type="spellStart"/>
      <w:r w:rsidRPr="008D29DE">
        <w:rPr>
          <w:rFonts w:ascii="Times New Roman" w:hAnsi="Times New Roman" w:cs="Times New Roman"/>
        </w:rPr>
        <w:t>специальной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="00025FB5">
        <w:rPr>
          <w:rFonts w:ascii="Times New Roman" w:hAnsi="Times New Roman" w:cs="Times New Roman"/>
        </w:rPr>
        <w:t>базы</w:t>
      </w:r>
      <w:proofErr w:type="spellEnd"/>
      <w:r w:rsidR="00025FB5">
        <w:rPr>
          <w:rFonts w:ascii="Times New Roman" w:hAnsi="Times New Roman" w:cs="Times New Roman"/>
        </w:rPr>
        <w:t xml:space="preserve"> </w:t>
      </w:r>
      <w:proofErr w:type="spellStart"/>
      <w:r w:rsidR="00025FB5">
        <w:rPr>
          <w:rFonts w:ascii="Times New Roman" w:hAnsi="Times New Roman" w:cs="Times New Roman"/>
        </w:rPr>
        <w:t>знаний</w:t>
      </w:r>
      <w:proofErr w:type="spellEnd"/>
      <w:r w:rsidRPr="008D29DE">
        <w:rPr>
          <w:rFonts w:ascii="Times New Roman" w:hAnsi="Times New Roman" w:cs="Times New Roman"/>
        </w:rPr>
        <w:t xml:space="preserve">, </w:t>
      </w:r>
      <w:proofErr w:type="spellStart"/>
      <w:r w:rsidRPr="008D29DE">
        <w:rPr>
          <w:rFonts w:ascii="Times New Roman" w:hAnsi="Times New Roman" w:cs="Times New Roman"/>
        </w:rPr>
        <w:t>но</w:t>
      </w:r>
      <w:proofErr w:type="spellEnd"/>
      <w:r w:rsidRPr="008D29DE">
        <w:rPr>
          <w:rFonts w:ascii="Times New Roman" w:hAnsi="Times New Roman" w:cs="Times New Roman"/>
        </w:rPr>
        <w:t xml:space="preserve"> и </w:t>
      </w:r>
      <w:proofErr w:type="spellStart"/>
      <w:r w:rsidRPr="008D29DE">
        <w:rPr>
          <w:rFonts w:ascii="Times New Roman" w:hAnsi="Times New Roman" w:cs="Times New Roman"/>
        </w:rPr>
        <w:t>выполнение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практических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расчетов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по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подбору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оборудования</w:t>
      </w:r>
      <w:proofErr w:type="spellEnd"/>
      <w:r w:rsidRPr="008D29DE">
        <w:rPr>
          <w:rFonts w:ascii="Times New Roman" w:hAnsi="Times New Roman" w:cs="Times New Roman"/>
        </w:rPr>
        <w:t xml:space="preserve"> и </w:t>
      </w:r>
      <w:proofErr w:type="spellStart"/>
      <w:r w:rsidR="00025FB5">
        <w:rPr>
          <w:rFonts w:ascii="Times New Roman" w:hAnsi="Times New Roman" w:cs="Times New Roman"/>
        </w:rPr>
        <w:t>выбору</w:t>
      </w:r>
      <w:proofErr w:type="spellEnd"/>
      <w:r w:rsidR="00025FB5">
        <w:rPr>
          <w:rFonts w:ascii="Times New Roman" w:hAnsi="Times New Roman" w:cs="Times New Roman"/>
        </w:rPr>
        <w:t xml:space="preserve"> </w:t>
      </w:r>
      <w:proofErr w:type="spellStart"/>
      <w:r w:rsidR="00025FB5">
        <w:rPr>
          <w:rFonts w:ascii="Times New Roman" w:hAnsi="Times New Roman" w:cs="Times New Roman"/>
        </w:rPr>
        <w:t>типу</w:t>
      </w:r>
      <w:proofErr w:type="spellEnd"/>
      <w:r w:rsidR="00025FB5">
        <w:rPr>
          <w:rFonts w:ascii="Times New Roman" w:hAnsi="Times New Roman" w:cs="Times New Roman"/>
        </w:rPr>
        <w:t xml:space="preserve"> </w:t>
      </w:r>
      <w:proofErr w:type="spellStart"/>
      <w:r w:rsidR="00025FB5">
        <w:rPr>
          <w:rFonts w:ascii="Times New Roman" w:hAnsi="Times New Roman" w:cs="Times New Roman"/>
        </w:rPr>
        <w:t>технологического</w:t>
      </w:r>
      <w:proofErr w:type="spellEnd"/>
      <w:r w:rsidR="00025FB5">
        <w:rPr>
          <w:rFonts w:ascii="Times New Roman" w:hAnsi="Times New Roman" w:cs="Times New Roman"/>
        </w:rPr>
        <w:t xml:space="preserve"> </w:t>
      </w:r>
      <w:proofErr w:type="spellStart"/>
      <w:r w:rsidR="00025FB5">
        <w:rPr>
          <w:rFonts w:ascii="Times New Roman" w:hAnsi="Times New Roman" w:cs="Times New Roman"/>
        </w:rPr>
        <w:t>процесса</w:t>
      </w:r>
      <w:proofErr w:type="spellEnd"/>
      <w:r>
        <w:rPr>
          <w:rFonts w:ascii="Times New Roman" w:hAnsi="Times New Roman" w:cs="Times New Roman"/>
        </w:rPr>
        <w:t>,</w:t>
      </w:r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анализ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проведенных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мероприятий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на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производственном</w:t>
      </w:r>
      <w:proofErr w:type="spellEnd"/>
      <w:r w:rsidRPr="008D29DE">
        <w:rPr>
          <w:rFonts w:ascii="Times New Roman" w:hAnsi="Times New Roman" w:cs="Times New Roman"/>
        </w:rPr>
        <w:t xml:space="preserve"> </w:t>
      </w:r>
      <w:proofErr w:type="spellStart"/>
      <w:r w:rsidRPr="008D29DE">
        <w:rPr>
          <w:rFonts w:ascii="Times New Roman" w:hAnsi="Times New Roman" w:cs="Times New Roman"/>
        </w:rPr>
        <w:t>объекте</w:t>
      </w:r>
      <w:proofErr w:type="spellEnd"/>
      <w:r w:rsidRPr="008D29DE">
        <w:rPr>
          <w:rFonts w:ascii="Times New Roman" w:hAnsi="Times New Roman" w:cs="Times New Roman"/>
        </w:rPr>
        <w:t>.</w:t>
      </w:r>
    </w:p>
    <w:p w:rsidR="005930CD" w:rsidRDefault="005930CD" w:rsidP="00EC3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9DE">
        <w:rPr>
          <w:rFonts w:ascii="Times New Roman" w:hAnsi="Times New Roman" w:cs="Times New Roman"/>
          <w:sz w:val="24"/>
          <w:szCs w:val="24"/>
        </w:rPr>
        <w:t>Работа студентов над темой курсовой работы связана с углублением и расширением знаний, приведением их в систему, формированием и развитием исследовательской, информационной, профессиональной компетентност</w:t>
      </w:r>
      <w:r w:rsidR="00C81626">
        <w:rPr>
          <w:rFonts w:ascii="Times New Roman" w:hAnsi="Times New Roman" w:cs="Times New Roman"/>
          <w:sz w:val="24"/>
          <w:szCs w:val="24"/>
        </w:rPr>
        <w:t>и</w:t>
      </w:r>
      <w:r w:rsidRPr="008D29DE">
        <w:rPr>
          <w:rFonts w:ascii="Times New Roman" w:hAnsi="Times New Roman" w:cs="Times New Roman"/>
          <w:sz w:val="24"/>
          <w:szCs w:val="24"/>
        </w:rPr>
        <w:t xml:space="preserve"> и самостоятельной работы.</w:t>
      </w:r>
    </w:p>
    <w:p w:rsidR="00E62BFD" w:rsidRPr="007977BC" w:rsidRDefault="005930CD" w:rsidP="00E62BFD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D29DE">
        <w:rPr>
          <w:rFonts w:ascii="Times New Roman" w:hAnsi="Times New Roman" w:cs="Times New Roman"/>
          <w:sz w:val="24"/>
          <w:szCs w:val="24"/>
        </w:rPr>
        <w:t>Курсовая работа является одним из важнейших видов учебного процесса и выполняется при изучении</w:t>
      </w:r>
      <w:r w:rsidR="00E62BFD" w:rsidRPr="00797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2BFD" w:rsidRPr="00E62BFD">
        <w:rPr>
          <w:rFonts w:ascii="Times New Roman CYR" w:hAnsi="Times New Roman CYR" w:cs="Times New Roman CYR"/>
          <w:sz w:val="24"/>
          <w:szCs w:val="24"/>
        </w:rPr>
        <w:t>МДК 03.01 «Организация и планирование работы структурного подразделения</w:t>
      </w:r>
      <w:r w:rsidR="00E62BFD" w:rsidRPr="007977BC">
        <w:rPr>
          <w:rFonts w:ascii="Times New Roman CYR" w:hAnsi="Times New Roman CYR" w:cs="Times New Roman CYR"/>
          <w:sz w:val="28"/>
          <w:szCs w:val="28"/>
        </w:rPr>
        <w:t>»</w:t>
      </w:r>
      <w:r w:rsidR="00E62BFD">
        <w:rPr>
          <w:rFonts w:ascii="Times New Roman CYR" w:hAnsi="Times New Roman CYR" w:cs="Times New Roman CYR"/>
          <w:sz w:val="28"/>
          <w:szCs w:val="28"/>
        </w:rPr>
        <w:t>.</w:t>
      </w:r>
    </w:p>
    <w:p w:rsidR="005930CD" w:rsidRPr="00E249E0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E0">
        <w:rPr>
          <w:rFonts w:ascii="Times New Roman" w:hAnsi="Times New Roman" w:cs="Times New Roman"/>
          <w:sz w:val="24"/>
          <w:szCs w:val="24"/>
        </w:rPr>
        <w:t xml:space="preserve"> Цель курсового проектирования – приобретение навыков работы с нормативными документами, </w:t>
      </w:r>
      <w:r w:rsidR="00025FB5">
        <w:rPr>
          <w:rFonts w:ascii="Times New Roman" w:hAnsi="Times New Roman" w:cs="Times New Roman"/>
          <w:sz w:val="24"/>
          <w:szCs w:val="24"/>
        </w:rPr>
        <w:t>техническими схемами</w:t>
      </w:r>
      <w:r w:rsidRPr="00E249E0">
        <w:rPr>
          <w:rFonts w:ascii="Times New Roman" w:hAnsi="Times New Roman" w:cs="Times New Roman"/>
          <w:sz w:val="24"/>
          <w:szCs w:val="24"/>
        </w:rPr>
        <w:t>,</w:t>
      </w:r>
      <w:r w:rsidR="00025FB5">
        <w:rPr>
          <w:rFonts w:ascii="Times New Roman" w:hAnsi="Times New Roman" w:cs="Times New Roman"/>
          <w:sz w:val="24"/>
          <w:szCs w:val="24"/>
        </w:rPr>
        <w:t xml:space="preserve"> технологическими картами,</w:t>
      </w:r>
      <w:r w:rsidRPr="00E249E0">
        <w:rPr>
          <w:rFonts w:ascii="Times New Roman" w:hAnsi="Times New Roman" w:cs="Times New Roman"/>
          <w:sz w:val="24"/>
          <w:szCs w:val="24"/>
        </w:rPr>
        <w:t xml:space="preserve"> технической и справочной литературой, самостоятельное решение организационных и технических вопросов, </w:t>
      </w:r>
      <w:r w:rsidR="00025FB5">
        <w:rPr>
          <w:rFonts w:ascii="Times New Roman" w:hAnsi="Times New Roman" w:cs="Times New Roman"/>
          <w:sz w:val="24"/>
          <w:szCs w:val="24"/>
        </w:rPr>
        <w:t>планирование бюджета участка и предприятия в целом</w:t>
      </w:r>
      <w:r w:rsidRPr="00E249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CD" w:rsidRPr="007F4010" w:rsidRDefault="005930CD" w:rsidP="007F4010">
      <w:pPr>
        <w:tabs>
          <w:tab w:val="left" w:pos="64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D51" w:rsidRDefault="00822D51" w:rsidP="00BC6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0CD" w:rsidRDefault="005930CD" w:rsidP="00BC6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010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6A2A33" w:rsidRPr="007F4010" w:rsidRDefault="006A2A33" w:rsidP="006A2A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30CD" w:rsidRPr="00893BED" w:rsidRDefault="006A2A33" w:rsidP="004D63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>Пояснительная записка__________________________________________________</w:t>
      </w:r>
      <w:r w:rsidR="000F2EA6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__</w:t>
      </w:r>
      <w:r w:rsidRPr="00893BED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__</w:t>
      </w:r>
      <w:r w:rsidR="000F2EA6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5</w:t>
      </w:r>
    </w:p>
    <w:p w:rsidR="005930CD" w:rsidRPr="00893BED" w:rsidRDefault="005930CD" w:rsidP="004C6AD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930CD" w:rsidRPr="00893BED" w:rsidRDefault="005930C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>1. Общие положения________________________________________________________6</w:t>
      </w:r>
    </w:p>
    <w:p w:rsidR="005930CD" w:rsidRPr="00893BED" w:rsidRDefault="005930C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 xml:space="preserve"> 1.1 Примерная тематика курсовых проектов_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______________________________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___6</w:t>
      </w:r>
    </w:p>
    <w:p w:rsidR="005930CD" w:rsidRPr="00893BED" w:rsidRDefault="005930C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 xml:space="preserve"> 1.2 Структура курсового проекта______________________________________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_____7</w:t>
      </w:r>
    </w:p>
    <w:p w:rsidR="005930CD" w:rsidRPr="00893BED" w:rsidRDefault="005930C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 xml:space="preserve"> 1.3 Критерии оценки курсового проекта__________________________________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___8</w:t>
      </w:r>
    </w:p>
    <w:p w:rsidR="005930CD" w:rsidRPr="00893BED" w:rsidRDefault="005930C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>2. Содержание пояснительной записки курсового проекта____________________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___9</w:t>
      </w:r>
    </w:p>
    <w:p w:rsidR="005930CD" w:rsidRPr="00893BED" w:rsidRDefault="005930C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 xml:space="preserve"> 2.1 </w:t>
      </w:r>
      <w:r w:rsidR="00E62BFD">
        <w:rPr>
          <w:rFonts w:ascii="Times New Roman" w:hAnsi="Times New Roman" w:cs="Times New Roman"/>
          <w:color w:val="FF0000"/>
          <w:sz w:val="24"/>
          <w:szCs w:val="24"/>
        </w:rPr>
        <w:t>Геолого-экономические характеристики района работ.</w:t>
      </w:r>
      <w:r w:rsidR="00E62BFD" w:rsidRPr="00893B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___________________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10</w:t>
      </w:r>
    </w:p>
    <w:p w:rsidR="005930CD" w:rsidRPr="00893BED" w:rsidRDefault="005930C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 xml:space="preserve"> 2.2 </w:t>
      </w:r>
      <w:r w:rsidR="00E62BFD">
        <w:rPr>
          <w:rFonts w:ascii="Times New Roman" w:hAnsi="Times New Roman" w:cs="Times New Roman"/>
          <w:color w:val="FF0000"/>
          <w:sz w:val="24"/>
          <w:szCs w:val="24"/>
        </w:rPr>
        <w:t xml:space="preserve">Географические особенности района работ 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_______________________________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 1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0</w:t>
      </w:r>
    </w:p>
    <w:p w:rsidR="005930CD" w:rsidRPr="00893BED" w:rsidRDefault="005930C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 xml:space="preserve"> 2.3 </w:t>
      </w:r>
      <w:r w:rsidR="00E62BFD">
        <w:rPr>
          <w:rFonts w:ascii="Times New Roman" w:hAnsi="Times New Roman" w:cs="Times New Roman"/>
          <w:color w:val="FF0000"/>
          <w:sz w:val="24"/>
          <w:szCs w:val="24"/>
        </w:rPr>
        <w:t>Организационная структура предприятия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="00FB0B0A">
        <w:rPr>
          <w:rFonts w:ascii="Times New Roman" w:hAnsi="Times New Roman" w:cs="Times New Roman"/>
          <w:color w:val="FF0000"/>
          <w:sz w:val="24"/>
          <w:szCs w:val="24"/>
        </w:rPr>
        <w:t>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____________________</w:t>
      </w:r>
      <w:r w:rsidR="00FB0B0A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FB0B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930CD" w:rsidRDefault="005930C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 xml:space="preserve"> 2.4 </w:t>
      </w:r>
      <w:r w:rsidR="00E62BFD">
        <w:rPr>
          <w:rFonts w:ascii="Times New Roman" w:hAnsi="Times New Roman" w:cs="Times New Roman"/>
          <w:color w:val="FF0000"/>
          <w:sz w:val="24"/>
          <w:szCs w:val="24"/>
        </w:rPr>
        <w:t xml:space="preserve">Численный и квалификационный состав бригады </w:t>
      </w:r>
      <w:r w:rsidR="00FB0B0A">
        <w:rPr>
          <w:rFonts w:ascii="Times New Roman" w:hAnsi="Times New Roman" w:cs="Times New Roman"/>
          <w:color w:val="FF0000"/>
          <w:sz w:val="24"/>
          <w:szCs w:val="24"/>
        </w:rPr>
        <w:t>___________________________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11</w:t>
      </w:r>
    </w:p>
    <w:p w:rsidR="00E62BFD" w:rsidRDefault="00E62BF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2.5 График сменности работ________________________________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_______</w:t>
      </w:r>
      <w:r>
        <w:rPr>
          <w:rFonts w:ascii="Times New Roman" w:hAnsi="Times New Roman" w:cs="Times New Roman"/>
          <w:color w:val="FF0000"/>
          <w:sz w:val="24"/>
          <w:szCs w:val="24"/>
        </w:rPr>
        <w:t>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</w:t>
      </w:r>
      <w:r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12</w:t>
      </w:r>
    </w:p>
    <w:p w:rsidR="00E62BFD" w:rsidRDefault="00E62BF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 Расчетная часть</w:t>
      </w:r>
    </w:p>
    <w:p w:rsidR="00E62BFD" w:rsidRDefault="00E62BF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3.1 Исходные данные________________________________________________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_____</w:t>
      </w:r>
      <w:r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13</w:t>
      </w:r>
    </w:p>
    <w:p w:rsidR="00E62BFD" w:rsidRDefault="00E62BF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3.2 Расчет количества оборудования и его загрузки_____________________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</w:t>
      </w:r>
      <w:r>
        <w:rPr>
          <w:rFonts w:ascii="Times New Roman" w:hAnsi="Times New Roman" w:cs="Times New Roman"/>
          <w:color w:val="FF0000"/>
          <w:sz w:val="24"/>
          <w:szCs w:val="24"/>
        </w:rPr>
        <w:t>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13</w:t>
      </w:r>
    </w:p>
    <w:p w:rsidR="00311190" w:rsidRDefault="00311190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3.3 Расчет 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штата участка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14</w:t>
      </w:r>
    </w:p>
    <w:p w:rsidR="00311190" w:rsidRDefault="00311190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3.4 Расчет 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стоимости материалов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16</w:t>
      </w:r>
    </w:p>
    <w:p w:rsidR="00311190" w:rsidRDefault="00311190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3.5 Расчет 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 xml:space="preserve">фонда заработной платы по категориям </w:t>
      </w:r>
      <w:proofErr w:type="gramStart"/>
      <w:r w:rsidR="000F2EA6">
        <w:rPr>
          <w:rFonts w:ascii="Times New Roman" w:hAnsi="Times New Roman" w:cs="Times New Roman"/>
          <w:color w:val="FF0000"/>
          <w:sz w:val="24"/>
          <w:szCs w:val="24"/>
        </w:rPr>
        <w:t>работающих</w:t>
      </w:r>
      <w:proofErr w:type="gramEnd"/>
      <w:r w:rsidR="000F2E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___</w:t>
      </w:r>
      <w:r>
        <w:rPr>
          <w:rFonts w:ascii="Times New Roman" w:hAnsi="Times New Roman" w:cs="Times New Roman"/>
          <w:color w:val="FF0000"/>
          <w:sz w:val="24"/>
          <w:szCs w:val="24"/>
        </w:rPr>
        <w:t>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17</w:t>
      </w:r>
    </w:p>
    <w:p w:rsidR="00311190" w:rsidRDefault="00311190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3.5.1 Расчет затрат на электроэнергию_______________________________________</w:t>
      </w:r>
    </w:p>
    <w:p w:rsidR="00311190" w:rsidRDefault="00311190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3.5.2 Расчет затрат на воду (пар)_________________________________________</w:t>
      </w:r>
    </w:p>
    <w:p w:rsidR="00311190" w:rsidRDefault="00311190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3.5.3 Расчет прочих цеховых расходов______________________________________</w:t>
      </w:r>
    </w:p>
    <w:p w:rsidR="00311190" w:rsidRDefault="00311190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3.6 Расчет технико-экономических показателей цеха</w:t>
      </w:r>
    </w:p>
    <w:p w:rsidR="004D63BB" w:rsidRPr="00893BED" w:rsidRDefault="004D63BB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>Заключение_____________________________________________________________2</w:t>
      </w:r>
      <w:r w:rsidR="00FB0B0A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4D63BB" w:rsidRPr="00893BED" w:rsidRDefault="004D63BB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>Список литературы__________________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_____________________________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________2</w:t>
      </w:r>
      <w:r w:rsidR="002824CD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5930CD" w:rsidRPr="00893BED" w:rsidRDefault="005930C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1 Задание </w:t>
      </w:r>
      <w:r w:rsidR="00893BED" w:rsidRPr="00893BED">
        <w:rPr>
          <w:rFonts w:ascii="Times New Roman" w:hAnsi="Times New Roman" w:cs="Times New Roman"/>
          <w:color w:val="FF0000"/>
          <w:sz w:val="24"/>
          <w:szCs w:val="24"/>
        </w:rPr>
        <w:t>КР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_____________________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______________________</w:t>
      </w:r>
      <w:r w:rsidR="004D63BB" w:rsidRPr="00893BED">
        <w:rPr>
          <w:rFonts w:ascii="Times New Roman" w:hAnsi="Times New Roman" w:cs="Times New Roman"/>
          <w:color w:val="FF0000"/>
          <w:sz w:val="24"/>
          <w:szCs w:val="24"/>
        </w:rPr>
        <w:t>______</w:t>
      </w:r>
      <w:r w:rsidR="002824CD">
        <w:rPr>
          <w:rFonts w:ascii="Times New Roman" w:hAnsi="Times New Roman" w:cs="Times New Roman"/>
          <w:color w:val="FF0000"/>
          <w:sz w:val="24"/>
          <w:szCs w:val="24"/>
        </w:rPr>
        <w:t>24</w:t>
      </w:r>
    </w:p>
    <w:p w:rsidR="005930CD" w:rsidRPr="00893BED" w:rsidRDefault="005930CD" w:rsidP="00A637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3BED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2 Примерное содержание </w:t>
      </w:r>
      <w:r w:rsidR="00893BED" w:rsidRPr="00893BED">
        <w:rPr>
          <w:rFonts w:ascii="Times New Roman" w:hAnsi="Times New Roman" w:cs="Times New Roman"/>
          <w:color w:val="FF0000"/>
          <w:sz w:val="24"/>
          <w:szCs w:val="24"/>
        </w:rPr>
        <w:t>КР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>________</w:t>
      </w:r>
      <w:r w:rsidR="000F2EA6">
        <w:rPr>
          <w:rFonts w:ascii="Times New Roman" w:hAnsi="Times New Roman" w:cs="Times New Roman"/>
          <w:color w:val="FF0000"/>
          <w:sz w:val="24"/>
          <w:szCs w:val="24"/>
        </w:rPr>
        <w:t>_________________________</w:t>
      </w:r>
      <w:r w:rsidR="004D63BB" w:rsidRPr="00893BED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2824CD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Pr="00893B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Pr="007977BC" w:rsidRDefault="005930CD" w:rsidP="008D1D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77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30CD" w:rsidRPr="00B80BAA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Методические указания по выполнению курсово</w:t>
      </w:r>
      <w:r w:rsidR="00893BED">
        <w:rPr>
          <w:rFonts w:ascii="Times New Roman" w:hAnsi="Times New Roman" w:cs="Times New Roman"/>
          <w:sz w:val="24"/>
          <w:szCs w:val="24"/>
          <w:lang w:eastAsia="ru-RU"/>
        </w:rPr>
        <w:t>й работы</w:t>
      </w:r>
      <w:r w:rsidRPr="00B80BAA">
        <w:rPr>
          <w:rFonts w:ascii="Times New Roman" w:hAnsi="Times New Roman" w:cs="Times New Roman"/>
          <w:sz w:val="24"/>
          <w:szCs w:val="24"/>
          <w:lang w:eastAsia="ru-RU"/>
        </w:rPr>
        <w:t xml:space="preserve"> предназначен</w:t>
      </w:r>
      <w:r w:rsidR="00822D51">
        <w:rPr>
          <w:rFonts w:ascii="Times New Roman" w:hAnsi="Times New Roman" w:cs="Times New Roman"/>
          <w:sz w:val="24"/>
          <w:szCs w:val="24"/>
          <w:lang w:eastAsia="ru-RU"/>
        </w:rPr>
        <w:t xml:space="preserve">ы для студентов специальности </w:t>
      </w:r>
      <w:r w:rsidR="00311190" w:rsidRPr="00311190">
        <w:rPr>
          <w:rFonts w:ascii="Times New Roman" w:hAnsi="Times New Roman" w:cs="Times New Roman"/>
          <w:sz w:val="24"/>
          <w:szCs w:val="24"/>
          <w:lang w:eastAsia="ru-RU"/>
        </w:rPr>
        <w:t>15.02.10 «Монтаж и техническая эксплуатация промышленного оборудования (по отраслям)» по МДК 03.01 «Организация и планирование работы структурного подразделения»</w:t>
      </w:r>
      <w:r w:rsidR="003111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0BAA">
        <w:rPr>
          <w:rFonts w:ascii="Times New Roman" w:hAnsi="Times New Roman" w:cs="Times New Roman"/>
          <w:sz w:val="24"/>
          <w:szCs w:val="24"/>
          <w:lang w:eastAsia="ru-RU"/>
        </w:rPr>
        <w:t xml:space="preserve">и составлены в соответствии со стандартом, учебным планом. </w:t>
      </w:r>
    </w:p>
    <w:p w:rsidR="005930CD" w:rsidRPr="00B80BAA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AA">
        <w:rPr>
          <w:rFonts w:ascii="Times New Roman" w:hAnsi="Times New Roman" w:cs="Times New Roman"/>
          <w:sz w:val="24"/>
          <w:szCs w:val="24"/>
          <w:lang w:eastAsia="ru-RU"/>
        </w:rPr>
        <w:t>Выполнение задач курсово</w:t>
      </w:r>
      <w:r w:rsidR="00893BED">
        <w:rPr>
          <w:rFonts w:ascii="Times New Roman" w:hAnsi="Times New Roman" w:cs="Times New Roman"/>
          <w:sz w:val="24"/>
          <w:szCs w:val="24"/>
          <w:lang w:eastAsia="ru-RU"/>
        </w:rPr>
        <w:t>й работы</w:t>
      </w:r>
      <w:r w:rsidRPr="00B80BAA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способствует формированию у студентов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B80BAA">
        <w:rPr>
          <w:rFonts w:ascii="Times New Roman" w:hAnsi="Times New Roman" w:cs="Times New Roman"/>
          <w:sz w:val="24"/>
          <w:szCs w:val="24"/>
          <w:lang w:eastAsia="ru-RU"/>
        </w:rPr>
        <w:t>профессиональных и общих компетенций согласно требованиям ФГОС:</w:t>
      </w:r>
    </w:p>
    <w:p w:rsidR="00311190" w:rsidRPr="00311190" w:rsidRDefault="00311190" w:rsidP="003111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1190">
        <w:rPr>
          <w:rFonts w:ascii="Times New Roman" w:hAnsi="Times New Roman" w:cs="Times New Roman"/>
          <w:sz w:val="24"/>
          <w:szCs w:val="24"/>
        </w:rPr>
        <w:t xml:space="preserve">ПК 3.1. Планировать работу структурных подразделений. </w:t>
      </w:r>
    </w:p>
    <w:p w:rsidR="00311190" w:rsidRPr="00311190" w:rsidRDefault="00311190" w:rsidP="003111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1190">
        <w:rPr>
          <w:rFonts w:ascii="Times New Roman" w:hAnsi="Times New Roman" w:cs="Times New Roman"/>
          <w:sz w:val="24"/>
          <w:szCs w:val="24"/>
        </w:rPr>
        <w:t xml:space="preserve">ПК 3.2. Организовывать работу структурных подразделений. </w:t>
      </w:r>
    </w:p>
    <w:p w:rsidR="00311190" w:rsidRPr="00311190" w:rsidRDefault="00311190" w:rsidP="0031119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1190">
        <w:rPr>
          <w:rFonts w:ascii="Times New Roman" w:hAnsi="Times New Roman" w:cs="Times New Roman"/>
          <w:sz w:val="24"/>
          <w:szCs w:val="24"/>
        </w:rPr>
        <w:t xml:space="preserve">ПК 3.3. Руководить работой структурных подразделений. </w:t>
      </w:r>
    </w:p>
    <w:p w:rsidR="00D339F4" w:rsidRPr="00311190" w:rsidRDefault="00311190" w:rsidP="003111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311190">
        <w:rPr>
          <w:rFonts w:ascii="Times New Roman" w:hAnsi="Times New Roman" w:cs="Times New Roman"/>
          <w:sz w:val="24"/>
          <w:szCs w:val="24"/>
        </w:rPr>
        <w:t xml:space="preserve">ПК 3.4. Оценивать экономическую эффективность производственной деятельности участка при монтаже и ремонте промышленного оборудования. </w:t>
      </w:r>
    </w:p>
    <w:p w:rsidR="00D339F4" w:rsidRPr="00311190" w:rsidRDefault="00D339F4" w:rsidP="00D339F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190">
        <w:rPr>
          <w:rFonts w:ascii="Times New Roman" w:hAnsi="Times New Roman" w:cs="Times New Roman"/>
          <w:sz w:val="24"/>
          <w:szCs w:val="24"/>
          <w:lang w:eastAsia="ru-RU"/>
        </w:rPr>
        <w:t xml:space="preserve">ОК 1. </w:t>
      </w:r>
      <w:r w:rsidR="00253C76">
        <w:rPr>
          <w:rFonts w:ascii="Times New Roman" w:hAnsi="Times New Roman" w:cs="Times New Roman"/>
          <w:sz w:val="24"/>
          <w:szCs w:val="24"/>
          <w:lang w:eastAsia="ru-RU"/>
        </w:rPr>
        <w:t xml:space="preserve">Выбирать способы решения задач профессиональной деятельности, применительно к различным контекстам; </w:t>
      </w:r>
    </w:p>
    <w:p w:rsidR="00D339F4" w:rsidRPr="00311190" w:rsidRDefault="00D339F4" w:rsidP="00D339F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190">
        <w:rPr>
          <w:rFonts w:ascii="Times New Roman" w:hAnsi="Times New Roman" w:cs="Times New Roman"/>
          <w:sz w:val="24"/>
          <w:szCs w:val="24"/>
          <w:lang w:eastAsia="ru-RU"/>
        </w:rPr>
        <w:t xml:space="preserve">ОК 2. </w:t>
      </w:r>
      <w:r w:rsidR="00253C76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поиск, анализ и интерпретацию информации, необходимой для выполнения задач профессиональной деятельности; </w:t>
      </w:r>
    </w:p>
    <w:p w:rsidR="00D339F4" w:rsidRPr="00311190" w:rsidRDefault="00D339F4" w:rsidP="00D339F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190">
        <w:rPr>
          <w:rFonts w:ascii="Times New Roman" w:hAnsi="Times New Roman" w:cs="Times New Roman"/>
          <w:sz w:val="24"/>
          <w:szCs w:val="24"/>
          <w:lang w:eastAsia="ru-RU"/>
        </w:rPr>
        <w:t xml:space="preserve">ОК 3. </w:t>
      </w:r>
      <w:r w:rsidR="00253C76">
        <w:rPr>
          <w:rFonts w:ascii="Times New Roman" w:hAnsi="Times New Roman" w:cs="Times New Roman"/>
          <w:sz w:val="24"/>
          <w:szCs w:val="24"/>
          <w:lang w:eastAsia="ru-RU"/>
        </w:rPr>
        <w:t>Планировать и реализовывать собственное профессиональное и личностное развитие;</w:t>
      </w:r>
    </w:p>
    <w:p w:rsidR="00D339F4" w:rsidRPr="00311190" w:rsidRDefault="00D339F4" w:rsidP="0025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190">
        <w:rPr>
          <w:rFonts w:ascii="Times New Roman" w:hAnsi="Times New Roman" w:cs="Times New Roman"/>
          <w:sz w:val="24"/>
          <w:szCs w:val="24"/>
          <w:lang w:eastAsia="ru-RU"/>
        </w:rPr>
        <w:t xml:space="preserve">ОК 4. </w:t>
      </w:r>
      <w:r w:rsidR="00253C76">
        <w:rPr>
          <w:rFonts w:ascii="Times New Roman" w:hAnsi="Times New Roman" w:cs="Times New Roman"/>
          <w:sz w:val="24"/>
          <w:szCs w:val="24"/>
          <w:lang w:eastAsia="ru-RU"/>
        </w:rPr>
        <w:t>Работать в коллективе и команде, эффективно взаимодействовать с коллегами, руководством, клиентами;</w:t>
      </w:r>
    </w:p>
    <w:p w:rsidR="00D339F4" w:rsidRPr="00311190" w:rsidRDefault="00D339F4" w:rsidP="00AA2A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190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="00F54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119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AA2A83">
        <w:rPr>
          <w:rFonts w:ascii="Times New Roman" w:hAnsi="Times New Roman" w:cs="Times New Roman"/>
          <w:sz w:val="24"/>
          <w:szCs w:val="24"/>
          <w:lang w:eastAsia="ru-RU"/>
        </w:rPr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D339F4" w:rsidRPr="00311190" w:rsidRDefault="00D339F4" w:rsidP="00AA2A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190">
        <w:rPr>
          <w:rFonts w:ascii="Times New Roman" w:hAnsi="Times New Roman" w:cs="Times New Roman"/>
          <w:sz w:val="24"/>
          <w:szCs w:val="24"/>
          <w:lang w:eastAsia="ru-RU"/>
        </w:rPr>
        <w:t xml:space="preserve">ОК 6. </w:t>
      </w:r>
      <w:r w:rsidR="00AA2A83">
        <w:rPr>
          <w:rFonts w:ascii="Times New Roman" w:hAnsi="Times New Roman" w:cs="Times New Roman"/>
          <w:sz w:val="24"/>
          <w:szCs w:val="24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AA2A83" w:rsidRDefault="00D339F4" w:rsidP="00AA2A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190">
        <w:rPr>
          <w:rFonts w:ascii="Times New Roman" w:hAnsi="Times New Roman" w:cs="Times New Roman"/>
          <w:sz w:val="24"/>
          <w:szCs w:val="24"/>
          <w:lang w:eastAsia="ru-RU"/>
        </w:rPr>
        <w:t>ОК 7</w:t>
      </w:r>
      <w:r w:rsidR="00AA2A83">
        <w:rPr>
          <w:rFonts w:ascii="Times New Roman" w:hAnsi="Times New Roman" w:cs="Times New Roman"/>
          <w:sz w:val="24"/>
          <w:szCs w:val="24"/>
          <w:lang w:eastAsia="ru-RU"/>
        </w:rPr>
        <w:t>. Содействовать сохранению окружающей среды, ресурсосбережению, эффективно действовать в чрезвычайных ситуациях;</w:t>
      </w:r>
    </w:p>
    <w:p w:rsidR="00AA2A83" w:rsidRDefault="00AA2A83" w:rsidP="00AA2A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A2A83" w:rsidRDefault="00AA2A83" w:rsidP="00AA2A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 9. Использовать информационные технологии в профессиональной деятельности;</w:t>
      </w:r>
    </w:p>
    <w:p w:rsidR="00AA2A83" w:rsidRDefault="00AA2A83" w:rsidP="00AA2A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 10. Пользоваться профессиональной документацией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иностранных языках;</w:t>
      </w:r>
    </w:p>
    <w:p w:rsidR="00AA2A83" w:rsidRDefault="00AA2A83" w:rsidP="00AA2A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AA2A83" w:rsidRPr="00311190" w:rsidRDefault="00AA2A83" w:rsidP="00AA2A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9F4" w:rsidRPr="00311190" w:rsidRDefault="00D339F4" w:rsidP="00D339F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1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30CD" w:rsidRPr="00B80BAA" w:rsidRDefault="00893BE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Курсовая работа</w:t>
      </w:r>
      <w:r w:rsidR="005930CD" w:rsidRPr="00B80BAA">
        <w:rPr>
          <w:rFonts w:ascii="Times New Roman" w:hAnsi="Times New Roman" w:cs="Times New Roman"/>
          <w:sz w:val="24"/>
          <w:szCs w:val="24"/>
        </w:rPr>
        <w:t xml:space="preserve"> является самостоятельной работой студентов техникума</w:t>
      </w:r>
      <w:r>
        <w:rPr>
          <w:rFonts w:ascii="Times New Roman" w:hAnsi="Times New Roman" w:cs="Times New Roman"/>
          <w:sz w:val="24"/>
          <w:szCs w:val="24"/>
        </w:rPr>
        <w:t xml:space="preserve">, обучающихся по специальности </w:t>
      </w:r>
      <w:r w:rsidR="00311190" w:rsidRPr="00311190">
        <w:rPr>
          <w:rFonts w:ascii="Times New Roman" w:hAnsi="Times New Roman" w:cs="Times New Roman"/>
          <w:sz w:val="24"/>
          <w:szCs w:val="24"/>
        </w:rPr>
        <w:t>15.02.10 «Монтаж и техническая эксплуатация промышленного оборудования (по отраслям)»</w:t>
      </w:r>
      <w:r w:rsidR="005930CD" w:rsidRPr="00B80BAA">
        <w:rPr>
          <w:rFonts w:ascii="Times New Roman" w:hAnsi="Times New Roman" w:cs="Times New Roman"/>
          <w:sz w:val="24"/>
          <w:szCs w:val="24"/>
        </w:rPr>
        <w:t xml:space="preserve">. Проект составляется по материалам производственной и преддипломной практики, которую студенты проходят после третьего курса теоретического обучения и имеют необходимый запас знаний. </w:t>
      </w:r>
    </w:p>
    <w:p w:rsidR="005930CD" w:rsidRPr="00B80BAA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AA">
        <w:rPr>
          <w:rFonts w:ascii="Times New Roman" w:hAnsi="Times New Roman" w:cs="Times New Roman"/>
          <w:sz w:val="24"/>
          <w:szCs w:val="24"/>
          <w:lang w:eastAsia="ru-RU"/>
        </w:rPr>
        <w:t xml:space="preserve">Тематика курсовых работ разрабатывается и утверждается на заседании комиссии </w:t>
      </w:r>
      <w:r w:rsidR="00893BED">
        <w:rPr>
          <w:rFonts w:ascii="Times New Roman" w:hAnsi="Times New Roman" w:cs="Times New Roman"/>
          <w:sz w:val="24"/>
          <w:szCs w:val="24"/>
          <w:lang w:eastAsia="ru-RU"/>
        </w:rPr>
        <w:t>электротехнического</w:t>
      </w:r>
      <w:r w:rsidRPr="00B80BAA">
        <w:rPr>
          <w:rFonts w:ascii="Times New Roman" w:hAnsi="Times New Roman" w:cs="Times New Roman"/>
          <w:sz w:val="24"/>
          <w:szCs w:val="24"/>
          <w:lang w:eastAsia="ru-RU"/>
        </w:rPr>
        <w:t xml:space="preserve"> профиля. При этом преподаватели, исходя из своих научных интересов, интересов студентов, учитывают направления </w:t>
      </w:r>
      <w:r w:rsidR="00F54A35">
        <w:rPr>
          <w:rFonts w:ascii="Times New Roman" w:hAnsi="Times New Roman" w:cs="Times New Roman"/>
          <w:sz w:val="24"/>
          <w:szCs w:val="24"/>
          <w:lang w:eastAsia="ru-RU"/>
        </w:rPr>
        <w:t>обслуживания и ремонта нефтегазового оборудования</w:t>
      </w:r>
      <w:r w:rsidRPr="00311190">
        <w:rPr>
          <w:rFonts w:ascii="Times New Roman" w:hAnsi="Times New Roman" w:cs="Times New Roman"/>
          <w:color w:val="92D050"/>
          <w:sz w:val="24"/>
          <w:szCs w:val="24"/>
          <w:lang w:eastAsia="ru-RU"/>
        </w:rPr>
        <w:t xml:space="preserve"> </w:t>
      </w:r>
      <w:r w:rsidRPr="00F54A35">
        <w:rPr>
          <w:rFonts w:ascii="Times New Roman" w:hAnsi="Times New Roman" w:cs="Times New Roman"/>
          <w:sz w:val="24"/>
          <w:szCs w:val="24"/>
          <w:lang w:eastAsia="ru-RU"/>
        </w:rPr>
        <w:t>в рамках утвержденных тем</w:t>
      </w:r>
      <w:r w:rsidRPr="00B80BA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30CD" w:rsidRPr="00B80BAA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AA">
        <w:rPr>
          <w:rFonts w:ascii="Times New Roman" w:hAnsi="Times New Roman" w:cs="Times New Roman"/>
          <w:sz w:val="24"/>
          <w:szCs w:val="24"/>
          <w:lang w:eastAsia="ru-RU"/>
        </w:rPr>
        <w:t>Конкретная тематика курсовых работ отвечает следующим требованиям:</w:t>
      </w:r>
    </w:p>
    <w:p w:rsidR="005930CD" w:rsidRPr="00B80BAA" w:rsidRDefault="005930CD" w:rsidP="00797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AA">
        <w:rPr>
          <w:rFonts w:ascii="Times New Roman" w:hAnsi="Times New Roman" w:cs="Times New Roman"/>
          <w:sz w:val="24"/>
          <w:szCs w:val="24"/>
          <w:lang w:eastAsia="ru-RU"/>
        </w:rPr>
        <w:t>· соответствие задачам профессиональной подготовки специалистов;</w:t>
      </w:r>
    </w:p>
    <w:p w:rsidR="005930CD" w:rsidRPr="00B80BAA" w:rsidRDefault="005930CD" w:rsidP="00797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AA">
        <w:rPr>
          <w:rFonts w:ascii="Times New Roman" w:hAnsi="Times New Roman" w:cs="Times New Roman"/>
          <w:sz w:val="24"/>
          <w:szCs w:val="24"/>
          <w:lang w:eastAsia="ru-RU"/>
        </w:rPr>
        <w:t xml:space="preserve">· </w:t>
      </w:r>
      <w:r w:rsidR="00893BED">
        <w:rPr>
          <w:rFonts w:ascii="Times New Roman" w:hAnsi="Times New Roman" w:cs="Times New Roman"/>
          <w:sz w:val="24"/>
          <w:szCs w:val="24"/>
          <w:lang w:eastAsia="ru-RU"/>
        </w:rPr>
        <w:t>анализ экономических затрат в ходе производственного процесса</w:t>
      </w:r>
      <w:r w:rsidRPr="00B80BA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0CD" w:rsidRPr="00B80BAA" w:rsidRDefault="005930CD" w:rsidP="00797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BAA">
        <w:rPr>
          <w:rFonts w:ascii="Times New Roman" w:hAnsi="Times New Roman" w:cs="Times New Roman"/>
          <w:sz w:val="24"/>
          <w:szCs w:val="24"/>
          <w:lang w:eastAsia="ru-RU"/>
        </w:rPr>
        <w:t xml:space="preserve">· приобщение студентов к работе над проблемами, которые изучаются и решаются в настоящее время научными и производственными предприятиями </w:t>
      </w:r>
      <w:r w:rsidR="00311190">
        <w:rPr>
          <w:rFonts w:ascii="Times New Roman" w:hAnsi="Times New Roman" w:cs="Times New Roman"/>
          <w:sz w:val="24"/>
          <w:szCs w:val="24"/>
          <w:lang w:eastAsia="ru-RU"/>
        </w:rPr>
        <w:t>нефтегазовой отрасли.</w:t>
      </w:r>
    </w:p>
    <w:p w:rsidR="005930CD" w:rsidRPr="00B80BAA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80BAA">
        <w:rPr>
          <w:rFonts w:ascii="Times New Roman" w:hAnsi="Times New Roman" w:cs="Times New Roman"/>
          <w:sz w:val="24"/>
          <w:szCs w:val="24"/>
          <w:lang w:eastAsia="ru-RU"/>
        </w:rPr>
        <w:t xml:space="preserve">При выборе темы исходят  из возможности использования материалов курсовой работы  для дальнейшего развития, расширения и углубления выбранной темы в </w:t>
      </w:r>
      <w:r w:rsidRPr="00B80B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последующей   </w:t>
      </w:r>
      <w:hyperlink r:id="rId9" w:tooltip="Дипломные работы" w:history="1">
        <w:r w:rsidRPr="00B80BA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дипломной работе</w:t>
        </w:r>
      </w:hyperlink>
      <w:r w:rsidRPr="00B80BAA">
        <w:rPr>
          <w:rFonts w:ascii="Times New Roman" w:hAnsi="Times New Roman" w:cs="Times New Roman"/>
          <w:sz w:val="24"/>
          <w:szCs w:val="24"/>
          <w:lang w:eastAsia="ru-RU"/>
        </w:rPr>
        <w:t>.  Работа по избранной теме должна носить исследовательский и практический характер. Формулировки темы курсовой работы согласуются с преподавателем. После этого студент не имеет право самостоятельно менять тему.</w:t>
      </w:r>
    </w:p>
    <w:p w:rsidR="005930CD" w:rsidRPr="00EC366A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80BAA">
        <w:rPr>
          <w:rFonts w:ascii="Times New Roman" w:hAnsi="Times New Roman" w:cs="Times New Roman"/>
          <w:sz w:val="24"/>
          <w:szCs w:val="24"/>
          <w:lang w:eastAsia="ru-RU"/>
        </w:rPr>
        <w:t>Курсовая работа должна быть написана логически последовательно литературным языком.</w:t>
      </w:r>
    </w:p>
    <w:p w:rsidR="005930CD" w:rsidRDefault="005930CD" w:rsidP="00E249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0CD" w:rsidRDefault="005930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29F" w:rsidRPr="00FB0B0A" w:rsidRDefault="0094229F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29F" w:rsidRPr="00FB0B0A" w:rsidRDefault="0094229F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CD" w:rsidRPr="00FB0B0A" w:rsidRDefault="002824CD" w:rsidP="0029298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0CD" w:rsidRPr="007977BC" w:rsidRDefault="005930CD" w:rsidP="00E24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77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930CD" w:rsidRPr="007977BC" w:rsidRDefault="005930CD" w:rsidP="0079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7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1.1. Примерная тематика курсовых проектов </w:t>
      </w:r>
    </w:p>
    <w:p w:rsidR="0076375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1.Расчет технико-экономических показателей участка </w:t>
      </w:r>
      <w:r w:rsidR="00DE13F3" w:rsidRPr="00931A08">
        <w:rPr>
          <w:rFonts w:ascii="Times New Roman" w:hAnsi="Times New Roman" w:cs="Times New Roman"/>
          <w:sz w:val="24"/>
          <w:szCs w:val="24"/>
        </w:rPr>
        <w:t>технического обслуживания и ремонта насосного агрегата НПС-35-60-500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2.Расчет технико-экономических показателей участка </w:t>
      </w:r>
      <w:r w:rsidR="00DE13F3" w:rsidRPr="00931A08">
        <w:rPr>
          <w:rFonts w:ascii="Times New Roman" w:hAnsi="Times New Roman" w:cs="Times New Roman"/>
          <w:sz w:val="24"/>
          <w:szCs w:val="24"/>
        </w:rPr>
        <w:t>по техническому обслуживанию и ремонту оборудования и сооружений нефтеперекачивающих станций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3.Расчет технико-экономических показателей участка </w:t>
      </w:r>
      <w:r w:rsidR="00DE13F3" w:rsidRPr="00931A08">
        <w:rPr>
          <w:rFonts w:ascii="Times New Roman" w:hAnsi="Times New Roman" w:cs="Times New Roman"/>
          <w:sz w:val="24"/>
          <w:szCs w:val="24"/>
        </w:rPr>
        <w:t>монтажа, ремонта и технического обслуживания вертикальных стальных резервуаров РВС</w:t>
      </w:r>
      <w:r w:rsidRPr="00931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>4.Расчет технико-эк</w:t>
      </w:r>
      <w:r w:rsidR="00DE13F3" w:rsidRPr="00931A08">
        <w:rPr>
          <w:rFonts w:ascii="Times New Roman" w:hAnsi="Times New Roman" w:cs="Times New Roman"/>
          <w:sz w:val="24"/>
          <w:szCs w:val="24"/>
        </w:rPr>
        <w:t>ономических показателей монтажа, обслуживания и ремонта оборудования для герметизации устья скважины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5.Расчет технико-экономических показателей </w:t>
      </w:r>
      <w:r w:rsidR="00DE13F3" w:rsidRPr="00931A08">
        <w:rPr>
          <w:rFonts w:ascii="Times New Roman" w:hAnsi="Times New Roman" w:cs="Times New Roman"/>
          <w:sz w:val="24"/>
          <w:szCs w:val="24"/>
        </w:rPr>
        <w:t>технического обслуживания и проведения ремонтных работ нефтяных отстойников</w:t>
      </w:r>
      <w:r w:rsidRPr="00931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75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6.Расчет технико-экономических показателей участка </w:t>
      </w:r>
      <w:r w:rsidR="00DE13F3" w:rsidRPr="00931A08">
        <w:rPr>
          <w:rFonts w:ascii="Times New Roman" w:hAnsi="Times New Roman" w:cs="Times New Roman"/>
          <w:sz w:val="24"/>
          <w:szCs w:val="24"/>
        </w:rPr>
        <w:t>монтажа и эксплуатации подшипника №118 в насосе типа НВ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>7.Расчет технико-экономических показателей участка</w:t>
      </w:r>
      <w:r w:rsidR="00DE13F3" w:rsidRPr="00931A08">
        <w:rPr>
          <w:rFonts w:ascii="Times New Roman" w:hAnsi="Times New Roman" w:cs="Times New Roman"/>
          <w:sz w:val="24"/>
          <w:szCs w:val="24"/>
        </w:rPr>
        <w:t xml:space="preserve"> эксплуатации и ремонта сосудов</w:t>
      </w:r>
      <w:r w:rsidR="00C81626">
        <w:rPr>
          <w:rFonts w:ascii="Times New Roman" w:hAnsi="Times New Roman" w:cs="Times New Roman"/>
          <w:sz w:val="24"/>
          <w:szCs w:val="24"/>
        </w:rPr>
        <w:t xml:space="preserve">, </w:t>
      </w:r>
      <w:r w:rsidR="00DE13F3" w:rsidRPr="00931A08">
        <w:rPr>
          <w:rFonts w:ascii="Times New Roman" w:hAnsi="Times New Roman" w:cs="Times New Roman"/>
          <w:sz w:val="24"/>
          <w:szCs w:val="24"/>
        </w:rPr>
        <w:t>работающих под давлением</w:t>
      </w:r>
    </w:p>
    <w:p w:rsidR="0076375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8.Расчет технико-экономических показателей участка </w:t>
      </w:r>
      <w:r w:rsidR="00DE13F3" w:rsidRPr="00931A08">
        <w:rPr>
          <w:rFonts w:ascii="Times New Roman" w:hAnsi="Times New Roman" w:cs="Times New Roman"/>
          <w:sz w:val="24"/>
          <w:szCs w:val="24"/>
        </w:rPr>
        <w:t>технического обслуживания и</w:t>
      </w:r>
      <w:r w:rsidR="00C81626">
        <w:rPr>
          <w:rFonts w:ascii="Times New Roman" w:hAnsi="Times New Roman" w:cs="Times New Roman"/>
          <w:sz w:val="24"/>
          <w:szCs w:val="24"/>
        </w:rPr>
        <w:t xml:space="preserve"> </w:t>
      </w:r>
      <w:r w:rsidR="00DE13F3" w:rsidRPr="00931A08">
        <w:rPr>
          <w:rFonts w:ascii="Times New Roman" w:hAnsi="Times New Roman" w:cs="Times New Roman"/>
          <w:sz w:val="24"/>
          <w:szCs w:val="24"/>
        </w:rPr>
        <w:t>ремонта фонтанной арматуры с обвязкой</w:t>
      </w:r>
      <w:r w:rsidR="00AA2A83">
        <w:rPr>
          <w:rFonts w:ascii="Times New Roman" w:hAnsi="Times New Roman" w:cs="Times New Roman"/>
          <w:sz w:val="24"/>
          <w:szCs w:val="24"/>
        </w:rPr>
        <w:t>,</w:t>
      </w:r>
      <w:r w:rsidR="00DE13F3" w:rsidRPr="00931A08">
        <w:rPr>
          <w:rFonts w:ascii="Times New Roman" w:hAnsi="Times New Roman" w:cs="Times New Roman"/>
          <w:sz w:val="24"/>
          <w:szCs w:val="24"/>
        </w:rPr>
        <w:t xml:space="preserve"> рассчитанной на давление 7-105 МПа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>9. Расчет технико-экономических показателей участка</w:t>
      </w:r>
      <w:r w:rsidR="00AC3009" w:rsidRPr="00931A08">
        <w:rPr>
          <w:rFonts w:ascii="Times New Roman" w:hAnsi="Times New Roman" w:cs="Times New Roman"/>
          <w:sz w:val="24"/>
          <w:szCs w:val="24"/>
        </w:rPr>
        <w:t xml:space="preserve"> технического обслуживания и ремонта буровых дегазаторов</w:t>
      </w:r>
      <w:r w:rsidRPr="00931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10. Расчет технико-экономических показателей участка </w:t>
      </w:r>
      <w:r w:rsidR="00AC3009" w:rsidRPr="00931A08">
        <w:rPr>
          <w:rFonts w:ascii="Times New Roman" w:hAnsi="Times New Roman" w:cs="Times New Roman"/>
          <w:sz w:val="24"/>
          <w:szCs w:val="24"/>
        </w:rPr>
        <w:t>технического обслуживания и ремонта нефтегазовых сепараторов типа НГС и НГСВ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11. Расчет технико-экономических показателей участка </w:t>
      </w:r>
      <w:r w:rsidR="00AC3009" w:rsidRPr="00931A08">
        <w:rPr>
          <w:rFonts w:ascii="Times New Roman" w:hAnsi="Times New Roman" w:cs="Times New Roman"/>
          <w:sz w:val="24"/>
          <w:szCs w:val="24"/>
        </w:rPr>
        <w:t xml:space="preserve">технического обслуживания и эксплуатации оппозитных компрессоров для тяжелых условий работы серии </w:t>
      </w:r>
      <w:r w:rsidR="00AC3009" w:rsidRPr="00931A08">
        <w:rPr>
          <w:rFonts w:ascii="Times New Roman" w:hAnsi="Times New Roman" w:cs="Times New Roman"/>
          <w:sz w:val="24"/>
          <w:szCs w:val="24"/>
          <w:lang w:val="en-US"/>
        </w:rPr>
        <w:t>JGZ</w:t>
      </w:r>
      <w:r w:rsidR="00AC3009" w:rsidRPr="00931A08">
        <w:rPr>
          <w:rFonts w:ascii="Times New Roman" w:hAnsi="Times New Roman" w:cs="Times New Roman"/>
          <w:sz w:val="24"/>
          <w:szCs w:val="24"/>
        </w:rPr>
        <w:t xml:space="preserve"> и </w:t>
      </w:r>
      <w:r w:rsidR="00AC3009" w:rsidRPr="00931A08">
        <w:rPr>
          <w:rFonts w:ascii="Times New Roman" w:hAnsi="Times New Roman" w:cs="Times New Roman"/>
          <w:sz w:val="24"/>
          <w:szCs w:val="24"/>
          <w:lang w:val="en-US"/>
        </w:rPr>
        <w:t>JGU</w:t>
      </w:r>
      <w:r w:rsidR="00AC3009" w:rsidRPr="00931A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3009" w:rsidRPr="00931A08">
        <w:rPr>
          <w:rFonts w:ascii="Times New Roman" w:hAnsi="Times New Roman" w:cs="Times New Roman"/>
          <w:sz w:val="24"/>
          <w:szCs w:val="24"/>
        </w:rPr>
        <w:t>Ариэль</w:t>
      </w:r>
      <w:proofErr w:type="spellEnd"/>
      <w:r w:rsidR="00AC3009" w:rsidRPr="00931A08">
        <w:rPr>
          <w:rFonts w:ascii="Times New Roman" w:hAnsi="Times New Roman" w:cs="Times New Roman"/>
          <w:sz w:val="24"/>
          <w:szCs w:val="24"/>
        </w:rPr>
        <w:t>»</w:t>
      </w:r>
    </w:p>
    <w:p w:rsidR="0076375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12. Расчет технико-экономических показателей участка </w:t>
      </w:r>
      <w:r w:rsidR="00AC3009" w:rsidRPr="00931A08">
        <w:rPr>
          <w:rFonts w:ascii="Times New Roman" w:hAnsi="Times New Roman" w:cs="Times New Roman"/>
          <w:sz w:val="24"/>
          <w:szCs w:val="24"/>
        </w:rPr>
        <w:t>монтажа и демонтажа, ввода в эксплуатацию, ухода и диагностики высоконапорного секционного насоса «</w:t>
      </w:r>
      <w:r w:rsidR="00AC3009" w:rsidRPr="00931A08">
        <w:rPr>
          <w:rFonts w:ascii="Times New Roman" w:hAnsi="Times New Roman" w:cs="Times New Roman"/>
          <w:sz w:val="24"/>
          <w:szCs w:val="24"/>
          <w:lang w:val="en-US"/>
        </w:rPr>
        <w:t>Sterling</w:t>
      </w:r>
      <w:r w:rsidR="00AC3009" w:rsidRPr="00931A08">
        <w:rPr>
          <w:rFonts w:ascii="Times New Roman" w:hAnsi="Times New Roman" w:cs="Times New Roman"/>
          <w:sz w:val="24"/>
          <w:szCs w:val="24"/>
        </w:rPr>
        <w:t xml:space="preserve"> – </w:t>
      </w:r>
      <w:r w:rsidR="00AC3009" w:rsidRPr="00931A08">
        <w:rPr>
          <w:rFonts w:ascii="Times New Roman" w:hAnsi="Times New Roman" w:cs="Times New Roman"/>
          <w:sz w:val="24"/>
          <w:szCs w:val="24"/>
          <w:lang w:val="en-US"/>
        </w:rPr>
        <w:t>MSL</w:t>
      </w:r>
      <w:r w:rsidR="00AC3009" w:rsidRPr="00931A08">
        <w:rPr>
          <w:rFonts w:ascii="Times New Roman" w:hAnsi="Times New Roman" w:cs="Times New Roman"/>
          <w:sz w:val="24"/>
          <w:szCs w:val="24"/>
        </w:rPr>
        <w:t>»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13. Расчет технико-экономических показателей участка </w:t>
      </w:r>
      <w:r w:rsidR="00AC3009" w:rsidRPr="00931A08">
        <w:rPr>
          <w:rFonts w:ascii="Times New Roman" w:hAnsi="Times New Roman" w:cs="Times New Roman"/>
          <w:sz w:val="24"/>
          <w:szCs w:val="24"/>
        </w:rPr>
        <w:t>технического обслуживания и ремонта талевого блока У-4-300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14.Расчет технико-экономических показателей участка </w:t>
      </w:r>
      <w:r w:rsidR="00AC3009" w:rsidRPr="00931A08">
        <w:rPr>
          <w:rFonts w:ascii="Times New Roman" w:hAnsi="Times New Roman" w:cs="Times New Roman"/>
          <w:sz w:val="24"/>
          <w:szCs w:val="24"/>
        </w:rPr>
        <w:t xml:space="preserve">технического обслуживания и </w:t>
      </w:r>
      <w:proofErr w:type="gramStart"/>
      <w:r w:rsidR="00AC3009" w:rsidRPr="00931A08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="00AC3009" w:rsidRPr="00931A08">
        <w:rPr>
          <w:rFonts w:ascii="Times New Roman" w:hAnsi="Times New Roman" w:cs="Times New Roman"/>
          <w:sz w:val="24"/>
          <w:szCs w:val="24"/>
        </w:rPr>
        <w:t xml:space="preserve"> отсекающих и регулирующих клапанов, применяемых на месторождениях «</w:t>
      </w:r>
      <w:proofErr w:type="spellStart"/>
      <w:r w:rsidR="00AC3009" w:rsidRPr="00931A08">
        <w:rPr>
          <w:rFonts w:ascii="Times New Roman" w:hAnsi="Times New Roman" w:cs="Times New Roman"/>
          <w:sz w:val="24"/>
          <w:szCs w:val="24"/>
        </w:rPr>
        <w:t>Востокгазпром</w:t>
      </w:r>
      <w:proofErr w:type="spellEnd"/>
      <w:r w:rsidR="00AC3009" w:rsidRPr="00931A08">
        <w:rPr>
          <w:rFonts w:ascii="Times New Roman" w:hAnsi="Times New Roman" w:cs="Times New Roman"/>
          <w:sz w:val="24"/>
          <w:szCs w:val="24"/>
        </w:rPr>
        <w:t>»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>15. Расчет технико-экономических показателей участка</w:t>
      </w:r>
      <w:r w:rsidR="00AC3009" w:rsidRPr="00931A08">
        <w:rPr>
          <w:rFonts w:ascii="Times New Roman" w:hAnsi="Times New Roman" w:cs="Times New Roman"/>
          <w:sz w:val="24"/>
          <w:szCs w:val="24"/>
        </w:rPr>
        <w:t xml:space="preserve"> монтажа, эксплуатации и технического обслуживания дисковых задвижек ЗД 65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>16. Расчет технико-экономических показателей участка</w:t>
      </w:r>
      <w:r w:rsidR="00AC3009" w:rsidRPr="00931A08">
        <w:rPr>
          <w:rFonts w:ascii="Times New Roman" w:hAnsi="Times New Roman" w:cs="Times New Roman"/>
          <w:sz w:val="24"/>
          <w:szCs w:val="24"/>
        </w:rPr>
        <w:t xml:space="preserve"> технического обслуживания оборудования для очистки бурового раствора зарубежной компании «</w:t>
      </w:r>
      <w:proofErr w:type="spellStart"/>
      <w:r w:rsidR="00AC3009" w:rsidRPr="00931A08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="00AC3009" w:rsidRPr="00931A08">
        <w:rPr>
          <w:rFonts w:ascii="Times New Roman" w:hAnsi="Times New Roman" w:cs="Times New Roman"/>
          <w:sz w:val="24"/>
          <w:szCs w:val="24"/>
        </w:rPr>
        <w:t>»</w:t>
      </w:r>
      <w:r w:rsidRPr="00931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75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>17.Расчет технико-экономических показателей участка</w:t>
      </w:r>
      <w:r w:rsidR="00AC3009" w:rsidRPr="00931A08">
        <w:rPr>
          <w:rFonts w:ascii="Times New Roman" w:hAnsi="Times New Roman" w:cs="Times New Roman"/>
          <w:sz w:val="24"/>
          <w:szCs w:val="24"/>
        </w:rPr>
        <w:t xml:space="preserve"> по техническому обслуживанию и ремонту электроцентробежных </w:t>
      </w:r>
      <w:proofErr w:type="spellStart"/>
      <w:r w:rsidR="00AC3009" w:rsidRPr="00931A08">
        <w:rPr>
          <w:rFonts w:ascii="Times New Roman" w:hAnsi="Times New Roman" w:cs="Times New Roman"/>
          <w:sz w:val="24"/>
          <w:szCs w:val="24"/>
        </w:rPr>
        <w:t>погружных</w:t>
      </w:r>
      <w:proofErr w:type="spellEnd"/>
      <w:r w:rsidR="00AC3009" w:rsidRPr="00931A08">
        <w:rPr>
          <w:rFonts w:ascii="Times New Roman" w:hAnsi="Times New Roman" w:cs="Times New Roman"/>
          <w:sz w:val="24"/>
          <w:szCs w:val="24"/>
        </w:rPr>
        <w:t xml:space="preserve"> насосов УЭЦН</w:t>
      </w:r>
      <w:r w:rsidRPr="00931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>18. Расчет технико-экономических показателей участка</w:t>
      </w:r>
      <w:r w:rsidR="00AC3009" w:rsidRPr="00931A08">
        <w:rPr>
          <w:rFonts w:ascii="Times New Roman" w:hAnsi="Times New Roman" w:cs="Times New Roman"/>
          <w:sz w:val="24"/>
          <w:szCs w:val="24"/>
        </w:rPr>
        <w:t xml:space="preserve"> ремонта и технического обслуживания редукторов Ц2НШ-750 в станке качалке СКР-8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 19. Расчет технико-эк</w:t>
      </w:r>
      <w:r w:rsidR="00AC3009" w:rsidRPr="00931A08">
        <w:rPr>
          <w:rFonts w:ascii="Times New Roman" w:hAnsi="Times New Roman" w:cs="Times New Roman"/>
          <w:sz w:val="24"/>
          <w:szCs w:val="24"/>
        </w:rPr>
        <w:t>ономических показателей эксплуатации верхних приводов серии «</w:t>
      </w:r>
      <w:r w:rsidR="00AC3009" w:rsidRPr="00931A08">
        <w:rPr>
          <w:rFonts w:ascii="Times New Roman" w:hAnsi="Times New Roman" w:cs="Times New Roman"/>
          <w:sz w:val="24"/>
          <w:szCs w:val="24"/>
          <w:lang w:val="en-US"/>
        </w:rPr>
        <w:t>Varco</w:t>
      </w:r>
      <w:r w:rsidR="00AC3009" w:rsidRPr="00931A08">
        <w:rPr>
          <w:rFonts w:ascii="Times New Roman" w:hAnsi="Times New Roman" w:cs="Times New Roman"/>
          <w:sz w:val="24"/>
          <w:szCs w:val="24"/>
        </w:rPr>
        <w:t>»</w:t>
      </w:r>
    </w:p>
    <w:p w:rsidR="0076375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20. Расчет технико-экономических показателей </w:t>
      </w:r>
      <w:r w:rsidR="00AC3009" w:rsidRPr="00931A08">
        <w:rPr>
          <w:rFonts w:ascii="Times New Roman" w:hAnsi="Times New Roman" w:cs="Times New Roman"/>
          <w:sz w:val="24"/>
          <w:szCs w:val="24"/>
        </w:rPr>
        <w:t>технологического регламента на ремонт насоса 12НА 9*4</w:t>
      </w:r>
      <w:r w:rsidRPr="00931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21. Расчет технико-экономических показателей участка </w:t>
      </w:r>
      <w:r w:rsidR="00AC3009" w:rsidRPr="00931A08">
        <w:rPr>
          <w:rFonts w:ascii="Times New Roman" w:hAnsi="Times New Roman" w:cs="Times New Roman"/>
          <w:sz w:val="24"/>
          <w:szCs w:val="24"/>
        </w:rPr>
        <w:t>технического обслуживания и ремонта шламового насоса ВШН-150</w:t>
      </w:r>
    </w:p>
    <w:p w:rsidR="00DE13F3" w:rsidRPr="00931A08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 xml:space="preserve">22. Расчет технико-экономических показателей участка </w:t>
      </w:r>
      <w:r w:rsidR="00AC3009" w:rsidRPr="00931A08">
        <w:rPr>
          <w:rFonts w:ascii="Times New Roman" w:hAnsi="Times New Roman" w:cs="Times New Roman"/>
          <w:sz w:val="24"/>
          <w:szCs w:val="24"/>
        </w:rPr>
        <w:t>монтажа и технического обслуживания соединительных муфт</w:t>
      </w:r>
    </w:p>
    <w:p w:rsidR="00DE13F3" w:rsidRDefault="00763753" w:rsidP="00931A08">
      <w:pPr>
        <w:pStyle w:val="ac"/>
        <w:rPr>
          <w:rFonts w:ascii="Times New Roman" w:hAnsi="Times New Roman" w:cs="Times New Roman"/>
          <w:sz w:val="24"/>
          <w:szCs w:val="24"/>
        </w:rPr>
      </w:pPr>
      <w:r w:rsidRPr="00931A08">
        <w:rPr>
          <w:rFonts w:ascii="Times New Roman" w:hAnsi="Times New Roman" w:cs="Times New Roman"/>
          <w:sz w:val="24"/>
          <w:szCs w:val="24"/>
        </w:rPr>
        <w:t>23. Расчет технико-экономических показателей участка</w:t>
      </w:r>
      <w:r w:rsidR="00931A08" w:rsidRPr="00931A08">
        <w:rPr>
          <w:rFonts w:ascii="Times New Roman" w:hAnsi="Times New Roman" w:cs="Times New Roman"/>
          <w:sz w:val="24"/>
          <w:szCs w:val="24"/>
        </w:rPr>
        <w:t xml:space="preserve"> эксплуатации и технического обслуживания установок АГЗУ</w:t>
      </w:r>
    </w:p>
    <w:p w:rsidR="00931A08" w:rsidRPr="00931A08" w:rsidRDefault="00931A08" w:rsidP="00931A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930CD" w:rsidRPr="00E7306C" w:rsidRDefault="005930CD" w:rsidP="008D1D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6C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C81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306C">
        <w:rPr>
          <w:rFonts w:ascii="Times New Roman" w:hAnsi="Times New Roman" w:cs="Times New Roman"/>
          <w:b/>
          <w:bCs/>
          <w:sz w:val="28"/>
          <w:szCs w:val="28"/>
        </w:rPr>
        <w:t>Структура курсового проекта</w:t>
      </w:r>
    </w:p>
    <w:p w:rsidR="005930CD" w:rsidRPr="008D1D9F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D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курсовой проект должен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состоять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  <w:r w:rsidRPr="008D1D9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930CD" w:rsidRPr="008D1D9F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-пояснительной записки (</w:t>
      </w:r>
      <w:r w:rsidRPr="008D1D9F">
        <w:rPr>
          <w:rFonts w:ascii="Times New Roman" w:hAnsi="Times New Roman" w:cs="Times New Roman"/>
          <w:sz w:val="24"/>
          <w:szCs w:val="24"/>
        </w:rPr>
        <w:t>текстовый документ)</w:t>
      </w:r>
    </w:p>
    <w:p w:rsidR="005930CD" w:rsidRPr="008D1D9F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3BED">
        <w:rPr>
          <w:rFonts w:ascii="Times New Roman" w:hAnsi="Times New Roman" w:cs="Times New Roman"/>
          <w:sz w:val="24"/>
          <w:szCs w:val="24"/>
        </w:rPr>
        <w:t>приложение в виде технологических карт</w:t>
      </w:r>
      <w:r w:rsidRPr="008D1D9F">
        <w:rPr>
          <w:rFonts w:ascii="Times New Roman" w:hAnsi="Times New Roman" w:cs="Times New Roman"/>
          <w:sz w:val="24"/>
          <w:szCs w:val="24"/>
        </w:rPr>
        <w:t>.</w:t>
      </w:r>
    </w:p>
    <w:p w:rsidR="005930CD" w:rsidRDefault="005930CD" w:rsidP="0079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8D1D9F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Содержание пояснительной записки.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содержание курсовой работы по вышеуказанной тематике должны входить разделы:</w:t>
      </w:r>
    </w:p>
    <w:p w:rsidR="00B707BB" w:rsidRPr="002824CD" w:rsidRDefault="00B707BB" w:rsidP="00B707BB">
      <w:pPr>
        <w:pStyle w:val="ae"/>
        <w:numPr>
          <w:ilvl w:val="0"/>
          <w:numId w:val="6"/>
        </w:numPr>
        <w:rPr>
          <w:rFonts w:ascii="Times New Roman" w:hAnsi="Times New Roman" w:cs="Times New Roman"/>
        </w:rPr>
      </w:pPr>
      <w:r w:rsidRPr="002824CD">
        <w:rPr>
          <w:rFonts w:ascii="Times New Roman" w:hAnsi="Times New Roman" w:cs="Times New Roman"/>
        </w:rPr>
        <w:t>Введение</w:t>
      </w:r>
    </w:p>
    <w:p w:rsidR="00050B60" w:rsidRPr="002824CD" w:rsidRDefault="00311190" w:rsidP="00DE13F3">
      <w:pPr>
        <w:pStyle w:val="ae"/>
        <w:numPr>
          <w:ilvl w:val="0"/>
          <w:numId w:val="6"/>
        </w:numPr>
        <w:rPr>
          <w:rFonts w:ascii="Times New Roman" w:hAnsi="Times New Roman" w:cs="Times New Roman"/>
        </w:rPr>
      </w:pPr>
      <w:r w:rsidRPr="002824CD">
        <w:rPr>
          <w:rFonts w:ascii="Times New Roman" w:hAnsi="Times New Roman" w:cs="Times New Roman"/>
        </w:rPr>
        <w:t>Географо</w:t>
      </w:r>
      <w:r w:rsidR="00AA2A83" w:rsidRPr="002824CD">
        <w:rPr>
          <w:rFonts w:ascii="Times New Roman" w:hAnsi="Times New Roman" w:cs="Times New Roman"/>
        </w:rPr>
        <w:t>-</w:t>
      </w:r>
      <w:r w:rsidRPr="002824CD">
        <w:rPr>
          <w:rFonts w:ascii="Times New Roman" w:hAnsi="Times New Roman" w:cs="Times New Roman"/>
        </w:rPr>
        <w:t>экономическая характеристика</w:t>
      </w:r>
      <w:r w:rsidR="00050B60" w:rsidRPr="002824CD">
        <w:rPr>
          <w:rFonts w:ascii="Times New Roman" w:hAnsi="Times New Roman" w:cs="Times New Roman"/>
        </w:rPr>
        <w:t xml:space="preserve"> р</w:t>
      </w:r>
      <w:r w:rsidRPr="002824CD">
        <w:rPr>
          <w:rFonts w:ascii="Times New Roman" w:hAnsi="Times New Roman" w:cs="Times New Roman"/>
        </w:rPr>
        <w:t xml:space="preserve">егиона </w:t>
      </w:r>
      <w:r w:rsidR="00050B60" w:rsidRPr="002824CD">
        <w:rPr>
          <w:rFonts w:ascii="Times New Roman" w:hAnsi="Times New Roman" w:cs="Times New Roman"/>
        </w:rPr>
        <w:t>работ</w:t>
      </w:r>
    </w:p>
    <w:p w:rsidR="00050B60" w:rsidRPr="002824CD" w:rsidRDefault="00050B60" w:rsidP="00DE13F3">
      <w:pPr>
        <w:pStyle w:val="ae"/>
        <w:numPr>
          <w:ilvl w:val="0"/>
          <w:numId w:val="6"/>
        </w:numPr>
        <w:rPr>
          <w:rFonts w:ascii="Times New Roman" w:hAnsi="Times New Roman" w:cs="Times New Roman"/>
        </w:rPr>
      </w:pPr>
      <w:r w:rsidRPr="002824CD">
        <w:rPr>
          <w:rFonts w:ascii="Times New Roman" w:hAnsi="Times New Roman" w:cs="Times New Roman"/>
        </w:rPr>
        <w:t xml:space="preserve">Организационная структура предприятия </w:t>
      </w:r>
    </w:p>
    <w:p w:rsidR="00050B60" w:rsidRPr="002824CD" w:rsidRDefault="00050B60" w:rsidP="00DE13F3">
      <w:pPr>
        <w:pStyle w:val="ae"/>
        <w:numPr>
          <w:ilvl w:val="0"/>
          <w:numId w:val="6"/>
        </w:numPr>
        <w:rPr>
          <w:rFonts w:ascii="Times New Roman" w:hAnsi="Times New Roman" w:cs="Times New Roman"/>
        </w:rPr>
      </w:pPr>
      <w:r w:rsidRPr="002824CD">
        <w:rPr>
          <w:rFonts w:ascii="Times New Roman" w:hAnsi="Times New Roman" w:cs="Times New Roman"/>
        </w:rPr>
        <w:t xml:space="preserve">Численность и квалификационный состав бригады, график сменности </w:t>
      </w:r>
    </w:p>
    <w:p w:rsidR="00B707BB" w:rsidRPr="002824CD" w:rsidRDefault="00B707BB" w:rsidP="00DE13F3">
      <w:pPr>
        <w:pStyle w:val="ae"/>
        <w:numPr>
          <w:ilvl w:val="0"/>
          <w:numId w:val="6"/>
        </w:numPr>
        <w:rPr>
          <w:rFonts w:ascii="Times New Roman" w:hAnsi="Times New Roman" w:cs="Times New Roman"/>
        </w:rPr>
      </w:pPr>
      <w:r w:rsidRPr="002824CD">
        <w:rPr>
          <w:rFonts w:ascii="Times New Roman" w:hAnsi="Times New Roman" w:cs="Times New Roman"/>
        </w:rPr>
        <w:t>Расчет количества оборудования и его загрузки</w:t>
      </w:r>
    </w:p>
    <w:p w:rsidR="00B707BB" w:rsidRPr="002824CD" w:rsidRDefault="00B707BB" w:rsidP="00B707BB">
      <w:pPr>
        <w:pStyle w:val="ae"/>
        <w:numPr>
          <w:ilvl w:val="0"/>
          <w:numId w:val="6"/>
        </w:numPr>
        <w:rPr>
          <w:rFonts w:ascii="Times New Roman" w:hAnsi="Times New Roman" w:cs="Times New Roman"/>
        </w:rPr>
      </w:pPr>
      <w:r w:rsidRPr="002824CD">
        <w:rPr>
          <w:rFonts w:ascii="Times New Roman" w:hAnsi="Times New Roman" w:cs="Times New Roman"/>
        </w:rPr>
        <w:t>Расчет стоимости материалов</w:t>
      </w:r>
    </w:p>
    <w:p w:rsidR="00B707BB" w:rsidRPr="002824CD" w:rsidRDefault="00B707BB" w:rsidP="00B707BB">
      <w:pPr>
        <w:pStyle w:val="ae"/>
        <w:numPr>
          <w:ilvl w:val="0"/>
          <w:numId w:val="6"/>
        </w:numPr>
        <w:rPr>
          <w:rFonts w:ascii="Times New Roman" w:hAnsi="Times New Roman" w:cs="Times New Roman"/>
        </w:rPr>
      </w:pPr>
      <w:r w:rsidRPr="002824CD">
        <w:rPr>
          <w:rFonts w:ascii="Times New Roman" w:hAnsi="Times New Roman" w:cs="Times New Roman"/>
        </w:rPr>
        <w:t>Расчет фондов заработной платы</w:t>
      </w:r>
    </w:p>
    <w:p w:rsidR="00B707BB" w:rsidRPr="002824CD" w:rsidRDefault="00B707BB" w:rsidP="00B707BB">
      <w:pPr>
        <w:pStyle w:val="ae"/>
        <w:numPr>
          <w:ilvl w:val="0"/>
          <w:numId w:val="6"/>
        </w:numPr>
        <w:rPr>
          <w:rFonts w:ascii="Times New Roman" w:hAnsi="Times New Roman" w:cs="Times New Roman"/>
        </w:rPr>
      </w:pPr>
      <w:r w:rsidRPr="002824CD">
        <w:rPr>
          <w:rFonts w:ascii="Times New Roman" w:hAnsi="Times New Roman" w:cs="Times New Roman"/>
        </w:rPr>
        <w:t>Расчет цеховых расходов</w:t>
      </w:r>
    </w:p>
    <w:p w:rsidR="00B707BB" w:rsidRPr="002824CD" w:rsidRDefault="00B707BB" w:rsidP="00B707BB">
      <w:pPr>
        <w:pStyle w:val="ae"/>
        <w:numPr>
          <w:ilvl w:val="0"/>
          <w:numId w:val="6"/>
        </w:numPr>
        <w:rPr>
          <w:rFonts w:ascii="Times New Roman" w:hAnsi="Times New Roman" w:cs="Times New Roman"/>
        </w:rPr>
      </w:pPr>
      <w:r w:rsidRPr="002824CD">
        <w:rPr>
          <w:rFonts w:ascii="Times New Roman" w:hAnsi="Times New Roman" w:cs="Times New Roman"/>
        </w:rPr>
        <w:t>Технико-экономические показатели участка</w:t>
      </w:r>
    </w:p>
    <w:p w:rsidR="00763753" w:rsidRPr="002824CD" w:rsidRDefault="00763753" w:rsidP="00763753">
      <w:pPr>
        <w:pStyle w:val="ae"/>
        <w:rPr>
          <w:rFonts w:ascii="Times New Roman" w:hAnsi="Times New Roman" w:cs="Times New Roman"/>
        </w:rPr>
      </w:pPr>
      <w:r w:rsidRPr="002824CD">
        <w:rPr>
          <w:rFonts w:ascii="Times New Roman" w:hAnsi="Times New Roman" w:cs="Times New Roman"/>
        </w:rPr>
        <w:t>Заключение</w:t>
      </w:r>
    </w:p>
    <w:p w:rsidR="00763753" w:rsidRPr="002824CD" w:rsidRDefault="00763753" w:rsidP="00763753">
      <w:pPr>
        <w:pStyle w:val="ae"/>
        <w:rPr>
          <w:rFonts w:ascii="Times New Roman" w:hAnsi="Times New Roman" w:cs="Times New Roman"/>
        </w:rPr>
      </w:pPr>
      <w:r w:rsidRPr="002824CD">
        <w:rPr>
          <w:rFonts w:ascii="Times New Roman" w:hAnsi="Times New Roman" w:cs="Times New Roman"/>
        </w:rPr>
        <w:t>Список используемой литературы</w:t>
      </w:r>
    </w:p>
    <w:p w:rsidR="005930CD" w:rsidRPr="00E7306C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6C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06C">
        <w:rPr>
          <w:rFonts w:ascii="Times New Roman" w:hAnsi="Times New Roman" w:cs="Times New Roman"/>
          <w:sz w:val="24"/>
          <w:szCs w:val="24"/>
        </w:rPr>
        <w:t>(ПЗ)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06C">
        <w:rPr>
          <w:rFonts w:ascii="Times New Roman" w:hAnsi="Times New Roman" w:cs="Times New Roman"/>
          <w:sz w:val="24"/>
          <w:szCs w:val="24"/>
        </w:rPr>
        <w:t>должна состоять из материалов, изложенных в указанной ниже 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E7306C">
        <w:rPr>
          <w:rFonts w:ascii="Times New Roman" w:hAnsi="Times New Roman" w:cs="Times New Roman"/>
          <w:sz w:val="24"/>
          <w:szCs w:val="24"/>
        </w:rPr>
        <w:t>:</w:t>
      </w:r>
    </w:p>
    <w:p w:rsidR="005930CD" w:rsidRPr="008D1D9F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1D9F">
        <w:rPr>
          <w:rFonts w:ascii="Times New Roman" w:hAnsi="Times New Roman" w:cs="Times New Roman"/>
          <w:b/>
          <w:bCs/>
          <w:sz w:val="24"/>
          <w:szCs w:val="24"/>
        </w:rPr>
        <w:t>титульный лист</w:t>
      </w:r>
      <w:r w:rsidRPr="008D1D9F">
        <w:rPr>
          <w:rFonts w:ascii="Times New Roman" w:hAnsi="Times New Roman" w:cs="Times New Roman"/>
          <w:sz w:val="24"/>
          <w:szCs w:val="24"/>
        </w:rPr>
        <w:t>;</w:t>
      </w:r>
    </w:p>
    <w:p w:rsidR="005930CD" w:rsidRPr="00050B60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60">
        <w:rPr>
          <w:rFonts w:ascii="Times New Roman" w:hAnsi="Times New Roman" w:cs="Times New Roman"/>
          <w:b/>
          <w:bCs/>
          <w:sz w:val="24"/>
          <w:szCs w:val="24"/>
        </w:rPr>
        <w:t>-задание на курсов</w:t>
      </w:r>
      <w:r w:rsidR="00050B60">
        <w:rPr>
          <w:rFonts w:ascii="Times New Roman" w:hAnsi="Times New Roman" w:cs="Times New Roman"/>
          <w:b/>
          <w:bCs/>
          <w:sz w:val="24"/>
          <w:szCs w:val="24"/>
        </w:rPr>
        <w:t>ую работу</w:t>
      </w:r>
      <w:r w:rsidRPr="00050B60">
        <w:rPr>
          <w:rFonts w:ascii="Times New Roman" w:hAnsi="Times New Roman" w:cs="Times New Roman"/>
          <w:sz w:val="24"/>
          <w:szCs w:val="24"/>
        </w:rPr>
        <w:t>, заполняется руководителем курсового проектирования и должно содержать все исходные данные, обеспечивающие качественное выполнение курсового проекта (Приложение 1);</w:t>
      </w:r>
    </w:p>
    <w:p w:rsidR="005930CD" w:rsidRPr="00050B60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60">
        <w:rPr>
          <w:rFonts w:ascii="Times New Roman" w:hAnsi="Times New Roman" w:cs="Times New Roman"/>
          <w:b/>
          <w:bCs/>
          <w:sz w:val="24"/>
          <w:szCs w:val="24"/>
        </w:rPr>
        <w:t>-содержание,</w:t>
      </w:r>
      <w:r w:rsidRPr="00050B60">
        <w:rPr>
          <w:rFonts w:ascii="Times New Roman" w:hAnsi="Times New Roman" w:cs="Times New Roman"/>
          <w:sz w:val="24"/>
          <w:szCs w:val="24"/>
        </w:rPr>
        <w:t xml:space="preserve"> перечисляются последовательно все разделы, подразделы ПЗ, список использованной литературы (Приложение 2);</w:t>
      </w:r>
    </w:p>
    <w:p w:rsidR="005930CD" w:rsidRPr="00050B60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60">
        <w:rPr>
          <w:rFonts w:ascii="Times New Roman" w:hAnsi="Times New Roman" w:cs="Times New Roman"/>
          <w:sz w:val="24"/>
          <w:szCs w:val="24"/>
        </w:rPr>
        <w:t>-</w:t>
      </w:r>
      <w:r w:rsidRPr="00050B60">
        <w:rPr>
          <w:rFonts w:ascii="Times New Roman" w:hAnsi="Times New Roman" w:cs="Times New Roman"/>
          <w:b/>
          <w:bCs/>
          <w:sz w:val="24"/>
          <w:szCs w:val="24"/>
        </w:rPr>
        <w:t>введени</w:t>
      </w:r>
      <w:proofErr w:type="gramStart"/>
      <w:r w:rsidRPr="00050B6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50B60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050B60">
        <w:rPr>
          <w:rFonts w:ascii="Times New Roman" w:hAnsi="Times New Roman" w:cs="Times New Roman"/>
          <w:sz w:val="24"/>
          <w:szCs w:val="24"/>
        </w:rPr>
        <w:t xml:space="preserve"> дается оценка современного состояния отрасли, актуальность темы курсового проекта, характеристика предприятия, где проходила производственная практика;</w:t>
      </w:r>
    </w:p>
    <w:p w:rsidR="00763753" w:rsidRPr="00050B60" w:rsidRDefault="005930CD" w:rsidP="00050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60">
        <w:rPr>
          <w:rFonts w:ascii="Times New Roman" w:hAnsi="Times New Roman" w:cs="Times New Roman"/>
          <w:sz w:val="24"/>
          <w:szCs w:val="24"/>
        </w:rPr>
        <w:t>-</w:t>
      </w:r>
      <w:r w:rsidR="00050B60" w:rsidRPr="00050B60">
        <w:rPr>
          <w:rFonts w:ascii="Times New Roman" w:hAnsi="Times New Roman" w:cs="Times New Roman"/>
          <w:sz w:val="24"/>
          <w:szCs w:val="24"/>
        </w:rPr>
        <w:t>географо-экономическая характеристика региона рабо</w:t>
      </w:r>
      <w:proofErr w:type="gramStart"/>
      <w:r w:rsidR="00050B60" w:rsidRPr="00050B60">
        <w:rPr>
          <w:rFonts w:ascii="Times New Roman" w:hAnsi="Times New Roman" w:cs="Times New Roman"/>
          <w:sz w:val="24"/>
          <w:szCs w:val="24"/>
        </w:rPr>
        <w:t>т</w:t>
      </w:r>
      <w:r w:rsidR="00763753" w:rsidRPr="00050B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50B60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050B60" w:rsidRPr="00050B60">
        <w:rPr>
          <w:rFonts w:ascii="Times New Roman" w:hAnsi="Times New Roman" w:cs="Times New Roman"/>
          <w:sz w:val="24"/>
          <w:szCs w:val="24"/>
        </w:rPr>
        <w:t>описание температурных географических и др</w:t>
      </w:r>
      <w:r w:rsidR="00050B60">
        <w:rPr>
          <w:rFonts w:ascii="Times New Roman" w:hAnsi="Times New Roman" w:cs="Times New Roman"/>
          <w:sz w:val="24"/>
          <w:szCs w:val="24"/>
        </w:rPr>
        <w:t>угих</w:t>
      </w:r>
      <w:r w:rsidR="00050B60" w:rsidRPr="00050B60">
        <w:rPr>
          <w:rFonts w:ascii="Times New Roman" w:hAnsi="Times New Roman" w:cs="Times New Roman"/>
          <w:sz w:val="24"/>
          <w:szCs w:val="24"/>
        </w:rPr>
        <w:t xml:space="preserve"> особенностей региона проведения работ. </w:t>
      </w:r>
      <w:r w:rsidRPr="00050B6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44326" w:rsidRPr="00050B60">
        <w:rPr>
          <w:rFonts w:ascii="Times New Roman" w:hAnsi="Times New Roman" w:cs="Times New Roman"/>
          <w:sz w:val="24"/>
          <w:szCs w:val="24"/>
        </w:rPr>
        <w:t>данного</w:t>
      </w:r>
      <w:r w:rsidR="00050B60">
        <w:rPr>
          <w:rFonts w:ascii="Times New Roman" w:hAnsi="Times New Roman" w:cs="Times New Roman"/>
          <w:sz w:val="24"/>
          <w:szCs w:val="24"/>
        </w:rPr>
        <w:t>,</w:t>
      </w:r>
      <w:r w:rsidR="00D44326" w:rsidRPr="00050B60">
        <w:rPr>
          <w:rFonts w:ascii="Times New Roman" w:hAnsi="Times New Roman" w:cs="Times New Roman"/>
          <w:sz w:val="24"/>
          <w:szCs w:val="24"/>
        </w:rPr>
        <w:t xml:space="preserve"> выбора</w:t>
      </w:r>
      <w:r w:rsidRPr="00050B60">
        <w:rPr>
          <w:rFonts w:ascii="Times New Roman" w:hAnsi="Times New Roman" w:cs="Times New Roman"/>
          <w:sz w:val="24"/>
          <w:szCs w:val="24"/>
        </w:rPr>
        <w:t xml:space="preserve"> проектируются следующие разделы курсового проекта;</w:t>
      </w:r>
    </w:p>
    <w:p w:rsidR="005930CD" w:rsidRPr="00050B60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60">
        <w:rPr>
          <w:rFonts w:ascii="Times New Roman" w:hAnsi="Times New Roman" w:cs="Times New Roman"/>
          <w:b/>
          <w:bCs/>
          <w:sz w:val="24"/>
          <w:szCs w:val="24"/>
        </w:rPr>
        <w:t xml:space="preserve">-расчетный раздел </w:t>
      </w:r>
      <w:r w:rsidRPr="00050B60">
        <w:rPr>
          <w:rFonts w:ascii="Times New Roman" w:hAnsi="Times New Roman" w:cs="Times New Roman"/>
          <w:sz w:val="24"/>
          <w:szCs w:val="24"/>
        </w:rPr>
        <w:t>включает в себя расчеты, согласно заданию</w:t>
      </w:r>
      <w:r w:rsidR="00050B60">
        <w:rPr>
          <w:rFonts w:ascii="Times New Roman" w:hAnsi="Times New Roman" w:cs="Times New Roman"/>
          <w:sz w:val="24"/>
          <w:szCs w:val="24"/>
        </w:rPr>
        <w:t>,</w:t>
      </w:r>
      <w:r w:rsidRPr="00050B60">
        <w:rPr>
          <w:rFonts w:ascii="Times New Roman" w:hAnsi="Times New Roman" w:cs="Times New Roman"/>
          <w:sz w:val="24"/>
          <w:szCs w:val="24"/>
        </w:rPr>
        <w:t xml:space="preserve"> на курсов</w:t>
      </w:r>
      <w:r w:rsidR="00050B60" w:rsidRPr="00050B60">
        <w:rPr>
          <w:rFonts w:ascii="Times New Roman" w:hAnsi="Times New Roman" w:cs="Times New Roman"/>
          <w:sz w:val="24"/>
          <w:szCs w:val="24"/>
        </w:rPr>
        <w:t>ую работу</w:t>
      </w:r>
      <w:r w:rsidRPr="00050B60">
        <w:rPr>
          <w:rFonts w:ascii="Times New Roman" w:hAnsi="Times New Roman" w:cs="Times New Roman"/>
          <w:sz w:val="24"/>
          <w:szCs w:val="24"/>
        </w:rPr>
        <w:t>;</w:t>
      </w:r>
    </w:p>
    <w:p w:rsidR="005930CD" w:rsidRPr="00050B60" w:rsidRDefault="00050B60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60">
        <w:rPr>
          <w:rFonts w:ascii="Times New Roman" w:hAnsi="Times New Roman" w:cs="Times New Roman"/>
          <w:sz w:val="24"/>
          <w:szCs w:val="24"/>
        </w:rPr>
        <w:t xml:space="preserve"> </w:t>
      </w:r>
      <w:r w:rsidR="005930CD" w:rsidRPr="00050B60">
        <w:rPr>
          <w:rFonts w:ascii="Times New Roman" w:hAnsi="Times New Roman" w:cs="Times New Roman"/>
          <w:sz w:val="24"/>
          <w:szCs w:val="24"/>
        </w:rPr>
        <w:t>-</w:t>
      </w:r>
      <w:r w:rsidR="005930CD" w:rsidRPr="00050B6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="005930CD" w:rsidRPr="00050B60">
        <w:rPr>
          <w:rFonts w:ascii="Times New Roman" w:hAnsi="Times New Roman" w:cs="Times New Roman"/>
          <w:sz w:val="24"/>
          <w:szCs w:val="24"/>
        </w:rPr>
        <w:t>, должно содержать краткие выводы, оценку выполнения поставленных задач, значимость курсового проектирования в учебной деятельности студента;</w:t>
      </w:r>
    </w:p>
    <w:p w:rsidR="005930CD" w:rsidRPr="00050B60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60">
        <w:rPr>
          <w:rFonts w:ascii="Times New Roman" w:hAnsi="Times New Roman" w:cs="Times New Roman"/>
          <w:sz w:val="24"/>
          <w:szCs w:val="24"/>
        </w:rPr>
        <w:t>-</w:t>
      </w:r>
      <w:r w:rsidRPr="00050B60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  <w:r w:rsidRPr="00050B60">
        <w:rPr>
          <w:rFonts w:ascii="Times New Roman" w:hAnsi="Times New Roman" w:cs="Times New Roman"/>
          <w:sz w:val="24"/>
          <w:szCs w:val="24"/>
        </w:rPr>
        <w:t>. Включаются только те источники, на которые имеются ссылки в текстовом документе ПЗ, источники нумеруются в алфавитном порядке;</w:t>
      </w:r>
    </w:p>
    <w:p w:rsidR="005930CD" w:rsidRPr="00050B60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60">
        <w:rPr>
          <w:rFonts w:ascii="Times New Roman" w:hAnsi="Times New Roman" w:cs="Times New Roman"/>
          <w:b/>
          <w:bCs/>
          <w:sz w:val="24"/>
          <w:szCs w:val="24"/>
        </w:rPr>
        <w:t>-приложение</w:t>
      </w:r>
      <w:r w:rsidRPr="00050B60">
        <w:rPr>
          <w:rFonts w:ascii="Times New Roman" w:hAnsi="Times New Roman" w:cs="Times New Roman"/>
          <w:sz w:val="24"/>
          <w:szCs w:val="24"/>
        </w:rPr>
        <w:t xml:space="preserve">, включаются все материалы вспомогательного характера, на все приложения должны быть ссылки в текстовом документе   ПЗ, номер приложения обозначается буквами русского алфавита, начиная с А, за исключением букв </w:t>
      </w:r>
      <w:proofErr w:type="spellStart"/>
      <w:r w:rsidRPr="00050B60">
        <w:rPr>
          <w:rFonts w:ascii="Times New Roman" w:hAnsi="Times New Roman" w:cs="Times New Roman"/>
          <w:sz w:val="24"/>
          <w:szCs w:val="24"/>
        </w:rPr>
        <w:t>ё</w:t>
      </w:r>
      <w:proofErr w:type="gramStart"/>
      <w:r w:rsidRPr="00050B60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050B60">
        <w:rPr>
          <w:rFonts w:ascii="Times New Roman" w:hAnsi="Times New Roman" w:cs="Times New Roman"/>
          <w:sz w:val="24"/>
          <w:szCs w:val="24"/>
        </w:rPr>
        <w:t>,и,о,ч,ы,ъ,ь</w:t>
      </w:r>
      <w:proofErr w:type="spellEnd"/>
      <w:r w:rsidRPr="00050B60">
        <w:rPr>
          <w:rFonts w:ascii="Times New Roman" w:hAnsi="Times New Roman" w:cs="Times New Roman"/>
          <w:sz w:val="24"/>
          <w:szCs w:val="24"/>
        </w:rPr>
        <w:t>.</w:t>
      </w:r>
    </w:p>
    <w:p w:rsidR="005930CD" w:rsidRPr="008D1D9F" w:rsidRDefault="005930CD" w:rsidP="0079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D9F">
        <w:rPr>
          <w:rFonts w:ascii="Times New Roman" w:hAnsi="Times New Roman" w:cs="Times New Roman"/>
          <w:b/>
          <w:bCs/>
          <w:sz w:val="24"/>
          <w:szCs w:val="24"/>
        </w:rPr>
        <w:t>Оформление пояснительной записки</w:t>
      </w:r>
    </w:p>
    <w:p w:rsidR="005930CD" w:rsidRPr="008D1D9F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D1D9F">
        <w:rPr>
          <w:rFonts w:ascii="Times New Roman" w:hAnsi="Times New Roman" w:cs="Times New Roman"/>
          <w:b/>
          <w:bCs/>
          <w:sz w:val="24"/>
          <w:szCs w:val="24"/>
        </w:rPr>
        <w:t>Объем пояснительной записки курсово</w:t>
      </w:r>
      <w:r w:rsidR="0094229F">
        <w:rPr>
          <w:rFonts w:ascii="Times New Roman" w:hAnsi="Times New Roman" w:cs="Times New Roman"/>
          <w:b/>
          <w:bCs/>
          <w:sz w:val="24"/>
          <w:szCs w:val="24"/>
        </w:rPr>
        <w:t>й работы</w:t>
      </w:r>
      <w:r w:rsidRPr="008D1D9F">
        <w:rPr>
          <w:rFonts w:ascii="Times New Roman" w:hAnsi="Times New Roman" w:cs="Times New Roman"/>
          <w:b/>
          <w:bCs/>
          <w:sz w:val="24"/>
          <w:szCs w:val="24"/>
        </w:rPr>
        <w:t xml:space="preserve"> составляет 2</w:t>
      </w:r>
      <w:r w:rsidR="0094229F">
        <w:rPr>
          <w:rFonts w:ascii="Times New Roman" w:hAnsi="Times New Roman" w:cs="Times New Roman"/>
          <w:b/>
          <w:bCs/>
          <w:sz w:val="24"/>
          <w:szCs w:val="24"/>
        </w:rPr>
        <w:t>0-3</w:t>
      </w:r>
      <w:r w:rsidRPr="008D1D9F">
        <w:rPr>
          <w:rFonts w:ascii="Times New Roman" w:hAnsi="Times New Roman" w:cs="Times New Roman"/>
          <w:b/>
          <w:bCs/>
          <w:sz w:val="24"/>
          <w:szCs w:val="24"/>
        </w:rPr>
        <w:t xml:space="preserve">0 страниц печатного текста. </w:t>
      </w:r>
      <w:r w:rsidRPr="008D1D9F">
        <w:rPr>
          <w:rFonts w:ascii="Times New Roman" w:hAnsi="Times New Roman" w:cs="Times New Roman"/>
          <w:sz w:val="24"/>
          <w:szCs w:val="24"/>
        </w:rPr>
        <w:t>Текст выполняется на листах А</w:t>
      </w:r>
      <w:proofErr w:type="gramStart"/>
      <w:r w:rsidRPr="008D1D9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D1D9F">
        <w:rPr>
          <w:rFonts w:ascii="Times New Roman" w:hAnsi="Times New Roman" w:cs="Times New Roman"/>
          <w:sz w:val="24"/>
          <w:szCs w:val="24"/>
        </w:rPr>
        <w:t xml:space="preserve"> расположенных вертикально и имеющих рамки. Текст ПЗ выполняется машинописным способом, черным цветом, схемы и рисунки при использовании компьютерной графики в цветном изображении. Размер компьютерного шрифта - не мене 14пт. Межстрочный интервал 1,5. нумерация страниц начинается с третьего листа.</w:t>
      </w:r>
    </w:p>
    <w:p w:rsidR="005930CD" w:rsidRPr="008D1D9F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D1D9F">
        <w:rPr>
          <w:rFonts w:ascii="Times New Roman" w:hAnsi="Times New Roman" w:cs="Times New Roman"/>
          <w:b/>
          <w:bCs/>
          <w:sz w:val="24"/>
          <w:szCs w:val="24"/>
        </w:rPr>
        <w:t xml:space="preserve">Формулы в текстах </w:t>
      </w:r>
      <w:r w:rsidRPr="008D1D9F">
        <w:rPr>
          <w:rFonts w:ascii="Times New Roman" w:hAnsi="Times New Roman" w:cs="Times New Roman"/>
          <w:sz w:val="24"/>
          <w:szCs w:val="24"/>
        </w:rPr>
        <w:t>располагаются по центру на отдельных строках и отделяются от основного текста промежутками в один интервал, в конце каждой формулы через запятую указываются единицы измерения определяемой величины. Все формулы нумеруются арабскими цифрами, которые записываются на уровне формул в конце строки в круглых скобках в пределах всего текста</w:t>
      </w:r>
      <w:r w:rsidR="00C81626">
        <w:rPr>
          <w:rFonts w:ascii="Times New Roman" w:hAnsi="Times New Roman" w:cs="Times New Roman"/>
          <w:sz w:val="24"/>
          <w:szCs w:val="24"/>
        </w:rPr>
        <w:t xml:space="preserve"> </w:t>
      </w:r>
      <w:r w:rsidRPr="008D1D9F">
        <w:rPr>
          <w:rFonts w:ascii="Times New Roman" w:hAnsi="Times New Roman" w:cs="Times New Roman"/>
          <w:sz w:val="24"/>
          <w:szCs w:val="24"/>
        </w:rPr>
        <w:t xml:space="preserve">(сквозная нумерация) или одного раздела, располагаются </w:t>
      </w:r>
      <w:r w:rsidRPr="008D1D9F">
        <w:rPr>
          <w:rFonts w:ascii="Times New Roman" w:hAnsi="Times New Roman" w:cs="Times New Roman"/>
          <w:sz w:val="24"/>
          <w:szCs w:val="24"/>
        </w:rPr>
        <w:lastRenderedPageBreak/>
        <w:t xml:space="preserve">друг под другом. Между номером и формулой в квадратных скобках дается ссылка на источник. </w:t>
      </w:r>
      <w:proofErr w:type="gramStart"/>
      <w:r w:rsidRPr="008D1D9F">
        <w:rPr>
          <w:rFonts w:ascii="Times New Roman" w:hAnsi="Times New Roman" w:cs="Times New Roman"/>
          <w:sz w:val="24"/>
          <w:szCs w:val="24"/>
        </w:rPr>
        <w:t>Состоящий</w:t>
      </w:r>
      <w:proofErr w:type="gramEnd"/>
      <w:r w:rsidRPr="008D1D9F">
        <w:rPr>
          <w:rFonts w:ascii="Times New Roman" w:hAnsi="Times New Roman" w:cs="Times New Roman"/>
          <w:sz w:val="24"/>
          <w:szCs w:val="24"/>
        </w:rPr>
        <w:t xml:space="preserve"> из номера источника по списку литературы и страницы, на которой расположена формула в источнике. Под формулой приводится расшифровка всех входящих в её состав обозначений с указанием единиц измерения. Каждое обозначение расшифровывается на отдельной строчке с красной строки. Первая строка расшифровки начинается со слова «где» без двоеточий и красной строки.</w:t>
      </w:r>
    </w:p>
    <w:p w:rsidR="005930CD" w:rsidRPr="008D1D9F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D1D9F">
        <w:rPr>
          <w:rFonts w:ascii="Times New Roman" w:hAnsi="Times New Roman" w:cs="Times New Roman"/>
          <w:b/>
          <w:bCs/>
          <w:sz w:val="24"/>
          <w:szCs w:val="24"/>
        </w:rPr>
        <w:t>Цифровой материал оформляется в виде таблиц</w:t>
      </w:r>
      <w:r w:rsidRPr="008D1D9F">
        <w:rPr>
          <w:rFonts w:ascii="Times New Roman" w:hAnsi="Times New Roman" w:cs="Times New Roman"/>
          <w:sz w:val="24"/>
          <w:szCs w:val="24"/>
        </w:rPr>
        <w:t>. Таблицам присваивается порядковый номер и название, которы</w:t>
      </w:r>
      <w:r>
        <w:rPr>
          <w:rFonts w:ascii="Times New Roman" w:hAnsi="Times New Roman" w:cs="Times New Roman"/>
          <w:sz w:val="24"/>
          <w:szCs w:val="24"/>
        </w:rPr>
        <w:t>е помещаются над таблицей слева</w:t>
      </w:r>
      <w:r w:rsidRPr="008D1D9F">
        <w:rPr>
          <w:rFonts w:ascii="Times New Roman" w:hAnsi="Times New Roman" w:cs="Times New Roman"/>
          <w:sz w:val="24"/>
          <w:szCs w:val="24"/>
        </w:rPr>
        <w:t>,</w:t>
      </w:r>
      <w:r w:rsidR="00893BED">
        <w:rPr>
          <w:rFonts w:ascii="Times New Roman" w:hAnsi="Times New Roman" w:cs="Times New Roman"/>
          <w:sz w:val="24"/>
          <w:szCs w:val="24"/>
        </w:rPr>
        <w:t xml:space="preserve"> </w:t>
      </w:r>
      <w:r w:rsidRPr="008D1D9F">
        <w:rPr>
          <w:rFonts w:ascii="Times New Roman" w:hAnsi="Times New Roman" w:cs="Times New Roman"/>
          <w:sz w:val="24"/>
          <w:szCs w:val="24"/>
        </w:rPr>
        <w:t>с красной строки. При переносе части таблицы на другой лист заголовок не повторяется. А над таблицей слева пишется «Продолжение таблицы» с указанием её номера.</w:t>
      </w:r>
    </w:p>
    <w:p w:rsidR="005930CD" w:rsidRPr="008D1D9F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D1D9F">
        <w:rPr>
          <w:rFonts w:ascii="Times New Roman" w:hAnsi="Times New Roman" w:cs="Times New Roman"/>
          <w:b/>
          <w:bCs/>
          <w:sz w:val="24"/>
          <w:szCs w:val="24"/>
        </w:rPr>
        <w:t>В текст допустимо включать иллюстрации</w:t>
      </w:r>
      <w:r w:rsidRPr="008D1D9F">
        <w:rPr>
          <w:rFonts w:ascii="Times New Roman" w:hAnsi="Times New Roman" w:cs="Times New Roman"/>
          <w:sz w:val="24"/>
          <w:szCs w:val="24"/>
        </w:rPr>
        <w:t xml:space="preserve">, которые выполняются на отдельных листах или совмещаются с текстом. Поясняющие данные к рисунку располагаются </w:t>
      </w:r>
      <w:r>
        <w:rPr>
          <w:rFonts w:ascii="Times New Roman" w:hAnsi="Times New Roman" w:cs="Times New Roman"/>
          <w:sz w:val="24"/>
          <w:szCs w:val="24"/>
        </w:rPr>
        <w:t xml:space="preserve">под названием рисунка, нумерация рисунков сквозная, </w:t>
      </w:r>
      <w:r w:rsidRPr="008D1D9F">
        <w:rPr>
          <w:rFonts w:ascii="Times New Roman" w:hAnsi="Times New Roman" w:cs="Times New Roman"/>
          <w:sz w:val="24"/>
          <w:szCs w:val="24"/>
        </w:rPr>
        <w:t>с красной строки.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626">
        <w:rPr>
          <w:rFonts w:ascii="Times New Roman" w:hAnsi="Times New Roman" w:cs="Times New Roman"/>
          <w:sz w:val="24"/>
          <w:szCs w:val="24"/>
        </w:rPr>
        <w:t>р</w:t>
      </w:r>
      <w:r w:rsidRPr="008D1D9F">
        <w:rPr>
          <w:rFonts w:ascii="Times New Roman" w:hAnsi="Times New Roman" w:cs="Times New Roman"/>
          <w:sz w:val="24"/>
          <w:szCs w:val="24"/>
        </w:rPr>
        <w:t>исунок 1 – Обзорная карта района работ.</w:t>
      </w:r>
    </w:p>
    <w:p w:rsidR="005930CD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D1D9F">
        <w:rPr>
          <w:rFonts w:ascii="Times New Roman" w:hAnsi="Times New Roman" w:cs="Times New Roman"/>
          <w:b/>
          <w:bCs/>
          <w:sz w:val="24"/>
          <w:szCs w:val="24"/>
        </w:rPr>
        <w:t>Заголовки и подзаголовки</w:t>
      </w:r>
      <w:r w:rsidRPr="008D1D9F">
        <w:rPr>
          <w:rFonts w:ascii="Times New Roman" w:hAnsi="Times New Roman" w:cs="Times New Roman"/>
          <w:sz w:val="24"/>
          <w:szCs w:val="24"/>
        </w:rPr>
        <w:t xml:space="preserve"> выполняются прописными буквами симметрично тексту, не подчеркиваются, точка в конце заголовка не ставится. Все разделы имеют сквозную нумерацию, подразделы нумеруются в пределах раздела.</w:t>
      </w:r>
    </w:p>
    <w:p w:rsidR="005930CD" w:rsidRDefault="005930CD" w:rsidP="008D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0CD" w:rsidRPr="00E7306C" w:rsidRDefault="005930CD" w:rsidP="00E24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30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</w:t>
      </w:r>
      <w:bookmarkStart w:id="0" w:name="_GoBack"/>
      <w:bookmarkEnd w:id="0"/>
      <w:r w:rsidRPr="00E730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AA2A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30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</w:t>
      </w:r>
      <w:r w:rsidR="00893B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</w:t>
      </w:r>
    </w:p>
    <w:p w:rsidR="005930CD" w:rsidRDefault="005930CD" w:rsidP="007977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Оценка за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выполненный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курсовой </w:t>
      </w:r>
      <w:r w:rsidR="00050B60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выставляется на осн</w:t>
      </w:r>
      <w:r w:rsidR="00893BED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вании следующих критериев:</w:t>
      </w:r>
    </w:p>
    <w:p w:rsidR="005930CD" w:rsidRDefault="005930CD" w:rsidP="007977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Соответствие содержания </w:t>
      </w:r>
      <w:r w:rsidR="00893BED">
        <w:rPr>
          <w:rFonts w:ascii="Times New Roman" w:hAnsi="Times New Roman" w:cs="Times New Roman"/>
          <w:sz w:val="24"/>
          <w:szCs w:val="24"/>
          <w:lang w:eastAsia="ru-RU"/>
        </w:rPr>
        <w:t>КР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выданному заданию на курсов</w:t>
      </w:r>
      <w:r w:rsidR="003C44D3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050B60">
        <w:rPr>
          <w:rFonts w:ascii="Times New Roman" w:hAnsi="Times New Roman" w:cs="Times New Roman"/>
          <w:sz w:val="24"/>
          <w:szCs w:val="24"/>
          <w:lang w:eastAsia="ru-RU"/>
        </w:rPr>
        <w:t xml:space="preserve"> работ</w:t>
      </w:r>
      <w:r w:rsidR="003C44D3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30CD" w:rsidRDefault="005930CD" w:rsidP="007977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Правильность и качество схем, рисунков, чертежей оборудования в соответствии с технологическим процессом.</w:t>
      </w:r>
    </w:p>
    <w:p w:rsidR="005930CD" w:rsidRDefault="005930CD" w:rsidP="007977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Полнота и точность описания всех технологических процессов.</w:t>
      </w:r>
    </w:p>
    <w:p w:rsidR="005930CD" w:rsidRDefault="005930CD" w:rsidP="007977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Обоснованност</w:t>
      </w:r>
      <w:r w:rsidR="0094229F">
        <w:rPr>
          <w:rFonts w:ascii="Times New Roman" w:hAnsi="Times New Roman" w:cs="Times New Roman"/>
          <w:sz w:val="24"/>
          <w:szCs w:val="24"/>
          <w:lang w:eastAsia="ru-RU"/>
        </w:rPr>
        <w:t>ь расчетов согласно выбранному технологическому процессу и организационно-правовой форме предприятия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30CD" w:rsidRDefault="005930CD" w:rsidP="007977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Соответствие выполненных расчетов стандартным методикам.</w:t>
      </w:r>
    </w:p>
    <w:p w:rsidR="005930CD" w:rsidRDefault="005930CD" w:rsidP="007977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Правильность выполнения расчетов.</w:t>
      </w:r>
    </w:p>
    <w:p w:rsidR="005930CD" w:rsidRDefault="005930CD" w:rsidP="007977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Качество и соответствие оформления расчетно-пояснительной записки </w:t>
      </w:r>
      <w:r w:rsidR="00893BED">
        <w:rPr>
          <w:rFonts w:ascii="Times New Roman" w:hAnsi="Times New Roman" w:cs="Times New Roman"/>
          <w:sz w:val="24"/>
          <w:szCs w:val="24"/>
          <w:lang w:eastAsia="ru-RU"/>
        </w:rPr>
        <w:t>КР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требованиям ЕСКД.</w:t>
      </w:r>
    </w:p>
    <w:p w:rsidR="005930CD" w:rsidRDefault="005930CD" w:rsidP="007977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Соответствие </w:t>
      </w:r>
      <w:r w:rsidR="0094229F">
        <w:rPr>
          <w:rFonts w:ascii="Times New Roman" w:hAnsi="Times New Roman" w:cs="Times New Roman"/>
          <w:sz w:val="24"/>
          <w:szCs w:val="24"/>
          <w:lang w:eastAsia="ru-RU"/>
        </w:rPr>
        <w:t>технологического процесса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содержанию пояснительной записки и теме </w:t>
      </w:r>
      <w:r w:rsidR="00893BED">
        <w:rPr>
          <w:rFonts w:ascii="Times New Roman" w:hAnsi="Times New Roman" w:cs="Times New Roman"/>
          <w:sz w:val="24"/>
          <w:szCs w:val="24"/>
          <w:lang w:eastAsia="ru-RU"/>
        </w:rPr>
        <w:t>КР</w:t>
      </w:r>
      <w:r w:rsidRPr="004955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правильность его выполнения.</w:t>
      </w:r>
    </w:p>
    <w:p w:rsidR="005930CD" w:rsidRDefault="005930CD" w:rsidP="007977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11.Соблюдение сроков выполнения разделов курсово</w:t>
      </w:r>
      <w:r w:rsidR="00B707BB">
        <w:rPr>
          <w:rFonts w:ascii="Times New Roman" w:hAnsi="Times New Roman" w:cs="Times New Roman"/>
          <w:sz w:val="24"/>
          <w:szCs w:val="24"/>
          <w:lang w:eastAsia="ru-RU"/>
        </w:rPr>
        <w:t>й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30CD" w:rsidRDefault="005930CD" w:rsidP="007977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12.Качество презентации и защиты курсово</w:t>
      </w:r>
      <w:r w:rsidR="00B707BB">
        <w:rPr>
          <w:rFonts w:ascii="Times New Roman" w:hAnsi="Times New Roman" w:cs="Times New Roman"/>
          <w:sz w:val="24"/>
          <w:szCs w:val="24"/>
          <w:lang w:eastAsia="ru-RU"/>
        </w:rPr>
        <w:t>й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930CD" w:rsidRPr="000511D3" w:rsidRDefault="005930CD" w:rsidP="007977B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 xml:space="preserve">аждый полно и правильно представленный </w:t>
      </w:r>
      <w:r w:rsidRPr="006647D6">
        <w:rPr>
          <w:rFonts w:ascii="Times New Roman" w:hAnsi="Times New Roman" w:cs="Times New Roman"/>
          <w:sz w:val="24"/>
          <w:szCs w:val="24"/>
          <w:lang w:eastAsia="ru-RU"/>
        </w:rPr>
        <w:t>раздел пояснительной записки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6647D6">
        <w:rPr>
          <w:rFonts w:ascii="Times New Roman" w:hAnsi="Times New Roman" w:cs="Times New Roman"/>
          <w:sz w:val="24"/>
          <w:szCs w:val="24"/>
          <w:lang w:eastAsia="ru-RU"/>
        </w:rPr>
        <w:t xml:space="preserve">10 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>баллов;</w:t>
      </w:r>
    </w:p>
    <w:p w:rsidR="005930CD" w:rsidRPr="006647D6" w:rsidRDefault="005930CD" w:rsidP="007977B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 xml:space="preserve">равильно и в полном объёме </w:t>
      </w:r>
      <w:r w:rsidRPr="006647D6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выполненное расчётное задание 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6647D6">
        <w:rPr>
          <w:rFonts w:ascii="Times New Roman" w:hAnsi="Times New Roman" w:cs="Times New Roman"/>
          <w:sz w:val="24"/>
          <w:szCs w:val="24"/>
          <w:lang w:eastAsia="ru-RU"/>
        </w:rPr>
        <w:t xml:space="preserve">20 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>баллов;</w:t>
      </w:r>
    </w:p>
    <w:p w:rsidR="005930CD" w:rsidRPr="000511D3" w:rsidRDefault="005930CD" w:rsidP="007977B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 xml:space="preserve">равильно и в полном объёме </w:t>
      </w:r>
      <w:r w:rsidRPr="006647D6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выполненное графическое задание 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6647D6">
        <w:rPr>
          <w:rFonts w:ascii="Times New Roman" w:hAnsi="Times New Roman" w:cs="Times New Roman"/>
          <w:sz w:val="24"/>
          <w:szCs w:val="24"/>
          <w:lang w:eastAsia="ru-RU"/>
        </w:rPr>
        <w:t xml:space="preserve">20 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>баллов</w:t>
      </w:r>
    </w:p>
    <w:p w:rsidR="005930CD" w:rsidRPr="006647D6" w:rsidRDefault="005930CD" w:rsidP="007977B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>равильный и полный ответ на дополнительный вопрос</w:t>
      </w:r>
      <w:r w:rsidRPr="006647D6">
        <w:rPr>
          <w:rFonts w:ascii="Times New Roman" w:hAnsi="Times New Roman" w:cs="Times New Roman"/>
          <w:sz w:val="24"/>
          <w:szCs w:val="24"/>
          <w:lang w:eastAsia="ru-RU"/>
        </w:rPr>
        <w:t xml:space="preserve"> защиты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D6">
        <w:rPr>
          <w:rFonts w:ascii="Times New Roman" w:hAnsi="Times New Roman" w:cs="Times New Roman"/>
          <w:sz w:val="24"/>
          <w:szCs w:val="24"/>
          <w:lang w:eastAsia="ru-RU"/>
        </w:rPr>
        <w:t>(не более двух)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6647D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5930CD" w:rsidRPr="000511D3" w:rsidRDefault="005930CD" w:rsidP="007977B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7D6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>баллов;</w:t>
      </w:r>
    </w:p>
    <w:p w:rsidR="005930CD" w:rsidRPr="000511D3" w:rsidRDefault="005930CD" w:rsidP="007977B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1D3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Pr="006647D6">
        <w:rPr>
          <w:rFonts w:ascii="Times New Roman" w:hAnsi="Times New Roman" w:cs="Times New Roman"/>
          <w:sz w:val="24"/>
          <w:szCs w:val="24"/>
          <w:lang w:eastAsia="ru-RU"/>
        </w:rPr>
        <w:t>ксимальное количество баллов – 80</w:t>
      </w:r>
      <w:r w:rsidRPr="000511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930CD" w:rsidRPr="00FB0B0A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1A8">
        <w:rPr>
          <w:rFonts w:ascii="Times New Roman" w:hAnsi="Times New Roman" w:cs="Times New Roman"/>
          <w:sz w:val="24"/>
          <w:szCs w:val="24"/>
          <w:lang w:eastAsia="ru-RU"/>
        </w:rPr>
        <w:t>При оценке всех видов работ используется следующая шкала оценки образовательных достижений:</w:t>
      </w:r>
    </w:p>
    <w:p w:rsidR="002824CD" w:rsidRPr="00FB0B0A" w:rsidRDefault="002824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5930CD" w:rsidRPr="002824CD">
        <w:trPr>
          <w:jc w:val="center"/>
        </w:trPr>
        <w:tc>
          <w:tcPr>
            <w:tcW w:w="3189" w:type="dxa"/>
            <w:vMerge w:val="restart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vAlign w:val="center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 xml:space="preserve">Качественная оценка уровня подготовки </w:t>
            </w:r>
          </w:p>
        </w:tc>
      </w:tr>
      <w:tr w:rsidR="005930CD" w:rsidRPr="002824CD">
        <w:trPr>
          <w:jc w:val="center"/>
        </w:trPr>
        <w:tc>
          <w:tcPr>
            <w:tcW w:w="3189" w:type="dxa"/>
            <w:vMerge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балл (отметка)</w:t>
            </w:r>
          </w:p>
        </w:tc>
        <w:tc>
          <w:tcPr>
            <w:tcW w:w="3191" w:type="dxa"/>
            <w:vAlign w:val="center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вербальный аналог</w:t>
            </w:r>
          </w:p>
        </w:tc>
      </w:tr>
      <w:tr w:rsidR="005930CD" w:rsidRPr="002824CD">
        <w:trPr>
          <w:jc w:val="center"/>
        </w:trPr>
        <w:tc>
          <w:tcPr>
            <w:tcW w:w="3189" w:type="dxa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80-70</w:t>
            </w:r>
          </w:p>
        </w:tc>
        <w:tc>
          <w:tcPr>
            <w:tcW w:w="3190" w:type="dxa"/>
            <w:vAlign w:val="center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91" w:type="dxa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отлично</w:t>
            </w:r>
          </w:p>
        </w:tc>
      </w:tr>
      <w:tr w:rsidR="005930CD" w:rsidRPr="002824CD">
        <w:trPr>
          <w:jc w:val="center"/>
        </w:trPr>
        <w:tc>
          <w:tcPr>
            <w:tcW w:w="3189" w:type="dxa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69-60</w:t>
            </w:r>
          </w:p>
        </w:tc>
        <w:tc>
          <w:tcPr>
            <w:tcW w:w="3190" w:type="dxa"/>
            <w:vAlign w:val="center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191" w:type="dxa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хорошо</w:t>
            </w:r>
          </w:p>
        </w:tc>
      </w:tr>
      <w:tr w:rsidR="005930CD" w:rsidRPr="002824CD">
        <w:trPr>
          <w:jc w:val="center"/>
        </w:trPr>
        <w:tc>
          <w:tcPr>
            <w:tcW w:w="3189" w:type="dxa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59-50</w:t>
            </w:r>
          </w:p>
        </w:tc>
        <w:tc>
          <w:tcPr>
            <w:tcW w:w="3190" w:type="dxa"/>
            <w:vAlign w:val="center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191" w:type="dxa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удовлетворительно</w:t>
            </w:r>
          </w:p>
        </w:tc>
      </w:tr>
      <w:tr w:rsidR="005930CD" w:rsidRPr="002824CD">
        <w:trPr>
          <w:jc w:val="center"/>
        </w:trPr>
        <w:tc>
          <w:tcPr>
            <w:tcW w:w="3189" w:type="dxa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менее 49</w:t>
            </w:r>
          </w:p>
        </w:tc>
        <w:tc>
          <w:tcPr>
            <w:tcW w:w="3190" w:type="dxa"/>
            <w:vAlign w:val="center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191" w:type="dxa"/>
          </w:tcPr>
          <w:p w:rsidR="005930CD" w:rsidRPr="002824CD" w:rsidRDefault="005930CD" w:rsidP="00797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4CD">
              <w:rPr>
                <w:rFonts w:ascii="Times New Roman" w:hAnsi="Times New Roman" w:cs="Times New Roman"/>
                <w:lang w:eastAsia="ru-RU"/>
              </w:rPr>
              <w:t>неудовлетворительно</w:t>
            </w:r>
          </w:p>
        </w:tc>
      </w:tr>
    </w:tbl>
    <w:p w:rsidR="005930CD" w:rsidRPr="007977BC" w:rsidRDefault="005930CD" w:rsidP="000D5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7BC">
        <w:rPr>
          <w:rFonts w:ascii="Times New Roman" w:hAnsi="Times New Roman" w:cs="Times New Roman"/>
          <w:b/>
          <w:bCs/>
          <w:sz w:val="28"/>
          <w:szCs w:val="28"/>
        </w:rPr>
        <w:t>2. Содержание пояснительной записки курсово</w:t>
      </w:r>
      <w:r w:rsidR="00B707BB">
        <w:rPr>
          <w:rFonts w:ascii="Times New Roman" w:hAnsi="Times New Roman" w:cs="Times New Roman"/>
          <w:b/>
          <w:bCs/>
          <w:sz w:val="28"/>
          <w:szCs w:val="28"/>
        </w:rPr>
        <w:t>й работы</w:t>
      </w:r>
    </w:p>
    <w:p w:rsidR="005930CD" w:rsidRPr="007977BC" w:rsidRDefault="005930CD" w:rsidP="000D5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7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7E7913" w:rsidRDefault="005930CD" w:rsidP="007E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D9F">
        <w:rPr>
          <w:rFonts w:ascii="Times New Roman" w:hAnsi="Times New Roman" w:cs="Times New Roman"/>
          <w:sz w:val="24"/>
          <w:szCs w:val="24"/>
        </w:rPr>
        <w:t>Оценка современного состояния отрасли, актуальность темы курсово</w:t>
      </w:r>
      <w:r w:rsidR="00B707BB">
        <w:rPr>
          <w:rFonts w:ascii="Times New Roman" w:hAnsi="Times New Roman" w:cs="Times New Roman"/>
          <w:sz w:val="24"/>
          <w:szCs w:val="24"/>
        </w:rPr>
        <w:t>й работы</w:t>
      </w:r>
      <w:r>
        <w:rPr>
          <w:rFonts w:ascii="Times New Roman" w:hAnsi="Times New Roman" w:cs="Times New Roman"/>
          <w:sz w:val="24"/>
          <w:szCs w:val="24"/>
        </w:rPr>
        <w:t>, характеристика предприятия</w:t>
      </w:r>
      <w:r w:rsidRPr="008D1D9F">
        <w:rPr>
          <w:rFonts w:ascii="Times New Roman" w:hAnsi="Times New Roman" w:cs="Times New Roman"/>
          <w:sz w:val="24"/>
          <w:szCs w:val="24"/>
        </w:rPr>
        <w:t>, где проходила производственная практика.</w:t>
      </w:r>
      <w:r w:rsidRPr="000D5792">
        <w:rPr>
          <w:rFonts w:ascii="Times New Roman" w:hAnsi="Times New Roman" w:cs="Times New Roman"/>
          <w:sz w:val="24"/>
          <w:szCs w:val="24"/>
        </w:rPr>
        <w:t xml:space="preserve"> Введение представляет собою краткую общую характеристику курсовой работы. </w:t>
      </w:r>
      <w:r w:rsidRPr="000D57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</w:t>
      </w:r>
      <w:r w:rsidRPr="000D5792">
        <w:rPr>
          <w:rFonts w:ascii="Times New Roman" w:hAnsi="Times New Roman" w:cs="Times New Roman"/>
          <w:sz w:val="24"/>
          <w:szCs w:val="24"/>
        </w:rPr>
        <w:t xml:space="preserve"> объёме «введения» должно быть   1-2страницы. </w:t>
      </w:r>
    </w:p>
    <w:p w:rsidR="00B707BB" w:rsidRDefault="005930CD" w:rsidP="00282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92">
        <w:rPr>
          <w:rFonts w:ascii="Times New Roman" w:hAnsi="Times New Roman" w:cs="Times New Roman"/>
          <w:sz w:val="24"/>
          <w:szCs w:val="24"/>
        </w:rPr>
        <w:t xml:space="preserve">Обязательные компоненты </w:t>
      </w:r>
      <w:r>
        <w:rPr>
          <w:rFonts w:ascii="Times New Roman" w:hAnsi="Times New Roman" w:cs="Times New Roman"/>
          <w:sz w:val="24"/>
          <w:szCs w:val="24"/>
        </w:rPr>
        <w:t>введения</w:t>
      </w:r>
      <w:r w:rsidRPr="000D5792">
        <w:rPr>
          <w:rFonts w:ascii="Times New Roman" w:hAnsi="Times New Roman" w:cs="Times New Roman"/>
          <w:sz w:val="24"/>
          <w:szCs w:val="24"/>
        </w:rPr>
        <w:t>:</w:t>
      </w:r>
      <w:r w:rsidR="007E7913">
        <w:rPr>
          <w:rFonts w:ascii="Times New Roman" w:hAnsi="Times New Roman" w:cs="Times New Roman"/>
          <w:sz w:val="24"/>
          <w:szCs w:val="24"/>
        </w:rPr>
        <w:t xml:space="preserve"> </w:t>
      </w:r>
      <w:r w:rsidRPr="000D5792">
        <w:rPr>
          <w:rFonts w:ascii="Times New Roman" w:hAnsi="Times New Roman" w:cs="Times New Roman"/>
          <w:sz w:val="24"/>
          <w:szCs w:val="24"/>
        </w:rPr>
        <w:t>актуальность темы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5792">
        <w:rPr>
          <w:rFonts w:ascii="Times New Roman" w:hAnsi="Times New Roman" w:cs="Times New Roman"/>
          <w:sz w:val="24"/>
          <w:szCs w:val="24"/>
        </w:rPr>
        <w:t xml:space="preserve"> объект исследования </w:t>
      </w:r>
      <w:r>
        <w:rPr>
          <w:rFonts w:ascii="Times New Roman" w:hAnsi="Times New Roman" w:cs="Times New Roman"/>
          <w:sz w:val="24"/>
          <w:szCs w:val="24"/>
        </w:rPr>
        <w:t>и цели работы. О</w:t>
      </w:r>
      <w:r w:rsidRPr="00286AE0">
        <w:rPr>
          <w:rFonts w:ascii="Times New Roman" w:hAnsi="Times New Roman" w:cs="Times New Roman"/>
          <w:sz w:val="24"/>
          <w:szCs w:val="24"/>
        </w:rPr>
        <w:t>бъект исследования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6AE0">
        <w:rPr>
          <w:rFonts w:ascii="Times New Roman" w:hAnsi="Times New Roman" w:cs="Times New Roman"/>
          <w:sz w:val="24"/>
          <w:szCs w:val="24"/>
        </w:rPr>
        <w:t xml:space="preserve"> </w:t>
      </w:r>
      <w:r w:rsidRPr="000D5792">
        <w:rPr>
          <w:rFonts w:ascii="Times New Roman" w:hAnsi="Times New Roman" w:cs="Times New Roman"/>
          <w:sz w:val="24"/>
          <w:szCs w:val="24"/>
        </w:rPr>
        <w:t>это оборудование или технологический процесс, который будет и</w:t>
      </w:r>
      <w:r>
        <w:rPr>
          <w:rFonts w:ascii="Times New Roman" w:hAnsi="Times New Roman" w:cs="Times New Roman"/>
          <w:sz w:val="24"/>
          <w:szCs w:val="24"/>
        </w:rPr>
        <w:t>зучаться в рамках выбранной темы</w:t>
      </w:r>
      <w:r w:rsidRPr="000D5792">
        <w:rPr>
          <w:rFonts w:ascii="Times New Roman" w:hAnsi="Times New Roman" w:cs="Times New Roman"/>
          <w:sz w:val="24"/>
          <w:szCs w:val="24"/>
        </w:rPr>
        <w:t xml:space="preserve">. </w:t>
      </w:r>
      <w:r w:rsidRPr="00286AE0">
        <w:rPr>
          <w:rFonts w:ascii="Times New Roman" w:hAnsi="Times New Roman" w:cs="Times New Roman"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792">
        <w:rPr>
          <w:rFonts w:ascii="Times New Roman" w:hAnsi="Times New Roman" w:cs="Times New Roman"/>
          <w:sz w:val="24"/>
          <w:szCs w:val="24"/>
        </w:rPr>
        <w:t>– это формулирование желаемого результата исследования. В формулировке цели курсовой работы отражается то, что автор работы намерен получить по её завершению. Текстуально, цель почти полностью повторяет название или тему работы.</w:t>
      </w:r>
    </w:p>
    <w:p w:rsidR="00B707BB" w:rsidRDefault="00B707BB" w:rsidP="00B707BB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</w:p>
    <w:p w:rsidR="00B707BB" w:rsidRPr="00587E32" w:rsidRDefault="00B707BB" w:rsidP="00B707BB">
      <w:pPr>
        <w:pStyle w:val="a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7E32">
        <w:rPr>
          <w:rFonts w:ascii="Times New Roman" w:hAnsi="Times New Roman" w:cs="Times New Roman"/>
          <w:b/>
          <w:sz w:val="24"/>
          <w:szCs w:val="24"/>
        </w:rPr>
        <w:t>Общая часть</w:t>
      </w:r>
    </w:p>
    <w:p w:rsidR="00B707BB" w:rsidRDefault="00B707BB" w:rsidP="00B707BB">
      <w:pPr>
        <w:pStyle w:val="ae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к выполнению курсовой работы</w:t>
      </w:r>
    </w:p>
    <w:p w:rsidR="00B707BB" w:rsidRDefault="00B707BB" w:rsidP="00B707BB">
      <w:pPr>
        <w:pStyle w:val="a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указания помогут студентам в выполнении курсовой работы и   могут стать основой экономической части дипломного проекта по </w:t>
      </w:r>
      <w:r w:rsidR="00F54A35">
        <w:rPr>
          <w:rFonts w:ascii="Times New Roman" w:hAnsi="Times New Roman" w:cs="Times New Roman"/>
          <w:sz w:val="24"/>
          <w:szCs w:val="24"/>
        </w:rPr>
        <w:t>обслуживанию нефтегазового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7BB" w:rsidRDefault="00B707BB" w:rsidP="00B707BB">
      <w:pPr>
        <w:pStyle w:val="a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курсовой работы поможет достичь следующих целей:</w:t>
      </w:r>
    </w:p>
    <w:p w:rsidR="00B707BB" w:rsidRDefault="00B707BB" w:rsidP="00B707BB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практических расчетов систематизировать и закрепить теоретические знания по предмету, привить студентам навыки самостоятельной работы и применить их для решения конкретных задач при проектировании участка.</w:t>
      </w:r>
    </w:p>
    <w:p w:rsidR="00B707BB" w:rsidRDefault="00B707BB" w:rsidP="00B707BB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практически пользоваться нормативными справочными материалами из различных источников (учебные, методические пособия, лекционный материал, справочники и т.д.).</w:t>
      </w:r>
    </w:p>
    <w:p w:rsidR="003C44D3" w:rsidRDefault="00B707BB" w:rsidP="003C4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студенты должны ознакомиться с опытом работы аналогичного участка на предприятиях в период производственной и преддипломной практики.</w:t>
      </w:r>
    </w:p>
    <w:p w:rsidR="00B707BB" w:rsidRDefault="00B707BB" w:rsidP="003C4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Курсовая работа должна состоять из объяснительной записки, расчетов и таблиц на 20-</w:t>
      </w:r>
      <w:r w:rsidR="003C44D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листах. В начале расчетно-объяснительной записки помещается титульный лист, лист задания на специальном бланке, оглавление и текст объяснительной записки. В тексте записки следует соблюдать единую терминологию. При выполнении расчетов рекомендуется сначала написать формулу в буквенном обозначении, дать понятие входящих в нее величин, а затем произвести расчет по этой формуле. При оформлении пояснительной записки следует руководствоваться требованиями</w:t>
      </w:r>
      <w:r w:rsidR="00C816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предъявляемыми стандартом техникума по оформлению курсовых и дипломных работ.</w:t>
      </w:r>
    </w:p>
    <w:p w:rsidR="0067594C" w:rsidRPr="0095336A" w:rsidRDefault="0067594C" w:rsidP="0067594C">
      <w:pPr>
        <w:rPr>
          <w:rFonts w:ascii="Times New Roman" w:hAnsi="Times New Roman" w:cs="Times New Roman"/>
          <w:b/>
          <w:sz w:val="24"/>
          <w:szCs w:val="24"/>
        </w:rPr>
      </w:pPr>
      <w:r w:rsidRPr="0095336A">
        <w:rPr>
          <w:rFonts w:ascii="Times New Roman" w:hAnsi="Times New Roman" w:cs="Times New Roman"/>
          <w:b/>
          <w:sz w:val="24"/>
          <w:szCs w:val="24"/>
        </w:rPr>
        <w:t>2.Географо-экономическая характеристика района работ</w:t>
      </w:r>
    </w:p>
    <w:p w:rsidR="0067594C" w:rsidRDefault="0067594C" w:rsidP="0067594C">
      <w:pPr>
        <w:rPr>
          <w:rFonts w:ascii="Times New Roman" w:hAnsi="Times New Roman" w:cs="Times New Roman"/>
          <w:sz w:val="24"/>
          <w:szCs w:val="24"/>
        </w:rPr>
      </w:pPr>
      <w:r w:rsidRPr="0067594C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 района работ. </w:t>
      </w:r>
    </w:p>
    <w:p w:rsidR="00157CA5" w:rsidRPr="00FB0B0A" w:rsidRDefault="0067594C" w:rsidP="0015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</w:t>
      </w:r>
      <w:r w:rsidR="00341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подробно описать район работ. Можно привести информацию о развитии месторождения, открытии, продуктивных залежах.</w:t>
      </w:r>
      <w:r w:rsidR="0095336A">
        <w:rPr>
          <w:rFonts w:ascii="Times New Roman" w:hAnsi="Times New Roman" w:cs="Times New Roman"/>
          <w:sz w:val="24"/>
          <w:szCs w:val="24"/>
        </w:rPr>
        <w:t xml:space="preserve"> Привести сведения о площадке проведения работ, вид транспорта для доставки вахт, источники и характеристики водоснабжения, энергоснабжения, связи и местных стройматериалов.</w:t>
      </w:r>
    </w:p>
    <w:p w:rsidR="002824CD" w:rsidRPr="00FB0B0A" w:rsidRDefault="002824CD" w:rsidP="00157CA5">
      <w:pPr>
        <w:rPr>
          <w:rFonts w:ascii="Times New Roman" w:hAnsi="Times New Roman" w:cs="Times New Roman"/>
          <w:sz w:val="24"/>
          <w:szCs w:val="24"/>
        </w:rPr>
      </w:pPr>
    </w:p>
    <w:p w:rsidR="002824CD" w:rsidRPr="00FB0B0A" w:rsidRDefault="002824CD" w:rsidP="00157CA5">
      <w:pPr>
        <w:rPr>
          <w:rFonts w:ascii="Times New Roman" w:hAnsi="Times New Roman" w:cs="Times New Roman"/>
          <w:sz w:val="24"/>
          <w:szCs w:val="24"/>
        </w:rPr>
      </w:pPr>
    </w:p>
    <w:p w:rsidR="0067594C" w:rsidRDefault="00157CA5" w:rsidP="00157CA5">
      <w:pPr>
        <w:rPr>
          <w:rFonts w:ascii="Times New Roman" w:hAnsi="Times New Roman" w:cs="Times New Roman"/>
          <w:sz w:val="24"/>
          <w:szCs w:val="24"/>
        </w:rPr>
      </w:pPr>
      <w:r w:rsidRPr="0095336A">
        <w:rPr>
          <w:rFonts w:ascii="Times New Roman" w:hAnsi="Times New Roman" w:cs="Times New Roman"/>
          <w:b/>
          <w:sz w:val="24"/>
          <w:szCs w:val="24"/>
        </w:rPr>
        <w:t>2.2</w:t>
      </w:r>
      <w:r w:rsidR="0067594C" w:rsidRPr="0095336A">
        <w:rPr>
          <w:rFonts w:ascii="Times New Roman" w:hAnsi="Times New Roman" w:cs="Times New Roman"/>
          <w:b/>
          <w:sz w:val="24"/>
          <w:szCs w:val="24"/>
        </w:rPr>
        <w:t>Географические особенности района работ</w:t>
      </w:r>
      <w:r w:rsidR="0067594C" w:rsidRPr="0067594C">
        <w:rPr>
          <w:rFonts w:ascii="Times New Roman" w:hAnsi="Times New Roman" w:cs="Times New Roman"/>
          <w:sz w:val="24"/>
          <w:szCs w:val="24"/>
        </w:rPr>
        <w:t>.</w:t>
      </w:r>
    </w:p>
    <w:p w:rsidR="00157CA5" w:rsidRDefault="00157CA5" w:rsidP="0015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Можно отразить общую информацию о районе работ, температурный режим, географические особенности</w:t>
      </w:r>
      <w:r w:rsidR="0034173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зимнего периода. Данные лучше отразить в таблице.</w:t>
      </w:r>
    </w:p>
    <w:p w:rsidR="00157CA5" w:rsidRDefault="00157CA5" w:rsidP="0015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Общие сведения о районе работ</w:t>
      </w:r>
    </w:p>
    <w:tbl>
      <w:tblPr>
        <w:tblStyle w:val="ad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57CA5" w:rsidTr="00157CA5">
        <w:tc>
          <w:tcPr>
            <w:tcW w:w="675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</w:t>
            </w: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название, величина</w:t>
            </w:r>
          </w:p>
        </w:tc>
      </w:tr>
      <w:tr w:rsidR="00157CA5" w:rsidTr="00157CA5">
        <w:trPr>
          <w:trHeight w:val="108"/>
        </w:trPr>
        <w:tc>
          <w:tcPr>
            <w:tcW w:w="675" w:type="dxa"/>
            <w:vMerge w:val="restart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2393" w:type="dxa"/>
            <w:vMerge w:val="restart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A5" w:rsidTr="00157CA5">
        <w:trPr>
          <w:trHeight w:val="106"/>
        </w:trPr>
        <w:tc>
          <w:tcPr>
            <w:tcW w:w="675" w:type="dxa"/>
            <w:vMerge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</w:t>
            </w:r>
          </w:p>
        </w:tc>
        <w:tc>
          <w:tcPr>
            <w:tcW w:w="2393" w:type="dxa"/>
            <w:vMerge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A5" w:rsidTr="00157CA5">
        <w:trPr>
          <w:trHeight w:val="106"/>
        </w:trPr>
        <w:tc>
          <w:tcPr>
            <w:tcW w:w="675" w:type="dxa"/>
            <w:vMerge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Наибольшая летняя</w:t>
            </w:r>
          </w:p>
        </w:tc>
        <w:tc>
          <w:tcPr>
            <w:tcW w:w="2393" w:type="dxa"/>
            <w:vMerge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A5" w:rsidTr="00157CA5">
        <w:trPr>
          <w:trHeight w:val="106"/>
        </w:trPr>
        <w:tc>
          <w:tcPr>
            <w:tcW w:w="675" w:type="dxa"/>
            <w:vMerge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Наибольшая зимняя</w:t>
            </w:r>
          </w:p>
        </w:tc>
        <w:tc>
          <w:tcPr>
            <w:tcW w:w="2393" w:type="dxa"/>
            <w:vMerge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A5" w:rsidTr="00157CA5">
        <w:tc>
          <w:tcPr>
            <w:tcW w:w="675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осадков</w:t>
            </w: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A5" w:rsidTr="00157CA5">
        <w:tc>
          <w:tcPr>
            <w:tcW w:w="675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глубина промерзания грунта</w:t>
            </w: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A5" w:rsidTr="00157CA5">
        <w:tc>
          <w:tcPr>
            <w:tcW w:w="675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зимнего периода</w:t>
            </w: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A5" w:rsidTr="00157CA5">
        <w:tc>
          <w:tcPr>
            <w:tcW w:w="675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Азимут преобладающего направления ветра</w:t>
            </w: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A5" w:rsidTr="00157CA5">
        <w:tc>
          <w:tcPr>
            <w:tcW w:w="675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значение веса снегового покрова</w:t>
            </w: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A5" w:rsidTr="00157CA5">
        <w:tc>
          <w:tcPr>
            <w:tcW w:w="675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ветрового давления</w:t>
            </w: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A5" w:rsidTr="00157CA5">
        <w:tc>
          <w:tcPr>
            <w:tcW w:w="675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Наибольшая скорость ветра</w:t>
            </w: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A5" w:rsidTr="00157CA5">
        <w:tc>
          <w:tcPr>
            <w:tcW w:w="675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Многолетнемерзлые породы (интервал залегания)</w:t>
            </w: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7CA5" w:rsidRDefault="00157CA5" w:rsidP="0015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CA5" w:rsidRDefault="00157CA5" w:rsidP="0015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разделе можно </w:t>
      </w:r>
      <w:r w:rsidR="00604335">
        <w:rPr>
          <w:rFonts w:ascii="Times New Roman" w:hAnsi="Times New Roman" w:cs="Times New Roman"/>
          <w:sz w:val="24"/>
          <w:szCs w:val="24"/>
        </w:rPr>
        <w:t>разместить</w:t>
      </w:r>
      <w:r>
        <w:rPr>
          <w:rFonts w:ascii="Times New Roman" w:hAnsi="Times New Roman" w:cs="Times New Roman"/>
          <w:sz w:val="24"/>
          <w:szCs w:val="24"/>
        </w:rPr>
        <w:t xml:space="preserve"> обзорную карту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таковая имеется.</w:t>
      </w:r>
    </w:p>
    <w:p w:rsidR="00157CA5" w:rsidRPr="002824CD" w:rsidRDefault="0095336A" w:rsidP="00157CA5">
      <w:pPr>
        <w:rPr>
          <w:rFonts w:ascii="Times New Roman" w:hAnsi="Times New Roman" w:cs="Times New Roman"/>
          <w:b/>
          <w:sz w:val="24"/>
          <w:szCs w:val="24"/>
        </w:rPr>
      </w:pPr>
      <w:r w:rsidRPr="002824CD">
        <w:rPr>
          <w:rFonts w:ascii="Times New Roman" w:hAnsi="Times New Roman" w:cs="Times New Roman"/>
          <w:b/>
          <w:sz w:val="24"/>
          <w:szCs w:val="24"/>
        </w:rPr>
        <w:t>2.3</w:t>
      </w:r>
      <w:r w:rsidR="00157CA5" w:rsidRPr="002824CD">
        <w:rPr>
          <w:rFonts w:ascii="Times New Roman" w:hAnsi="Times New Roman" w:cs="Times New Roman"/>
          <w:b/>
          <w:sz w:val="24"/>
          <w:szCs w:val="24"/>
        </w:rPr>
        <w:t xml:space="preserve"> Организационная структура предприятия.</w:t>
      </w:r>
    </w:p>
    <w:p w:rsidR="0095336A" w:rsidRDefault="0095336A" w:rsidP="0015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главным организационным звеном предприятия является аппарат управления. От работы этого аппарата зависит организация всех работ на предприятии, зависит слаженность действий цехов и служб.</w:t>
      </w:r>
    </w:p>
    <w:p w:rsidR="00157CA5" w:rsidRDefault="00157CA5" w:rsidP="0015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разделе целесообразно указать предприятие, упомянуть о его организационно правовой форме, т.к. это важно </w:t>
      </w:r>
      <w:r w:rsidR="0095336A">
        <w:rPr>
          <w:rFonts w:ascii="Times New Roman" w:hAnsi="Times New Roman" w:cs="Times New Roman"/>
          <w:sz w:val="24"/>
          <w:szCs w:val="24"/>
        </w:rPr>
        <w:t xml:space="preserve">для дальнейших расчетов. Привести схему управленческой структуры предприятия с указанием той </w:t>
      </w:r>
      <w:proofErr w:type="gramStart"/>
      <w:r w:rsidR="0095336A">
        <w:rPr>
          <w:rFonts w:ascii="Times New Roman" w:hAnsi="Times New Roman" w:cs="Times New Roman"/>
          <w:sz w:val="24"/>
          <w:szCs w:val="24"/>
        </w:rPr>
        <w:t>структуры</w:t>
      </w:r>
      <w:proofErr w:type="gramEnd"/>
      <w:r w:rsidR="0095336A">
        <w:rPr>
          <w:rFonts w:ascii="Times New Roman" w:hAnsi="Times New Roman" w:cs="Times New Roman"/>
          <w:sz w:val="24"/>
          <w:szCs w:val="24"/>
        </w:rPr>
        <w:t xml:space="preserve"> где проводятся работы.</w:t>
      </w:r>
    </w:p>
    <w:p w:rsidR="0095336A" w:rsidRPr="002824CD" w:rsidRDefault="0095336A" w:rsidP="00157C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1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24CD">
        <w:rPr>
          <w:rFonts w:ascii="Times New Roman" w:hAnsi="Times New Roman" w:cs="Times New Roman"/>
          <w:sz w:val="24"/>
          <w:szCs w:val="24"/>
        </w:rPr>
        <w:t>Например</w:t>
      </w:r>
    </w:p>
    <w:p w:rsidR="002824CD" w:rsidRPr="002824CD" w:rsidRDefault="002824CD" w:rsidP="00157CA5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824C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3865660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36A" w:rsidRPr="00C81626" w:rsidRDefault="0095336A" w:rsidP="00157CA5">
      <w:pPr>
        <w:rPr>
          <w:rFonts w:ascii="Times New Roman" w:hAnsi="Times New Roman" w:cs="Times New Roman"/>
          <w:b/>
          <w:sz w:val="24"/>
          <w:szCs w:val="24"/>
        </w:rPr>
      </w:pPr>
      <w:r w:rsidRPr="00C81626">
        <w:rPr>
          <w:rFonts w:ascii="Times New Roman" w:hAnsi="Times New Roman" w:cs="Times New Roman"/>
          <w:b/>
          <w:sz w:val="24"/>
          <w:szCs w:val="24"/>
        </w:rPr>
        <w:t>2.4 График сменности работы бригады.</w:t>
      </w:r>
    </w:p>
    <w:p w:rsidR="00AA0894" w:rsidRDefault="00AA0894" w:rsidP="0015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Бригада является основным производственным звеном на предприятии. Ее состав изменяется от вида и объема работ. На месторождении бригады работают вахтовым методом, работы ведутся несколькими вахтами. В зависимости от предприятия длительность вахт изменяется, работы чаще введутся в 2 смены. Поэтому необходимо составить график сменности вахт и отразить продолжительность вахт в таблице.</w:t>
      </w:r>
    </w:p>
    <w:p w:rsidR="0095336A" w:rsidRPr="00C81626" w:rsidRDefault="00AA0894" w:rsidP="00157CA5">
      <w:pPr>
        <w:rPr>
          <w:rFonts w:ascii="Times New Roman" w:hAnsi="Times New Roman" w:cs="Times New Roman"/>
          <w:sz w:val="24"/>
          <w:szCs w:val="24"/>
        </w:rPr>
      </w:pPr>
      <w:r w:rsidRPr="00C81626">
        <w:rPr>
          <w:rFonts w:ascii="Times New Roman" w:hAnsi="Times New Roman" w:cs="Times New Roman"/>
          <w:sz w:val="24"/>
          <w:szCs w:val="24"/>
        </w:rPr>
        <w:t>Таблица 2. График сменно</w:t>
      </w:r>
      <w:r w:rsidR="00D86671" w:rsidRPr="00C81626">
        <w:rPr>
          <w:rFonts w:ascii="Times New Roman" w:hAnsi="Times New Roman" w:cs="Times New Roman"/>
          <w:sz w:val="24"/>
          <w:szCs w:val="24"/>
        </w:rPr>
        <w:t>сти вахт (например).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374"/>
        <w:gridCol w:w="476"/>
        <w:gridCol w:w="476"/>
        <w:gridCol w:w="476"/>
        <w:gridCol w:w="476"/>
        <w:gridCol w:w="476"/>
        <w:gridCol w:w="476"/>
        <w:gridCol w:w="476"/>
        <w:gridCol w:w="476"/>
        <w:gridCol w:w="536"/>
        <w:gridCol w:w="536"/>
        <w:gridCol w:w="536"/>
        <w:gridCol w:w="536"/>
        <w:gridCol w:w="536"/>
        <w:gridCol w:w="571"/>
      </w:tblGrid>
      <w:tr w:rsidR="00C81626" w:rsidRPr="00FF6FA9" w:rsidTr="00C81626">
        <w:trPr>
          <w:cantSplit/>
          <w:trHeight w:val="1134"/>
        </w:trPr>
        <w:tc>
          <w:tcPr>
            <w:tcW w:w="1384" w:type="dxa"/>
            <w:tcBorders>
              <w:tl2br w:val="single" w:sz="4" w:space="0" w:color="auto"/>
            </w:tcBorders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right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Дни</w:t>
            </w:r>
          </w:p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ind w:right="-108"/>
              <w:jc w:val="right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 xml:space="preserve">   месяца</w:t>
            </w:r>
          </w:p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№ вахты/</w:t>
            </w:r>
          </w:p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смены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ind w:left="113" w:right="113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Часы работы</w:t>
            </w:r>
          </w:p>
        </w:tc>
        <w:tc>
          <w:tcPr>
            <w:tcW w:w="374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9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11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12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13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15</w:t>
            </w:r>
          </w:p>
        </w:tc>
      </w:tr>
      <w:tr w:rsidR="00C81626" w:rsidRPr="00FF6FA9" w:rsidTr="00C81626">
        <w:trPr>
          <w:cantSplit/>
          <w:trHeight w:val="1134"/>
        </w:trPr>
        <w:tc>
          <w:tcPr>
            <w:tcW w:w="1384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Вахта № 1</w:t>
            </w:r>
          </w:p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 смена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ind w:left="113" w:right="113"/>
              <w:jc w:val="right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8-20 часов</w:t>
            </w:r>
          </w:p>
        </w:tc>
        <w:tc>
          <w:tcPr>
            <w:tcW w:w="374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C81626" w:rsidRPr="00FF6FA9" w:rsidTr="00C81626">
        <w:trPr>
          <w:cantSplit/>
          <w:trHeight w:val="1134"/>
        </w:trPr>
        <w:tc>
          <w:tcPr>
            <w:tcW w:w="1384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Вахта № 1</w:t>
            </w:r>
          </w:p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 смена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ind w:left="113" w:right="113"/>
              <w:jc w:val="right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20-8 часов</w:t>
            </w:r>
          </w:p>
        </w:tc>
        <w:tc>
          <w:tcPr>
            <w:tcW w:w="374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proofErr w:type="gramStart"/>
            <w:r w:rsidRPr="00FF6FA9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C81626" w:rsidRPr="00FF6FA9" w:rsidTr="00C81626">
        <w:trPr>
          <w:cantSplit/>
          <w:trHeight w:val="1134"/>
        </w:trPr>
        <w:tc>
          <w:tcPr>
            <w:tcW w:w="1384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lastRenderedPageBreak/>
              <w:t>Вахта № 2</w:t>
            </w:r>
          </w:p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 смена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ind w:left="113" w:right="113"/>
              <w:jc w:val="right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8-20 часов</w:t>
            </w:r>
          </w:p>
        </w:tc>
        <w:tc>
          <w:tcPr>
            <w:tcW w:w="374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71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</w:tr>
      <w:tr w:rsidR="00C81626" w:rsidRPr="00FF6FA9" w:rsidTr="00C81626">
        <w:trPr>
          <w:cantSplit/>
          <w:trHeight w:val="1134"/>
        </w:trPr>
        <w:tc>
          <w:tcPr>
            <w:tcW w:w="1384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Вахта № 2</w:t>
            </w:r>
          </w:p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 смена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ind w:left="113" w:right="113"/>
              <w:jc w:val="right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20-8 часов</w:t>
            </w:r>
          </w:p>
        </w:tc>
        <w:tc>
          <w:tcPr>
            <w:tcW w:w="374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71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</w:tr>
    </w:tbl>
    <w:p w:rsidR="00C81626" w:rsidRDefault="00C81626" w:rsidP="00C816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81626" w:rsidRDefault="00C81626" w:rsidP="00C8162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8"/>
        <w:gridCol w:w="536"/>
        <w:gridCol w:w="536"/>
        <w:gridCol w:w="558"/>
        <w:gridCol w:w="567"/>
        <w:gridCol w:w="567"/>
        <w:gridCol w:w="567"/>
      </w:tblGrid>
      <w:tr w:rsidR="00C81626" w:rsidRPr="00E0454F" w:rsidTr="00C81626">
        <w:trPr>
          <w:cantSplit/>
          <w:trHeight w:val="1134"/>
        </w:trPr>
        <w:tc>
          <w:tcPr>
            <w:tcW w:w="959" w:type="dxa"/>
            <w:tcBorders>
              <w:tl2br w:val="single" w:sz="4" w:space="0" w:color="auto"/>
            </w:tcBorders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Дни</w:t>
            </w:r>
          </w:p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 xml:space="preserve">  месяца</w:t>
            </w:r>
          </w:p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№ вахты/</w:t>
            </w:r>
          </w:p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смены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ind w:left="113" w:right="113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Часы работы</w:t>
            </w:r>
          </w:p>
        </w:tc>
        <w:tc>
          <w:tcPr>
            <w:tcW w:w="567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23</w:t>
            </w:r>
          </w:p>
        </w:tc>
        <w:tc>
          <w:tcPr>
            <w:tcW w:w="638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24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25</w:t>
            </w:r>
          </w:p>
        </w:tc>
        <w:tc>
          <w:tcPr>
            <w:tcW w:w="536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26</w:t>
            </w:r>
          </w:p>
        </w:tc>
        <w:tc>
          <w:tcPr>
            <w:tcW w:w="558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30</w:t>
            </w:r>
          </w:p>
        </w:tc>
      </w:tr>
      <w:tr w:rsidR="00C81626" w:rsidRPr="00E0454F" w:rsidTr="00C81626">
        <w:trPr>
          <w:cantSplit/>
          <w:trHeight w:val="1134"/>
        </w:trPr>
        <w:tc>
          <w:tcPr>
            <w:tcW w:w="959" w:type="dxa"/>
            <w:shd w:val="clear" w:color="auto" w:fill="auto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Вахта № 1</w:t>
            </w:r>
          </w:p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1 смена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ind w:left="113" w:right="113"/>
              <w:jc w:val="right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8-20 часов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1626" w:rsidRPr="00FF6FA9" w:rsidRDefault="00C81626" w:rsidP="00C81626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sz w:val="24"/>
                <w:szCs w:val="24"/>
              </w:rPr>
            </w:pPr>
            <w:r w:rsidRPr="00FF6FA9">
              <w:rPr>
                <w:sz w:val="24"/>
                <w:szCs w:val="24"/>
              </w:rPr>
              <w:t>В</w:t>
            </w:r>
          </w:p>
        </w:tc>
      </w:tr>
    </w:tbl>
    <w:p w:rsidR="00D86671" w:rsidRDefault="00D86671" w:rsidP="00157CA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04335" w:rsidRDefault="00604335" w:rsidP="00157CA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04335" w:rsidRDefault="00604335" w:rsidP="00157CA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81626" w:rsidRDefault="00C81626" w:rsidP="00157CA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04335" w:rsidRDefault="00604335" w:rsidP="00157CA5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2824CD" w:rsidRDefault="002824CD" w:rsidP="00157CA5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2824CD" w:rsidRDefault="002824CD" w:rsidP="00157CA5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2824CD" w:rsidRPr="002824CD" w:rsidRDefault="002824CD" w:rsidP="00157CA5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04335" w:rsidRPr="00AA0894" w:rsidRDefault="00604335" w:rsidP="00157CA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7594C" w:rsidRPr="0067594C" w:rsidRDefault="0067594C" w:rsidP="0067594C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707BB" w:rsidRPr="00587E32" w:rsidRDefault="00AA0894" w:rsidP="00B707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707BB">
        <w:rPr>
          <w:rFonts w:ascii="Times New Roman" w:hAnsi="Times New Roman" w:cs="Times New Roman"/>
          <w:b/>
          <w:sz w:val="24"/>
          <w:szCs w:val="24"/>
        </w:rPr>
        <w:t>.</w:t>
      </w:r>
      <w:r w:rsidR="00B707BB" w:rsidRPr="00587E32">
        <w:rPr>
          <w:rFonts w:ascii="Times New Roman" w:hAnsi="Times New Roman" w:cs="Times New Roman"/>
          <w:b/>
          <w:sz w:val="24"/>
          <w:szCs w:val="24"/>
        </w:rPr>
        <w:t xml:space="preserve"> Расчетная часть</w:t>
      </w:r>
    </w:p>
    <w:p w:rsidR="00B707BB" w:rsidRPr="00587E32" w:rsidRDefault="00AA0894" w:rsidP="00B707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707BB" w:rsidRPr="00587E32">
        <w:rPr>
          <w:rFonts w:ascii="Times New Roman" w:hAnsi="Times New Roman" w:cs="Times New Roman"/>
          <w:b/>
          <w:sz w:val="24"/>
          <w:szCs w:val="24"/>
        </w:rPr>
        <w:t>.1.</w:t>
      </w:r>
      <w:r w:rsidR="00C81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BB" w:rsidRPr="00587E32">
        <w:rPr>
          <w:rFonts w:ascii="Times New Roman" w:hAnsi="Times New Roman" w:cs="Times New Roman"/>
          <w:b/>
          <w:sz w:val="24"/>
          <w:szCs w:val="24"/>
        </w:rPr>
        <w:t>Исходные данные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Согласно выданному заданию заполнить таблицу 1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A41C69">
        <w:rPr>
          <w:rFonts w:ascii="Times New Roman" w:hAnsi="Times New Roman" w:cs="Times New Roman"/>
          <w:sz w:val="24"/>
          <w:szCs w:val="24"/>
        </w:rPr>
        <w:t>. Исходные данные.</w:t>
      </w:r>
    </w:p>
    <w:tbl>
      <w:tblPr>
        <w:tblStyle w:val="ad"/>
        <w:tblW w:w="0" w:type="auto"/>
        <w:tblLook w:val="04A0"/>
      </w:tblPr>
      <w:tblGrid>
        <w:gridCol w:w="675"/>
        <w:gridCol w:w="2515"/>
        <w:gridCol w:w="2021"/>
        <w:gridCol w:w="1985"/>
        <w:gridCol w:w="1984"/>
      </w:tblGrid>
      <w:tr w:rsidR="00D86671" w:rsidTr="00A41C69">
        <w:tc>
          <w:tcPr>
            <w:tcW w:w="675" w:type="dxa"/>
          </w:tcPr>
          <w:p w:rsidR="00D86671" w:rsidRDefault="00D86671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</w:tcPr>
          <w:p w:rsidR="00D86671" w:rsidRDefault="00D86671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2021" w:type="dxa"/>
          </w:tcPr>
          <w:p w:rsidR="00D86671" w:rsidRDefault="00D86671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времени</w:t>
            </w:r>
          </w:p>
        </w:tc>
        <w:tc>
          <w:tcPr>
            <w:tcW w:w="1985" w:type="dxa"/>
          </w:tcPr>
          <w:p w:rsidR="00D86671" w:rsidRDefault="00D86671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работы</w:t>
            </w:r>
          </w:p>
        </w:tc>
        <w:tc>
          <w:tcPr>
            <w:tcW w:w="1984" w:type="dxa"/>
          </w:tcPr>
          <w:p w:rsidR="00D86671" w:rsidRDefault="00D86671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</w:tr>
      <w:tr w:rsidR="00D86671" w:rsidTr="00A41C69">
        <w:tc>
          <w:tcPr>
            <w:tcW w:w="675" w:type="dxa"/>
          </w:tcPr>
          <w:p w:rsidR="00D86671" w:rsidRDefault="00D86671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D86671" w:rsidRDefault="00D86671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86671" w:rsidRDefault="00D86671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6671" w:rsidRDefault="00D86671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6671" w:rsidRDefault="00D86671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7BB" w:rsidRDefault="00341732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заполнения данной таблице необходимо воспользоваться информацией о технологическом процессе проведения мероприятия, длительности операций, проведении планово-предупредительных ремонтов оборудования.</w:t>
      </w:r>
    </w:p>
    <w:p w:rsidR="00B707BB" w:rsidRPr="002824CD" w:rsidRDefault="00AA0894" w:rsidP="002824CD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4CD">
        <w:rPr>
          <w:rFonts w:ascii="Times New Roman" w:hAnsi="Times New Roman" w:cs="Times New Roman"/>
          <w:b/>
          <w:sz w:val="24"/>
          <w:szCs w:val="24"/>
        </w:rPr>
        <w:t>3</w:t>
      </w:r>
      <w:r w:rsidR="00B707BB" w:rsidRPr="002824CD">
        <w:rPr>
          <w:rFonts w:ascii="Times New Roman" w:hAnsi="Times New Roman" w:cs="Times New Roman"/>
          <w:b/>
          <w:sz w:val="24"/>
          <w:szCs w:val="24"/>
        </w:rPr>
        <w:t>.</w:t>
      </w:r>
      <w:r w:rsidRPr="002824CD">
        <w:rPr>
          <w:rFonts w:ascii="Times New Roman" w:hAnsi="Times New Roman" w:cs="Times New Roman"/>
          <w:b/>
          <w:sz w:val="24"/>
          <w:szCs w:val="24"/>
        </w:rPr>
        <w:t>2</w:t>
      </w:r>
      <w:r w:rsidR="00B707BB" w:rsidRPr="002824CD">
        <w:rPr>
          <w:rFonts w:ascii="Times New Roman" w:hAnsi="Times New Roman" w:cs="Times New Roman"/>
          <w:b/>
          <w:sz w:val="24"/>
          <w:szCs w:val="24"/>
        </w:rPr>
        <w:t>. Расчет количества оборудования и его загрузки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A41C69">
        <w:rPr>
          <w:rFonts w:ascii="Times New Roman" w:hAnsi="Times New Roman" w:cs="Times New Roman"/>
          <w:sz w:val="24"/>
          <w:szCs w:val="24"/>
        </w:rPr>
        <w:t>нефтегазового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оборудование рассчитывается по формуле: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Ср=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Тшт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</w:p>
    <w:p w:rsidR="00B707BB" w:rsidRDefault="00C81626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707BB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B707BB">
        <w:rPr>
          <w:rFonts w:ascii="Times New Roman" w:hAnsi="Times New Roman" w:cs="Times New Roman"/>
          <w:sz w:val="24"/>
          <w:szCs w:val="24"/>
        </w:rPr>
        <w:t>Тш</w:t>
      </w:r>
      <w:proofErr w:type="gramStart"/>
      <w:r w:rsidR="00B707B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B707B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707BB">
        <w:rPr>
          <w:rFonts w:ascii="Times New Roman" w:hAnsi="Times New Roman" w:cs="Times New Roman"/>
          <w:sz w:val="24"/>
          <w:szCs w:val="24"/>
        </w:rPr>
        <w:t xml:space="preserve"> норма времени на единицу продукции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оэффициент, учитывающий перевыполнение плана (1.1)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эф.об</w:t>
      </w:r>
      <w:proofErr w:type="spellEnd"/>
      <w:r>
        <w:rPr>
          <w:rFonts w:ascii="Times New Roman" w:hAnsi="Times New Roman" w:cs="Times New Roman"/>
          <w:sz w:val="24"/>
          <w:szCs w:val="24"/>
        </w:rPr>
        <w:t>- эффективный фонд времени работы оборудования в год, рассчитывается с помощью производственного календаря в текущем году</w:t>
      </w:r>
    </w:p>
    <w:p w:rsidR="00B707BB" w:rsidRPr="007F2E0F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эф.об=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* (</w:t>
      </w:r>
      <w:r w:rsidRPr="007F2E0F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  <w:lang w:val="en-US"/>
        </w:rPr>
        <w:t>β</w:t>
      </w:r>
      <w:r>
        <w:rPr>
          <w:rFonts w:ascii="Times New Roman" w:hAnsi="Times New Roman" w:cs="Times New Roman"/>
          <w:sz w:val="24"/>
          <w:szCs w:val="24"/>
        </w:rPr>
        <w:t>/100)*</w:t>
      </w:r>
      <w:proofErr w:type="spellStart"/>
      <w:r>
        <w:rPr>
          <w:rFonts w:ascii="Times New Roman" w:hAnsi="Times New Roman" w:cs="Times New Roman"/>
          <w:sz w:val="24"/>
          <w:szCs w:val="24"/>
        </w:rPr>
        <w:t>Тсм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Fy</w:t>
      </w:r>
      <w:proofErr w:type="spellEnd"/>
      <w:r>
        <w:rPr>
          <w:rFonts w:ascii="Times New Roman" w:hAnsi="Times New Roman" w:cs="Times New Roman"/>
          <w:sz w:val="24"/>
          <w:szCs w:val="24"/>
        </w:rPr>
        <w:t>_ номинальный фонд времени в днях за год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 - % простоя оборудования при выполнении ремонтных работ (10%)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продолжительность смены в часах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2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смен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расчетное количество станков часто получается дробным числом, его округляют до рационального целого числа в большую сторону, т.е. принятое количество станков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Ср≥</w:t>
      </w:r>
      <w:proofErr w:type="gram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рассчитывается коэффициент загрузки оборудования</w:t>
      </w:r>
    </w:p>
    <w:p w:rsidR="00B707BB" w:rsidRDefault="00A41C69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="00B707BB">
        <w:rPr>
          <w:rFonts w:ascii="Times New Roman" w:hAnsi="Times New Roman" w:cs="Times New Roman"/>
          <w:sz w:val="24"/>
          <w:szCs w:val="24"/>
        </w:rPr>
        <w:t>3= Ср/Сп</w:t>
      </w:r>
      <w:proofErr w:type="gramStart"/>
      <w:r w:rsidR="00B707BB" w:rsidRPr="00A41C6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расчетное количество станков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принятое количество станков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Произведенные расчеты сводятся в таблицу 2</w:t>
      </w:r>
    </w:p>
    <w:p w:rsidR="00B707BB" w:rsidRDefault="00B707BB" w:rsidP="002824C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41C69">
        <w:rPr>
          <w:rFonts w:ascii="Times New Roman" w:hAnsi="Times New Roman" w:cs="Times New Roman"/>
          <w:sz w:val="24"/>
          <w:szCs w:val="24"/>
        </w:rPr>
        <w:t>2</w:t>
      </w:r>
      <w:r w:rsidR="00AA0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Расчетное число производственного оборудования</w:t>
      </w:r>
    </w:p>
    <w:tbl>
      <w:tblPr>
        <w:tblStyle w:val="ad"/>
        <w:tblW w:w="0" w:type="auto"/>
        <w:tblInd w:w="250" w:type="dxa"/>
        <w:tblLayout w:type="fixed"/>
        <w:tblLook w:val="04A0"/>
      </w:tblPr>
      <w:tblGrid>
        <w:gridCol w:w="1843"/>
        <w:gridCol w:w="1134"/>
        <w:gridCol w:w="1134"/>
        <w:gridCol w:w="1276"/>
        <w:gridCol w:w="992"/>
        <w:gridCol w:w="992"/>
        <w:gridCol w:w="1559"/>
      </w:tblGrid>
      <w:tr w:rsidR="00A41C69" w:rsidTr="00A41C69">
        <w:tc>
          <w:tcPr>
            <w:tcW w:w="1843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2268" w:type="dxa"/>
            <w:gridSpan w:val="2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276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иент загрузки оборудования</w:t>
            </w:r>
          </w:p>
        </w:tc>
        <w:tc>
          <w:tcPr>
            <w:tcW w:w="1984" w:type="dxa"/>
            <w:gridSpan w:val="2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амортизационных отчислений</w:t>
            </w:r>
          </w:p>
        </w:tc>
      </w:tr>
      <w:tr w:rsidR="00A41C69" w:rsidTr="00A41C69">
        <w:tc>
          <w:tcPr>
            <w:tcW w:w="1843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</w:t>
            </w:r>
          </w:p>
        </w:tc>
        <w:tc>
          <w:tcPr>
            <w:tcW w:w="1134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Принятое</w:t>
            </w:r>
            <w:proofErr w:type="gramEnd"/>
          </w:p>
        </w:tc>
        <w:tc>
          <w:tcPr>
            <w:tcW w:w="1276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Одного станка</w:t>
            </w:r>
          </w:p>
        </w:tc>
        <w:tc>
          <w:tcPr>
            <w:tcW w:w="992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</w:tc>
        <w:tc>
          <w:tcPr>
            <w:tcW w:w="1559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7BB" w:rsidRDefault="00B707BB" w:rsidP="002824C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Данные расчета загрузки оборудования следует представить в виде графика</w:t>
      </w:r>
    </w:p>
    <w:p w:rsidR="00B707BB" w:rsidRDefault="00B707BB" w:rsidP="002824C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график загрузки оборудования</w:t>
      </w:r>
    </w:p>
    <w:p w:rsidR="00B707BB" w:rsidRDefault="00B707BB" w:rsidP="00B707B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707BB" w:rsidRPr="00C81626" w:rsidRDefault="00AA0894" w:rsidP="002824CD">
      <w:pPr>
        <w:rPr>
          <w:rFonts w:ascii="Times New Roman" w:hAnsi="Times New Roman" w:cs="Times New Roman"/>
          <w:b/>
          <w:sz w:val="24"/>
          <w:szCs w:val="24"/>
        </w:rPr>
      </w:pPr>
      <w:r w:rsidRPr="00C81626">
        <w:rPr>
          <w:rFonts w:ascii="Times New Roman" w:hAnsi="Times New Roman" w:cs="Times New Roman"/>
          <w:b/>
          <w:sz w:val="24"/>
          <w:szCs w:val="24"/>
        </w:rPr>
        <w:t>3.3.</w:t>
      </w:r>
      <w:r w:rsidR="00341732" w:rsidRPr="00C81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BB" w:rsidRPr="00C81626">
        <w:rPr>
          <w:rFonts w:ascii="Times New Roman" w:hAnsi="Times New Roman" w:cs="Times New Roman"/>
          <w:b/>
          <w:sz w:val="24"/>
          <w:szCs w:val="24"/>
        </w:rPr>
        <w:t>Расчет штат участка</w:t>
      </w:r>
    </w:p>
    <w:p w:rsidR="00B707BB" w:rsidRPr="00C81626" w:rsidRDefault="00AA0894" w:rsidP="002824CD">
      <w:pPr>
        <w:rPr>
          <w:rFonts w:ascii="Times New Roman" w:hAnsi="Times New Roman" w:cs="Times New Roman"/>
          <w:b/>
          <w:sz w:val="24"/>
          <w:szCs w:val="24"/>
        </w:rPr>
      </w:pPr>
      <w:r w:rsidRPr="00C81626">
        <w:rPr>
          <w:rFonts w:ascii="Times New Roman" w:hAnsi="Times New Roman" w:cs="Times New Roman"/>
          <w:b/>
          <w:sz w:val="24"/>
          <w:szCs w:val="24"/>
        </w:rPr>
        <w:t>3.3.1.</w:t>
      </w:r>
      <w:r w:rsidR="00341732" w:rsidRPr="00C81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BB" w:rsidRPr="00C81626">
        <w:rPr>
          <w:rFonts w:ascii="Times New Roman" w:hAnsi="Times New Roman" w:cs="Times New Roman"/>
          <w:b/>
          <w:sz w:val="24"/>
          <w:szCs w:val="24"/>
        </w:rPr>
        <w:t>Расчет количества основных рабочих производится по профессиям</w:t>
      </w:r>
    </w:p>
    <w:p w:rsidR="00B707BB" w:rsidRDefault="00B707BB" w:rsidP="002824CD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бригадной форме работы или многостаночном обслуживании оборудования расчет производится по формуле:</w:t>
      </w:r>
    </w:p>
    <w:p w:rsidR="00B707BB" w:rsidRPr="00953C4B" w:rsidRDefault="00B707BB" w:rsidP="002824CD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Рщ=Сп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Нобс</w:t>
      </w:r>
      <w:proofErr w:type="spellEnd"/>
      <w:r>
        <w:rPr>
          <w:rFonts w:ascii="Times New Roman" w:hAnsi="Times New Roman" w:cs="Times New Roman"/>
          <w:sz w:val="24"/>
          <w:szCs w:val="24"/>
        </w:rPr>
        <w:t>.*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53C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53C4B">
        <w:rPr>
          <w:rFonts w:ascii="Times New Roman" w:hAnsi="Times New Roman" w:cs="Times New Roman"/>
          <w:sz w:val="24"/>
          <w:szCs w:val="24"/>
        </w:rPr>
        <w:t>1+</w:t>
      </w:r>
      <w:r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953C4B">
        <w:rPr>
          <w:rFonts w:ascii="Times New Roman" w:hAnsi="Times New Roman" w:cs="Times New Roman"/>
          <w:sz w:val="24"/>
          <w:szCs w:val="24"/>
        </w:rPr>
        <w:t>/100)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обслуживаемых станков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Нобс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норма обслуживания станков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53C4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количество смен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α- % резервирования рабочих на случай болезни, отпуска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α=</w:t>
      </w:r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</w:rPr>
        <w:t>эф.д</w:t>
      </w:r>
      <w:proofErr w:type="spellEnd"/>
      <w:r>
        <w:rPr>
          <w:rFonts w:ascii="Times New Roman" w:hAnsi="Times New Roman" w:cs="Times New Roman"/>
          <w:sz w:val="24"/>
          <w:szCs w:val="24"/>
        </w:rPr>
        <w:t>. *100 (%)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планируемые невыходы (табл. 4)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67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эф.д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–эффективный фонд времени рабочего в днях (табл.4)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норме обслуживания оборудования 1/1 количество основных рабочих рассчитывается по формуле: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Ро=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6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шт. /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.*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677C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годовая программа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A6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шт. – норма времени на обработку единицы продукции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 перевыполнения нормы выработки рабочим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6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р. – эффективный фонд времени рабочего в год (час) (таблица 3)</w:t>
      </w: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A41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Эффективный фонд времени рабочего в год</w:t>
      </w:r>
    </w:p>
    <w:tbl>
      <w:tblPr>
        <w:tblStyle w:val="ad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B707BB" w:rsidTr="00763753">
        <w:tc>
          <w:tcPr>
            <w:tcW w:w="95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707BB" w:rsidRPr="00A677C4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A677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77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B707BB" w:rsidRPr="00A677C4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393" w:type="dxa"/>
          </w:tcPr>
          <w:p w:rsidR="00B707BB" w:rsidRPr="00A677C4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C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393" w:type="dxa"/>
          </w:tcPr>
          <w:p w:rsidR="00B707BB" w:rsidRPr="00A677C4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</w:tbl>
    <w:p w:rsidR="00B707BB" w:rsidRDefault="00B707BB" w:rsidP="00B707BB">
      <w:pPr>
        <w:rPr>
          <w:rFonts w:ascii="Times New Roman" w:hAnsi="Times New Roman" w:cs="Times New Roman"/>
          <w:i/>
          <w:sz w:val="24"/>
          <w:szCs w:val="24"/>
        </w:rPr>
      </w:pPr>
    </w:p>
    <w:p w:rsidR="00B707BB" w:rsidRDefault="00B707BB" w:rsidP="00B707BB">
      <w:pPr>
        <w:rPr>
          <w:rFonts w:ascii="Times New Roman" w:hAnsi="Times New Roman" w:cs="Times New Roman"/>
          <w:i/>
          <w:sz w:val="24"/>
          <w:szCs w:val="24"/>
        </w:rPr>
      </w:pPr>
    </w:p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  <w:r w:rsidR="00AA0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Ведомость основных рабочих</w:t>
      </w:r>
    </w:p>
    <w:tbl>
      <w:tblPr>
        <w:tblStyle w:val="ad"/>
        <w:tblW w:w="0" w:type="auto"/>
        <w:tblLook w:val="04A0"/>
      </w:tblPr>
      <w:tblGrid>
        <w:gridCol w:w="675"/>
        <w:gridCol w:w="2977"/>
        <w:gridCol w:w="1276"/>
        <w:gridCol w:w="1984"/>
        <w:gridCol w:w="1276"/>
        <w:gridCol w:w="1383"/>
      </w:tblGrid>
      <w:tr w:rsidR="00B707BB" w:rsidTr="00763753">
        <w:tc>
          <w:tcPr>
            <w:tcW w:w="675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276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984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59" w:type="dxa"/>
            <w:gridSpan w:val="2"/>
          </w:tcPr>
          <w:p w:rsidR="00B707BB" w:rsidRDefault="00B707BB" w:rsidP="0076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сменам</w:t>
            </w:r>
          </w:p>
        </w:tc>
      </w:tr>
      <w:tr w:rsidR="00B707BB" w:rsidTr="00763753">
        <w:tc>
          <w:tcPr>
            <w:tcW w:w="675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07BB" w:rsidRDefault="00B707BB" w:rsidP="0076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7BB" w:rsidRDefault="00B707BB" w:rsidP="0076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07BB" w:rsidRDefault="00B707BB" w:rsidP="0076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</w:p>
    <w:p w:rsidR="00B707BB" w:rsidRPr="00E1628C" w:rsidRDefault="00B707BB" w:rsidP="00B70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Расчетное количество рабочих в случае дробной величины округляется до целого числа в большую сторону.</w:t>
      </w:r>
    </w:p>
    <w:p w:rsidR="00B707BB" w:rsidRPr="00E1628C" w:rsidRDefault="00B707BB" w:rsidP="00B707BB">
      <w:pPr>
        <w:rPr>
          <w:rFonts w:ascii="Times New Roman" w:hAnsi="Times New Roman" w:cs="Times New Roman"/>
          <w:sz w:val="24"/>
          <w:szCs w:val="24"/>
        </w:rPr>
      </w:pPr>
    </w:p>
    <w:p w:rsidR="00B707BB" w:rsidRPr="00C81626" w:rsidRDefault="00AA0894" w:rsidP="00AA0894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81626">
        <w:rPr>
          <w:rFonts w:ascii="Times New Roman" w:hAnsi="Times New Roman" w:cs="Times New Roman"/>
          <w:b/>
          <w:sz w:val="24"/>
          <w:szCs w:val="24"/>
        </w:rPr>
        <w:t>3.3.2</w:t>
      </w:r>
      <w:r w:rsidR="00B707BB" w:rsidRPr="00C81626">
        <w:rPr>
          <w:rFonts w:ascii="Times New Roman" w:hAnsi="Times New Roman" w:cs="Times New Roman"/>
          <w:b/>
          <w:sz w:val="24"/>
          <w:szCs w:val="24"/>
        </w:rPr>
        <w:t>Расчет вспомогательных рабочих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 w:rsidRPr="00136209">
        <w:rPr>
          <w:rFonts w:ascii="Times New Roman" w:hAnsi="Times New Roman" w:cs="Times New Roman"/>
          <w:sz w:val="24"/>
          <w:szCs w:val="24"/>
        </w:rPr>
        <w:t>Производится в процентах от основных рабочих (10-50% в зависимости от уровня автоматизации производственного процесса).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рассчитанное количество вспомогательных рабочих составляется ведомость вспомогательных рабочих, таблица 5. Ее форма аналогична таблице 4.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Полученное количество вспомогательных рабочих распределяется по профессиям, для чего необходимо ознакомиться с перечнем профессий вспомогательных рабочих цеха завода и выбрать наиболее необходимые.</w:t>
      </w:r>
    </w:p>
    <w:p w:rsidR="00B707BB" w:rsidRPr="00C81626" w:rsidRDefault="00AA0894" w:rsidP="00AA0894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81626">
        <w:rPr>
          <w:rFonts w:ascii="Times New Roman" w:hAnsi="Times New Roman" w:cs="Times New Roman"/>
          <w:b/>
          <w:sz w:val="24"/>
          <w:szCs w:val="24"/>
        </w:rPr>
        <w:t>3.3.3.</w:t>
      </w:r>
      <w:r w:rsidR="00341732" w:rsidRPr="00C81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BB" w:rsidRPr="00C81626">
        <w:rPr>
          <w:rFonts w:ascii="Times New Roman" w:hAnsi="Times New Roman" w:cs="Times New Roman"/>
          <w:b/>
          <w:sz w:val="24"/>
          <w:szCs w:val="24"/>
        </w:rPr>
        <w:t>Расчет ИТР, служащих, МОП.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инженерно-технических рабочих производится на основании расчета количества основных рабочих. ИТР составляют 12-15%, служащие 2-3%, младший обслуживающий персонал 2-3%.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производится по формуле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ИТР=Ро</w:t>
      </w:r>
      <w:proofErr w:type="spellEnd"/>
      <w:r>
        <w:rPr>
          <w:rFonts w:ascii="Times New Roman" w:hAnsi="Times New Roman" w:cs="Times New Roman"/>
          <w:sz w:val="24"/>
          <w:szCs w:val="24"/>
        </w:rPr>
        <w:t>*12/100%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Служащие =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>*2/100%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МОП-Ро</w:t>
      </w:r>
      <w:proofErr w:type="spellEnd"/>
      <w:r>
        <w:rPr>
          <w:rFonts w:ascii="Times New Roman" w:hAnsi="Times New Roman" w:cs="Times New Roman"/>
          <w:sz w:val="24"/>
          <w:szCs w:val="24"/>
        </w:rPr>
        <w:t>*2/100%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рассчитанное количество работников составляется штатное расписание, таблица 6.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A41C69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Штатное расписание ИТР, служащих, МОП.</w:t>
      </w:r>
    </w:p>
    <w:tbl>
      <w:tblPr>
        <w:tblStyle w:val="ad"/>
        <w:tblW w:w="0" w:type="auto"/>
        <w:tblInd w:w="108" w:type="dxa"/>
        <w:tblLook w:val="04A0"/>
      </w:tblPr>
      <w:tblGrid>
        <w:gridCol w:w="3124"/>
        <w:gridCol w:w="2161"/>
        <w:gridCol w:w="2157"/>
        <w:gridCol w:w="2021"/>
      </w:tblGrid>
      <w:tr w:rsidR="00B707BB" w:rsidTr="00D44326">
        <w:tc>
          <w:tcPr>
            <w:tcW w:w="3124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работников</w:t>
            </w:r>
          </w:p>
        </w:tc>
        <w:tc>
          <w:tcPr>
            <w:tcW w:w="2161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7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21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07BB" w:rsidTr="00D44326">
        <w:tc>
          <w:tcPr>
            <w:tcW w:w="3124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2161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мастер</w:t>
            </w:r>
          </w:p>
        </w:tc>
        <w:tc>
          <w:tcPr>
            <w:tcW w:w="2157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707BB" w:rsidRDefault="00AA0894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B707BB" w:rsidTr="00D44326">
        <w:tc>
          <w:tcPr>
            <w:tcW w:w="3124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161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табельщица</w:t>
            </w:r>
          </w:p>
        </w:tc>
        <w:tc>
          <w:tcPr>
            <w:tcW w:w="2157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707BB" w:rsidRDefault="00AA0894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</w:tr>
      <w:tr w:rsidR="00B707BB" w:rsidTr="00D44326">
        <w:tc>
          <w:tcPr>
            <w:tcW w:w="3124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МОП</w:t>
            </w:r>
          </w:p>
        </w:tc>
        <w:tc>
          <w:tcPr>
            <w:tcW w:w="2161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2157" w:type="dxa"/>
          </w:tcPr>
          <w:p w:rsidR="00B707BB" w:rsidRDefault="00B707BB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B707BB" w:rsidRDefault="00AA0894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07B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2824CD" w:rsidRDefault="002824CD" w:rsidP="004539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должностных окладов устанавливается в соответствии с данными </w:t>
      </w:r>
      <w:r w:rsidR="00AA0894">
        <w:rPr>
          <w:rFonts w:ascii="Times New Roman" w:hAnsi="Times New Roman" w:cs="Times New Roman"/>
          <w:sz w:val="24"/>
          <w:szCs w:val="24"/>
        </w:rPr>
        <w:t>пред</w:t>
      </w:r>
      <w:r w:rsidR="00341732">
        <w:rPr>
          <w:rFonts w:ascii="Times New Roman" w:hAnsi="Times New Roman" w:cs="Times New Roman"/>
          <w:sz w:val="24"/>
          <w:szCs w:val="24"/>
        </w:rPr>
        <w:t>п</w:t>
      </w:r>
      <w:r w:rsidR="00AA0894">
        <w:rPr>
          <w:rFonts w:ascii="Times New Roman" w:hAnsi="Times New Roman" w:cs="Times New Roman"/>
          <w:sz w:val="24"/>
          <w:szCs w:val="24"/>
        </w:rPr>
        <w:t>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7BB" w:rsidRDefault="00AA0894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</w:t>
      </w:r>
      <w:r w:rsidR="00B707BB">
        <w:rPr>
          <w:rFonts w:ascii="Times New Roman" w:hAnsi="Times New Roman" w:cs="Times New Roman"/>
          <w:sz w:val="24"/>
          <w:szCs w:val="24"/>
        </w:rPr>
        <w:t xml:space="preserve"> Организация труда на участке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описать формы работы</w:t>
      </w:r>
      <w:r w:rsidR="00341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применяемые на данном участке, какой тип рабочего места, какие нормы труда соответствуют данным видам работ.</w:t>
      </w:r>
    </w:p>
    <w:p w:rsidR="00B707BB" w:rsidRPr="004C0465" w:rsidRDefault="00AA0894" w:rsidP="004539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B707BB" w:rsidRPr="004C0465">
        <w:rPr>
          <w:rFonts w:ascii="Times New Roman" w:hAnsi="Times New Roman" w:cs="Times New Roman"/>
          <w:b/>
          <w:sz w:val="24"/>
          <w:szCs w:val="24"/>
        </w:rPr>
        <w:t>. Расчет стоимости материалов</w:t>
      </w:r>
    </w:p>
    <w:p w:rsidR="00A41C69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сводится в таблицу</w:t>
      </w:r>
      <w:proofErr w:type="gramStart"/>
      <w:r w:rsidR="00A41C69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A41C6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Стоимость материалов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2268"/>
        <w:gridCol w:w="1701"/>
        <w:gridCol w:w="1276"/>
        <w:gridCol w:w="851"/>
        <w:gridCol w:w="567"/>
        <w:gridCol w:w="708"/>
        <w:gridCol w:w="851"/>
      </w:tblGrid>
      <w:tr w:rsidR="00A41C69" w:rsidTr="00A41C69">
        <w:tc>
          <w:tcPr>
            <w:tcW w:w="2268" w:type="dxa"/>
          </w:tcPr>
          <w:p w:rsidR="00A41C69" w:rsidRDefault="00A41C69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1701" w:type="dxa"/>
          </w:tcPr>
          <w:p w:rsidR="00A41C69" w:rsidRDefault="00A41C69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материала</w:t>
            </w:r>
          </w:p>
        </w:tc>
        <w:tc>
          <w:tcPr>
            <w:tcW w:w="1276" w:type="dxa"/>
          </w:tcPr>
          <w:p w:rsidR="00A41C69" w:rsidRDefault="00A41C69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программа</w:t>
            </w:r>
          </w:p>
        </w:tc>
        <w:tc>
          <w:tcPr>
            <w:tcW w:w="2977" w:type="dxa"/>
            <w:gridSpan w:val="4"/>
          </w:tcPr>
          <w:p w:rsidR="00A41C69" w:rsidRDefault="00A41C69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материалов</w:t>
            </w:r>
          </w:p>
        </w:tc>
      </w:tr>
      <w:tr w:rsidR="00A41C69" w:rsidTr="00A41C69">
        <w:tc>
          <w:tcPr>
            <w:tcW w:w="2268" w:type="dxa"/>
          </w:tcPr>
          <w:p w:rsidR="00A41C69" w:rsidRDefault="00A41C69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C69" w:rsidRDefault="00A41C69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C69" w:rsidRDefault="00A41C69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C69" w:rsidRDefault="00A41C69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C69" w:rsidRDefault="00A41C69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1C69" w:rsidRDefault="00A41C69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C69" w:rsidRDefault="00A41C69" w:rsidP="004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69" w:rsidTr="00A41C69">
        <w:tc>
          <w:tcPr>
            <w:tcW w:w="2268" w:type="dxa"/>
          </w:tcPr>
          <w:p w:rsidR="00A41C69" w:rsidRDefault="00A41C69" w:rsidP="004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C69" w:rsidRDefault="00A41C69" w:rsidP="004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1C69" w:rsidRDefault="00A41C69" w:rsidP="004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41C69" w:rsidRDefault="00A41C69" w:rsidP="004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41C69" w:rsidRDefault="00A41C69" w:rsidP="004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41C69" w:rsidRDefault="00A41C69" w:rsidP="004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41C69" w:rsidRDefault="00A41C69" w:rsidP="004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1C69" w:rsidTr="00A41C69">
        <w:tc>
          <w:tcPr>
            <w:tcW w:w="2268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C69" w:rsidRDefault="00A41C6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наименование материала</w:t>
      </w:r>
      <w:r w:rsidR="00341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используемого для изготовления деталей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марка материала</w:t>
      </w:r>
      <w:r w:rsidR="00341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используемого согласно ГОСТ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годовая программа выпуска продукции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норма расхода материала на ед. продукции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общий вес материалов в тоннах,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стоимость единицы материала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общая стоимость материалов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стоимости материалов производится по формуле 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Мо=Носп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Зосн-Нотх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отх</w:t>
      </w:r>
      <w:proofErr w:type="spellEnd"/>
    </w:p>
    <w:p w:rsidR="00B707BB" w:rsidRDefault="00341732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B707BB">
        <w:rPr>
          <w:rFonts w:ascii="Times New Roman" w:hAnsi="Times New Roman" w:cs="Times New Roman"/>
          <w:sz w:val="24"/>
          <w:szCs w:val="24"/>
        </w:rPr>
        <w:t>де М</w:t>
      </w:r>
      <w:proofErr w:type="gramStart"/>
      <w:r w:rsidR="00B707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707BB">
        <w:rPr>
          <w:rFonts w:ascii="Times New Roman" w:hAnsi="Times New Roman" w:cs="Times New Roman"/>
          <w:sz w:val="24"/>
          <w:szCs w:val="24"/>
        </w:rPr>
        <w:t xml:space="preserve"> стоимость основных материалов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 расхода основных материалов на единицу продукции (согласно технологическим картам)</w:t>
      </w:r>
    </w:p>
    <w:p w:rsidR="00B707BB" w:rsidRPr="00350361" w:rsidRDefault="00B707BB" w:rsidP="004539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отх</w:t>
      </w:r>
      <w:proofErr w:type="spellEnd"/>
      <w:r>
        <w:rPr>
          <w:rFonts w:ascii="Times New Roman" w:hAnsi="Times New Roman" w:cs="Times New Roman"/>
          <w:sz w:val="24"/>
          <w:szCs w:val="24"/>
        </w:rPr>
        <w:t>- стоимость единицы отходов.</w:t>
      </w:r>
      <w:proofErr w:type="gramEnd"/>
    </w:p>
    <w:p w:rsidR="00B707BB" w:rsidRPr="004C0465" w:rsidRDefault="00AA0894" w:rsidP="004539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B707BB" w:rsidRPr="004C0465">
        <w:rPr>
          <w:rFonts w:ascii="Times New Roman" w:hAnsi="Times New Roman" w:cs="Times New Roman"/>
          <w:b/>
          <w:sz w:val="24"/>
          <w:szCs w:val="24"/>
        </w:rPr>
        <w:t>.</w:t>
      </w:r>
      <w:r w:rsidR="00341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BB" w:rsidRPr="004C0465">
        <w:rPr>
          <w:rFonts w:ascii="Times New Roman" w:hAnsi="Times New Roman" w:cs="Times New Roman"/>
          <w:b/>
          <w:sz w:val="24"/>
          <w:szCs w:val="24"/>
        </w:rPr>
        <w:t xml:space="preserve">Расчет фонда заработной платы по категориям </w:t>
      </w:r>
      <w:proofErr w:type="gramStart"/>
      <w:r w:rsidR="00B707BB" w:rsidRPr="004C0465">
        <w:rPr>
          <w:rFonts w:ascii="Times New Roman" w:hAnsi="Times New Roman" w:cs="Times New Roman"/>
          <w:b/>
          <w:sz w:val="24"/>
          <w:szCs w:val="24"/>
        </w:rPr>
        <w:t>работающих</w:t>
      </w:r>
      <w:proofErr w:type="gramEnd"/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производится в соответствии с видами заработной платы.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основных рабочих</w:t>
      </w:r>
    </w:p>
    <w:p w:rsidR="00B707BB" w:rsidRDefault="00B707BB" w:rsidP="00597D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Основной фонд заработной платы</w:t>
      </w:r>
    </w:p>
    <w:p w:rsidR="00B707BB" w:rsidRDefault="00B707BB" w:rsidP="00597D80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Зо.сд.=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Ʃ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628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в руб.</w:t>
      </w:r>
      <w:proofErr w:type="gramEnd"/>
    </w:p>
    <w:p w:rsidR="00B707BB" w:rsidRDefault="00B707BB" w:rsidP="00597D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628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годовая программа</w:t>
      </w:r>
    </w:p>
    <w:p w:rsidR="00B707BB" w:rsidRDefault="00B707BB" w:rsidP="00597D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расценок за изготовление единицы продукции</w:t>
      </w:r>
    </w:p>
    <w:p w:rsidR="00B707BB" w:rsidRDefault="00B707BB" w:rsidP="00597D80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707BB" w:rsidRDefault="00B707BB" w:rsidP="00597D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Еш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времени на единицу продукции</w:t>
      </w:r>
    </w:p>
    <w:p w:rsidR="00B707BB" w:rsidRDefault="00B707BB" w:rsidP="00597D8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1628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тарифная ставка, соответствующая разряду работы</w:t>
      </w:r>
    </w:p>
    <w:p w:rsidR="00B707BB" w:rsidRDefault="00B707BB" w:rsidP="00597D80">
      <w:pPr>
        <w:pStyle w:val="ae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1628C">
        <w:rPr>
          <w:rFonts w:ascii="Times New Roman" w:hAnsi="Times New Roman" w:cs="Times New Roman"/>
          <w:sz w:val="24"/>
          <w:szCs w:val="24"/>
        </w:rPr>
        <w:t>Доплаты. Они составляют 60% от основной заработной платы</w:t>
      </w:r>
    </w:p>
    <w:p w:rsidR="00B707BB" w:rsidRDefault="00B707BB" w:rsidP="00597D80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ед. =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</w:t>
      </w:r>
      <w:proofErr w:type="spellEnd"/>
      <w:r>
        <w:rPr>
          <w:rFonts w:ascii="Times New Roman" w:hAnsi="Times New Roman" w:cs="Times New Roman"/>
          <w:sz w:val="24"/>
          <w:szCs w:val="24"/>
        </w:rPr>
        <w:t>. *60/100 руб.</w:t>
      </w:r>
    </w:p>
    <w:p w:rsidR="00B707BB" w:rsidRDefault="00B707BB" w:rsidP="00597D80">
      <w:pPr>
        <w:pStyle w:val="ae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фонд заработной платы</w:t>
      </w:r>
    </w:p>
    <w:p w:rsidR="00B707BB" w:rsidRDefault="00B707BB" w:rsidP="00597D80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общ. =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сд.+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Дед.</w:t>
      </w:r>
    </w:p>
    <w:p w:rsidR="00B707BB" w:rsidRDefault="00B707BB" w:rsidP="00597D80">
      <w:pPr>
        <w:pStyle w:val="ae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Среднемесячная заработная плата</w:t>
      </w:r>
    </w:p>
    <w:p w:rsidR="00B707BB" w:rsidRDefault="00B707BB" w:rsidP="00597D80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=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общ./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>*12 руб.</w:t>
      </w:r>
    </w:p>
    <w:p w:rsidR="00B707BB" w:rsidRDefault="00B707BB" w:rsidP="00597D80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</w:p>
    <w:p w:rsidR="00B707BB" w:rsidRDefault="00B707BB" w:rsidP="00597D80">
      <w:pPr>
        <w:pStyle w:val="ae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Начисления социального характера составляют 30,</w:t>
      </w:r>
      <w:r w:rsidR="003417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от общего фонда заработной платы</w:t>
      </w:r>
    </w:p>
    <w:p w:rsidR="00B707BB" w:rsidRDefault="00B707BB" w:rsidP="00597D80">
      <w:pPr>
        <w:pStyle w:val="ae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 соц. =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общ*30,</w:t>
      </w:r>
      <w:r w:rsidR="003417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%/100 руб.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вспомогательных рабочих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основной фонд заработной платы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в=Рв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1628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эф. Р. Руб.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вспомогательных рабочих данного разряда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16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–часовая тарифная ставка рабочих данного разряда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эф – см.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таблицу 4.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остальные расчеты (2,3,4,5,6) аналогично разделу 2.7.1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 Расчет заработной платы для ИТР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Основной фонд заработной платы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итр=Ʃокл*12 руб.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Ʃок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сумма окладов по штатному расписанию за месяц из таблицы 7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остальные расчеты (2,3,4,5,6) аналогично разделу 2.7.1.</w:t>
      </w:r>
    </w:p>
    <w:p w:rsidR="00B707BB" w:rsidRPr="00454FFA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673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Разделы 2.7.4 – расчет заработной платы служащих и 2.7.5. – расчет заработной платы МОП аналогичны данному разделу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оформления данных расчетов составляется таблица 8.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A41C6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Сводный фонд заработной платы</w:t>
      </w:r>
    </w:p>
    <w:tbl>
      <w:tblPr>
        <w:tblStyle w:val="ad"/>
        <w:tblW w:w="0" w:type="auto"/>
        <w:tblInd w:w="250" w:type="dxa"/>
        <w:tblLook w:val="04A0"/>
      </w:tblPr>
      <w:tblGrid>
        <w:gridCol w:w="709"/>
        <w:gridCol w:w="2478"/>
        <w:gridCol w:w="1457"/>
        <w:gridCol w:w="1414"/>
        <w:gridCol w:w="1457"/>
        <w:gridCol w:w="1505"/>
      </w:tblGrid>
      <w:tr w:rsidR="00B707BB" w:rsidTr="00453934">
        <w:tc>
          <w:tcPr>
            <w:tcW w:w="709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8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</w:t>
            </w: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фонд заработной платы</w:t>
            </w:r>
          </w:p>
        </w:tc>
        <w:tc>
          <w:tcPr>
            <w:tcW w:w="1414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фонд заработной платы</w:t>
            </w:r>
          </w:p>
        </w:tc>
        <w:tc>
          <w:tcPr>
            <w:tcW w:w="1505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в социальные организации</w:t>
            </w:r>
          </w:p>
        </w:tc>
      </w:tr>
      <w:tr w:rsidR="00B707BB" w:rsidTr="00453934">
        <w:tc>
          <w:tcPr>
            <w:tcW w:w="709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рабочие</w:t>
            </w: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709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рабочие</w:t>
            </w: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709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709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709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МОП</w:t>
            </w: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709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707BB" w:rsidRDefault="00B707BB" w:rsidP="0076375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7BB" w:rsidRPr="00673DF7" w:rsidRDefault="00B707BB" w:rsidP="00B707B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707BB" w:rsidRPr="00E1628C" w:rsidRDefault="00B707BB" w:rsidP="00B707B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707BB" w:rsidRPr="004C0465" w:rsidRDefault="00B707BB" w:rsidP="00453934">
      <w:pPr>
        <w:pStyle w:val="ae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0465">
        <w:rPr>
          <w:rFonts w:ascii="Times New Roman" w:hAnsi="Times New Roman" w:cs="Times New Roman"/>
          <w:b/>
          <w:sz w:val="24"/>
          <w:szCs w:val="24"/>
        </w:rPr>
        <w:t>2.8 Расчет цеховых расходов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 Расчет стоимости электроэнергии на технологические нужды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673DF7"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sz w:val="24"/>
          <w:szCs w:val="24"/>
        </w:rPr>
        <w:t>/ч*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B707BB" w:rsidRPr="00673DF7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стоимость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sz w:val="24"/>
          <w:szCs w:val="24"/>
        </w:rPr>
        <w:t>/час силовой электроэнергии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количество требуемой энергии</w:t>
      </w:r>
    </w:p>
    <w:p w:rsidR="00B707BB" w:rsidRDefault="00B707BB" w:rsidP="00453934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уст</w:t>
      </w:r>
      <w:r w:rsidRPr="00673DF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эф.*ὴзар*Квр/ὴс*ὴд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 w:rsidRPr="00587E32">
        <w:rPr>
          <w:rFonts w:ascii="Times New Roman" w:hAnsi="Times New Roman" w:cs="Times New Roman"/>
          <w:sz w:val="24"/>
          <w:szCs w:val="24"/>
        </w:rPr>
        <w:t xml:space="preserve">Где </w:t>
      </w:r>
      <w:r w:rsidRPr="00587E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87E32">
        <w:rPr>
          <w:rFonts w:ascii="Times New Roman" w:hAnsi="Times New Roman" w:cs="Times New Roman"/>
          <w:sz w:val="24"/>
          <w:szCs w:val="24"/>
        </w:rPr>
        <w:t xml:space="preserve"> уст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становленная мощность всего оборудования</w:t>
      </w:r>
    </w:p>
    <w:p w:rsidR="00B707BB" w:rsidRPr="00136209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эф – эффективный фонд времени машин в год при заданной сменности</w:t>
      </w:r>
    </w:p>
    <w:p w:rsidR="00B707BB" w:rsidRPr="00587E32" w:rsidRDefault="00B707BB" w:rsidP="00453934">
      <w:pPr>
        <w:rPr>
          <w:rFonts w:ascii="Times New Roman" w:hAnsi="Times New Roman" w:cs="Times New Roman"/>
          <w:sz w:val="24"/>
          <w:szCs w:val="24"/>
        </w:rPr>
      </w:pPr>
      <w:r w:rsidRPr="00587E32">
        <w:rPr>
          <w:rFonts w:ascii="Times New Roman" w:hAnsi="Times New Roman" w:cs="Times New Roman"/>
          <w:sz w:val="24"/>
          <w:szCs w:val="24"/>
        </w:rPr>
        <w:t>ὴза</w:t>
      </w:r>
      <w:proofErr w:type="gramStart"/>
      <w:r w:rsidRPr="00587E3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средний коэффициент загрузки оборудования, который берется из сводной ведомости загрузки оборудования</w:t>
      </w:r>
    </w:p>
    <w:p w:rsidR="00B707BB" w:rsidRPr="00587E32" w:rsidRDefault="00B707BB" w:rsidP="004539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7E3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87E32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коэффициент одновременной загрузки оборудования двигателей (принимается 0,6-0,7)</w:t>
      </w:r>
    </w:p>
    <w:p w:rsidR="00B707BB" w:rsidRPr="00587E32" w:rsidRDefault="00B707BB" w:rsidP="00453934">
      <w:pPr>
        <w:rPr>
          <w:rFonts w:ascii="Times New Roman" w:hAnsi="Times New Roman" w:cs="Times New Roman"/>
          <w:sz w:val="24"/>
          <w:szCs w:val="24"/>
        </w:rPr>
      </w:pPr>
      <w:r w:rsidRPr="00587E32">
        <w:rPr>
          <w:rFonts w:ascii="Times New Roman" w:hAnsi="Times New Roman" w:cs="Times New Roman"/>
          <w:sz w:val="24"/>
          <w:szCs w:val="24"/>
        </w:rPr>
        <w:t>ὴ</w:t>
      </w:r>
      <w:proofErr w:type="gramStart"/>
      <w:r w:rsidRPr="00587E3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коэффициент, учитывающий потери в сети (0,96)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 w:rsidRPr="00587E32">
        <w:rPr>
          <w:rFonts w:ascii="Times New Roman" w:hAnsi="Times New Roman" w:cs="Times New Roman"/>
          <w:sz w:val="24"/>
          <w:szCs w:val="24"/>
        </w:rPr>
        <w:t>ὴд</w:t>
      </w:r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потери в двигателе (0,85)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 Расчет стоимости вода на технологические нужды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в=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м3*Вт</w:t>
      </w:r>
    </w:p>
    <w:p w:rsidR="00B707BB" w:rsidRDefault="00341732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707BB">
        <w:rPr>
          <w:rFonts w:ascii="Times New Roman" w:hAnsi="Times New Roman" w:cs="Times New Roman"/>
          <w:sz w:val="24"/>
          <w:szCs w:val="24"/>
        </w:rPr>
        <w:t xml:space="preserve">де </w:t>
      </w:r>
      <w:proofErr w:type="gramStart"/>
      <w:r w:rsidR="00B707BB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B707BB">
        <w:rPr>
          <w:rFonts w:ascii="Times New Roman" w:hAnsi="Times New Roman" w:cs="Times New Roman"/>
          <w:sz w:val="24"/>
          <w:szCs w:val="24"/>
        </w:rPr>
        <w:t>в – стоимость 1 м3 воды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количество воды необходимое на технологические нужды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Вт</w:t>
      </w:r>
      <w:proofErr w:type="gramEnd"/>
      <w:r>
        <w:rPr>
          <w:rFonts w:ascii="Times New Roman" w:hAnsi="Times New Roman" w:cs="Times New Roman"/>
          <w:sz w:val="24"/>
          <w:szCs w:val="24"/>
        </w:rPr>
        <w:t>=Дв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эф*ὴз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часовой расход воды на машину в дм3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количество машин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</w:t>
      </w:r>
      <w:r>
        <w:rPr>
          <w:rFonts w:ascii="Times New Roman" w:hAnsi="Times New Roman" w:cs="Times New Roman"/>
          <w:sz w:val="24"/>
          <w:szCs w:val="24"/>
        </w:rPr>
        <w:t>эф- эффективный фонд времени работы оборудования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ὴ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коэффициент загрузки оборудования</w:t>
      </w:r>
    </w:p>
    <w:p w:rsidR="00B707BB" w:rsidRPr="00DB5DF7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</w:t>
      </w:r>
      <w:r w:rsidRPr="00454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 стоимости тепловой энергии на технологические нужды</w:t>
      </w:r>
    </w:p>
    <w:p w:rsidR="00B707BB" w:rsidRPr="00DB5DF7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DB5DF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DB5DF7"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r w:rsidRPr="00DB5DF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DB5DF7"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DB5DF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эф</w:t>
      </w:r>
      <w:r w:rsidRPr="00DB5DF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ὴ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стоимость одной тонны пара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норма расхода пара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>/час работы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2.8.4 Расчет стоимости сжатого воздуха на технологические нужды</w:t>
      </w:r>
    </w:p>
    <w:p w:rsidR="00B707BB" w:rsidRPr="00DB5DF7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Pr="00DB5DF7"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5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5DF7">
        <w:rPr>
          <w:rFonts w:ascii="Times New Roman" w:hAnsi="Times New Roman" w:cs="Times New Roman"/>
          <w:sz w:val="24"/>
          <w:szCs w:val="24"/>
        </w:rPr>
        <w:t>3*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454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м3 – стоимость 1 м3 сжатого воздуха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1,5Ʃ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>
        <w:rPr>
          <w:rFonts w:ascii="Times New Roman" w:hAnsi="Times New Roman" w:cs="Times New Roman"/>
          <w:sz w:val="24"/>
          <w:szCs w:val="24"/>
        </w:rPr>
        <w:t>*Ки*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эф*ὴз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1,5Ʃ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>
        <w:rPr>
          <w:rFonts w:ascii="Times New Roman" w:hAnsi="Times New Roman" w:cs="Times New Roman"/>
          <w:sz w:val="24"/>
          <w:szCs w:val="24"/>
        </w:rPr>
        <w:t>- 1,5 коэффициент, учитывающий утечку воздуха из-за не</w:t>
      </w:r>
      <w:r w:rsidR="00341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плотности соединений и необходимости выполнения непредусмотренных работ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 – коэффициент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воздухоприемником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2.8.5 Расчет амортизационных отчислений оборудования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Аоб=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об*Н/100%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об – стоимость оборудования (табл. 2)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 амортизационных отчислений (табл. 2)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2.8.6 Расчет прочих цеховых расходов производится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фонда основной зарплаты основных рабочих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Цпр=Зос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*ὴц.с./100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фонд основной заработной платы основных рабочих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ὴц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- % цеховых расходов, взятый на заводе и уменьшенный с учетом рассчитанных статей цеховых расходов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составляется смета цеховых расходов</w:t>
      </w:r>
    </w:p>
    <w:p w:rsidR="00B707BB" w:rsidRDefault="00B707BB" w:rsidP="0045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41C6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Смета цеховых расходов</w:t>
      </w:r>
    </w:p>
    <w:tbl>
      <w:tblPr>
        <w:tblStyle w:val="ad"/>
        <w:tblW w:w="9882" w:type="dxa"/>
        <w:tblInd w:w="-176" w:type="dxa"/>
        <w:tblLook w:val="04A0"/>
      </w:tblPr>
      <w:tblGrid>
        <w:gridCol w:w="851"/>
        <w:gridCol w:w="5842"/>
        <w:gridCol w:w="3189"/>
      </w:tblGrid>
      <w:tr w:rsidR="00B707BB" w:rsidTr="00453934">
        <w:tc>
          <w:tcPr>
            <w:tcW w:w="85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318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707BB" w:rsidTr="00453934">
        <w:tc>
          <w:tcPr>
            <w:tcW w:w="85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основной зарплаты</w:t>
            </w:r>
          </w:p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вспомогательные рабочие</w:t>
            </w:r>
          </w:p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41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МОП</w:t>
            </w:r>
          </w:p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лужащие</w:t>
            </w:r>
          </w:p>
        </w:tc>
        <w:tc>
          <w:tcPr>
            <w:tcW w:w="318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85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для всех категорий работников</w:t>
            </w:r>
          </w:p>
        </w:tc>
        <w:tc>
          <w:tcPr>
            <w:tcW w:w="318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85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в социальные фонды</w:t>
            </w:r>
          </w:p>
        </w:tc>
        <w:tc>
          <w:tcPr>
            <w:tcW w:w="318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85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технологическую электроэнергию</w:t>
            </w:r>
          </w:p>
        </w:tc>
        <w:tc>
          <w:tcPr>
            <w:tcW w:w="318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85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тепловую энергию</w:t>
            </w:r>
          </w:p>
        </w:tc>
        <w:tc>
          <w:tcPr>
            <w:tcW w:w="318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85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воду</w:t>
            </w:r>
          </w:p>
        </w:tc>
        <w:tc>
          <w:tcPr>
            <w:tcW w:w="318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85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сжатый воздух</w:t>
            </w:r>
          </w:p>
        </w:tc>
        <w:tc>
          <w:tcPr>
            <w:tcW w:w="318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85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318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851" w:type="dxa"/>
          </w:tcPr>
          <w:p w:rsidR="00B707BB" w:rsidRDefault="00597D80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цеховые расходы</w:t>
            </w:r>
          </w:p>
        </w:tc>
        <w:tc>
          <w:tcPr>
            <w:tcW w:w="318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85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89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7BB" w:rsidRDefault="00B707BB" w:rsidP="00B707BB">
      <w:pPr>
        <w:rPr>
          <w:rFonts w:ascii="Times New Roman" w:hAnsi="Times New Roman" w:cs="Times New Roman"/>
          <w:sz w:val="24"/>
          <w:szCs w:val="24"/>
        </w:rPr>
      </w:pPr>
    </w:p>
    <w:p w:rsidR="00B707BB" w:rsidRPr="00C81626" w:rsidRDefault="00B707BB" w:rsidP="00453934">
      <w:pPr>
        <w:ind w:left="-142" w:right="-143"/>
        <w:rPr>
          <w:rFonts w:ascii="Times New Roman" w:hAnsi="Times New Roman" w:cs="Times New Roman"/>
          <w:b/>
          <w:sz w:val="24"/>
          <w:szCs w:val="24"/>
        </w:rPr>
      </w:pPr>
      <w:r w:rsidRPr="00C81626">
        <w:rPr>
          <w:rFonts w:ascii="Times New Roman" w:hAnsi="Times New Roman" w:cs="Times New Roman"/>
          <w:b/>
          <w:sz w:val="24"/>
          <w:szCs w:val="24"/>
        </w:rPr>
        <w:t>2.9 Расчет цеховой себестоимост</w:t>
      </w:r>
      <w:r w:rsidR="00341732" w:rsidRPr="00C81626">
        <w:rPr>
          <w:rFonts w:ascii="Times New Roman" w:hAnsi="Times New Roman" w:cs="Times New Roman"/>
          <w:b/>
          <w:sz w:val="24"/>
          <w:szCs w:val="24"/>
        </w:rPr>
        <w:t>и</w:t>
      </w:r>
      <w:r w:rsidRPr="00C81626">
        <w:rPr>
          <w:rFonts w:ascii="Times New Roman" w:hAnsi="Times New Roman" w:cs="Times New Roman"/>
          <w:b/>
          <w:sz w:val="24"/>
          <w:szCs w:val="24"/>
        </w:rPr>
        <w:t xml:space="preserve"> на единицу продукции</w:t>
      </w:r>
    </w:p>
    <w:p w:rsidR="00B707BB" w:rsidRPr="00C81626" w:rsidRDefault="00B707BB" w:rsidP="00453934">
      <w:pPr>
        <w:ind w:left="-142" w:right="-143"/>
        <w:rPr>
          <w:rFonts w:ascii="Times New Roman" w:hAnsi="Times New Roman" w:cs="Times New Roman"/>
          <w:b/>
          <w:sz w:val="24"/>
          <w:szCs w:val="24"/>
        </w:rPr>
      </w:pPr>
      <w:r w:rsidRPr="00C81626">
        <w:rPr>
          <w:rFonts w:ascii="Times New Roman" w:hAnsi="Times New Roman" w:cs="Times New Roman"/>
          <w:b/>
          <w:sz w:val="24"/>
          <w:szCs w:val="24"/>
        </w:rPr>
        <w:t>2.9.1 Расчет стоимости материалов на единицу продукции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Мое=Носн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осн-Нотх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отх</w:t>
      </w:r>
      <w:proofErr w:type="spellEnd"/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взяты из таблицы расчета материалов (таблица 7)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 Расчет транспортно-заготовительных расходов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Берутся 5% от стоимости материалов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Тзр=Мос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*5/100%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2.9.3 Расчет расценка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В=Тшт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Тш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трудоемкость единицы продукции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т.с. – часовая тарифная ставка, соответствующая разряду работы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2.9.4 Расчет цеховых расходов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Цс=в*ὴц/100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2.9.5 Расчет процента цеховых расходов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ὴц=Ʃ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/ƩЗосн*100%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ὴц - % цеховых расходов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Ʃ</w:t>
      </w:r>
      <w:proofErr w:type="gramStart"/>
      <w:r>
        <w:rPr>
          <w:rFonts w:ascii="Times New Roman" w:hAnsi="Times New Roman" w:cs="Times New Roman"/>
          <w:sz w:val="24"/>
          <w:szCs w:val="24"/>
        </w:rPr>
        <w:t>Ц-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сумма цеховых расходов по смете выше составленной (табл. 8)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ƩЗосн – фонд основной зарплаты основных рабочих (табл. 7)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2.9.6. Цеховая себестоимость единицы продукции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ц.с.=Мо+в+Цс+Тзр</w:t>
      </w:r>
      <w:proofErr w:type="spellEnd"/>
    </w:p>
    <w:p w:rsidR="00B707BB" w:rsidRPr="00C81626" w:rsidRDefault="00B707BB" w:rsidP="00453934">
      <w:pPr>
        <w:ind w:left="-142" w:right="-143"/>
        <w:rPr>
          <w:rFonts w:ascii="Times New Roman" w:hAnsi="Times New Roman" w:cs="Times New Roman"/>
          <w:b/>
          <w:sz w:val="24"/>
          <w:szCs w:val="24"/>
        </w:rPr>
      </w:pPr>
      <w:r w:rsidRPr="00C81626">
        <w:rPr>
          <w:rFonts w:ascii="Times New Roman" w:hAnsi="Times New Roman" w:cs="Times New Roman"/>
          <w:b/>
          <w:sz w:val="24"/>
          <w:szCs w:val="24"/>
        </w:rPr>
        <w:t>2.10 Технико-экономические показатели</w:t>
      </w:r>
    </w:p>
    <w:p w:rsidR="00B707BB" w:rsidRDefault="00B707BB" w:rsidP="00453934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41C69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Технико-экономические показатели</w:t>
      </w:r>
    </w:p>
    <w:tbl>
      <w:tblPr>
        <w:tblStyle w:val="ad"/>
        <w:tblW w:w="9706" w:type="dxa"/>
        <w:tblLook w:val="04A0"/>
      </w:tblPr>
      <w:tblGrid>
        <w:gridCol w:w="675"/>
        <w:gridCol w:w="4248"/>
        <w:gridCol w:w="2391"/>
        <w:gridCol w:w="2392"/>
      </w:tblGrid>
      <w:tr w:rsidR="00B707BB" w:rsidTr="00453934">
        <w:tc>
          <w:tcPr>
            <w:tcW w:w="675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8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39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707BB" w:rsidTr="00453934">
        <w:tc>
          <w:tcPr>
            <w:tcW w:w="675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программа</w:t>
            </w:r>
          </w:p>
        </w:tc>
        <w:tc>
          <w:tcPr>
            <w:tcW w:w="239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675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239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675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по категориям</w:t>
            </w:r>
          </w:p>
        </w:tc>
        <w:tc>
          <w:tcPr>
            <w:tcW w:w="239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675" w:type="dxa"/>
          </w:tcPr>
          <w:p w:rsidR="00B707BB" w:rsidRDefault="00597D80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рабочие</w:t>
            </w:r>
          </w:p>
        </w:tc>
        <w:tc>
          <w:tcPr>
            <w:tcW w:w="239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675" w:type="dxa"/>
          </w:tcPr>
          <w:p w:rsidR="00B707BB" w:rsidRDefault="00597D80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рабочие</w:t>
            </w:r>
          </w:p>
        </w:tc>
        <w:tc>
          <w:tcPr>
            <w:tcW w:w="239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675" w:type="dxa"/>
          </w:tcPr>
          <w:p w:rsidR="00B707BB" w:rsidRDefault="00597D80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239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675" w:type="dxa"/>
          </w:tcPr>
          <w:p w:rsidR="00B707BB" w:rsidRDefault="00597D80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39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675" w:type="dxa"/>
          </w:tcPr>
          <w:p w:rsidR="00B707BB" w:rsidRDefault="00597D80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МОП</w:t>
            </w:r>
          </w:p>
        </w:tc>
        <w:tc>
          <w:tcPr>
            <w:tcW w:w="239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675" w:type="dxa"/>
          </w:tcPr>
          <w:p w:rsidR="00B707BB" w:rsidRDefault="00597D80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фонд заработной платы по категориям</w:t>
            </w:r>
          </w:p>
        </w:tc>
        <w:tc>
          <w:tcPr>
            <w:tcW w:w="239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BB" w:rsidTr="00453934">
        <w:tc>
          <w:tcPr>
            <w:tcW w:w="675" w:type="dxa"/>
          </w:tcPr>
          <w:p w:rsidR="00B707BB" w:rsidRDefault="00597D80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8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Цеховая себестоимость единицы продукции</w:t>
            </w:r>
          </w:p>
        </w:tc>
        <w:tc>
          <w:tcPr>
            <w:tcW w:w="2391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07BB" w:rsidRDefault="00B707BB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626" w:rsidRDefault="00C81626" w:rsidP="00B1675B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color w:val="9BBB59" w:themeColor="accent3"/>
          <w:spacing w:val="-6"/>
          <w:sz w:val="28"/>
          <w:szCs w:val="28"/>
          <w:lang w:eastAsia="ar-SA"/>
        </w:rPr>
      </w:pPr>
    </w:p>
    <w:p w:rsidR="00B1675B" w:rsidRPr="00C81626" w:rsidRDefault="00B1675B" w:rsidP="00B1675B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eastAsia="ar-SA"/>
        </w:rPr>
      </w:pPr>
      <w:r w:rsidRPr="00C81626">
        <w:rPr>
          <w:rFonts w:ascii="Times New Roman" w:hAnsi="Times New Roman" w:cs="Times New Roman"/>
          <w:b/>
          <w:bCs/>
          <w:spacing w:val="-6"/>
          <w:sz w:val="28"/>
          <w:szCs w:val="28"/>
          <w:lang w:eastAsia="ar-SA"/>
        </w:rPr>
        <w:t>Заключение</w:t>
      </w:r>
    </w:p>
    <w:p w:rsidR="00B1675B" w:rsidRPr="00C81626" w:rsidRDefault="00B1675B" w:rsidP="00B16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26">
        <w:rPr>
          <w:rFonts w:ascii="Times New Roman" w:hAnsi="Times New Roman" w:cs="Times New Roman"/>
          <w:spacing w:val="-6"/>
          <w:sz w:val="24"/>
          <w:szCs w:val="24"/>
          <w:lang w:eastAsia="ar-SA"/>
        </w:rPr>
        <w:t xml:space="preserve">Содержит </w:t>
      </w:r>
      <w:r w:rsidRPr="00C81626">
        <w:rPr>
          <w:rFonts w:ascii="Times New Roman" w:hAnsi="Times New Roman" w:cs="Times New Roman"/>
          <w:sz w:val="24"/>
          <w:szCs w:val="24"/>
        </w:rPr>
        <w:t>краткие выводы, оценку выполнения поставленных задач, значимость курсового проектирования в учебной деятельности студента.</w:t>
      </w:r>
    </w:p>
    <w:p w:rsidR="00B1675B" w:rsidRPr="00C81626" w:rsidRDefault="00B1675B" w:rsidP="00B1675B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="Times New Roman" w:hAnsi="Times New Roman" w:cs="Times New Roman"/>
          <w:spacing w:val="-6"/>
          <w:sz w:val="24"/>
          <w:szCs w:val="24"/>
          <w:lang w:eastAsia="ar-SA"/>
        </w:rPr>
      </w:pPr>
      <w:r w:rsidRPr="00C81626">
        <w:rPr>
          <w:rFonts w:ascii="Times New Roman" w:hAnsi="Times New Roman" w:cs="Times New Roman"/>
          <w:spacing w:val="-6"/>
          <w:sz w:val="24"/>
          <w:szCs w:val="24"/>
          <w:lang w:eastAsia="ar-SA"/>
        </w:rPr>
        <w:t>В разделе «Заключение» автор описывает итоги работы, важнейшие выводы исследования в целом, формулирует рекомендации. Логика заключения должна быть определена задачами исследования.</w:t>
      </w:r>
    </w:p>
    <w:p w:rsidR="00B1675B" w:rsidRPr="00C81626" w:rsidRDefault="00B1675B" w:rsidP="00B1675B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="Times New Roman" w:hAnsi="Times New Roman" w:cs="Times New Roman"/>
          <w:spacing w:val="-6"/>
          <w:sz w:val="24"/>
          <w:szCs w:val="24"/>
          <w:lang w:eastAsia="ar-SA"/>
        </w:rPr>
      </w:pPr>
      <w:r w:rsidRPr="00C81626">
        <w:rPr>
          <w:rFonts w:ascii="Times New Roman" w:hAnsi="Times New Roman" w:cs="Times New Roman"/>
          <w:spacing w:val="-6"/>
          <w:sz w:val="24"/>
          <w:szCs w:val="24"/>
          <w:lang w:eastAsia="ar-SA"/>
        </w:rPr>
        <w:t>В целом заключение должно давать ответ на следующие вопросы:</w:t>
      </w:r>
    </w:p>
    <w:p w:rsidR="00B1675B" w:rsidRPr="00C81626" w:rsidRDefault="00B1675B" w:rsidP="00B1675B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="Times New Roman" w:hAnsi="Times New Roman" w:cs="Times New Roman"/>
          <w:spacing w:val="-6"/>
          <w:sz w:val="24"/>
          <w:szCs w:val="24"/>
          <w:lang w:eastAsia="ar-SA"/>
        </w:rPr>
      </w:pPr>
      <w:r w:rsidRPr="00C81626">
        <w:rPr>
          <w:rFonts w:ascii="Times New Roman" w:hAnsi="Times New Roman" w:cs="Times New Roman"/>
          <w:spacing w:val="-6"/>
          <w:sz w:val="24"/>
          <w:szCs w:val="24"/>
          <w:lang w:eastAsia="ar-SA"/>
        </w:rPr>
        <w:t>· зачем предпринято данное исследование?</w:t>
      </w:r>
    </w:p>
    <w:p w:rsidR="00B1675B" w:rsidRPr="00C81626" w:rsidRDefault="00B1675B" w:rsidP="00B1675B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="Times New Roman" w:hAnsi="Times New Roman" w:cs="Times New Roman"/>
          <w:spacing w:val="-6"/>
          <w:sz w:val="24"/>
          <w:szCs w:val="24"/>
          <w:lang w:eastAsia="ar-SA"/>
        </w:rPr>
      </w:pPr>
      <w:r w:rsidRPr="00C81626">
        <w:rPr>
          <w:rFonts w:ascii="Times New Roman" w:hAnsi="Times New Roman" w:cs="Times New Roman"/>
          <w:spacing w:val="-6"/>
          <w:sz w:val="24"/>
          <w:szCs w:val="24"/>
          <w:lang w:eastAsia="ar-SA"/>
        </w:rPr>
        <w:t>· что сделано?</w:t>
      </w:r>
    </w:p>
    <w:p w:rsidR="00B1675B" w:rsidRPr="00C81626" w:rsidRDefault="00B1675B" w:rsidP="00B1675B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="Times New Roman" w:hAnsi="Times New Roman" w:cs="Times New Roman"/>
          <w:spacing w:val="-6"/>
          <w:sz w:val="24"/>
          <w:szCs w:val="24"/>
          <w:lang w:eastAsia="ar-SA"/>
        </w:rPr>
      </w:pPr>
      <w:r w:rsidRPr="00C81626">
        <w:rPr>
          <w:rFonts w:ascii="Times New Roman" w:hAnsi="Times New Roman" w:cs="Times New Roman"/>
          <w:spacing w:val="-6"/>
          <w:sz w:val="24"/>
          <w:szCs w:val="24"/>
          <w:lang w:eastAsia="ar-SA"/>
        </w:rPr>
        <w:t>· к каким выводам пришёл автор?</w:t>
      </w:r>
    </w:p>
    <w:p w:rsidR="00B1675B" w:rsidRPr="00C81626" w:rsidRDefault="00B1675B" w:rsidP="00B1675B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="Times New Roman" w:hAnsi="Times New Roman" w:cs="Times New Roman"/>
          <w:spacing w:val="-6"/>
          <w:sz w:val="24"/>
          <w:szCs w:val="24"/>
          <w:lang w:eastAsia="ar-SA"/>
        </w:rPr>
      </w:pPr>
      <w:r w:rsidRPr="00C81626">
        <w:rPr>
          <w:rFonts w:ascii="Times New Roman" w:hAnsi="Times New Roman" w:cs="Times New Roman"/>
          <w:spacing w:val="-6"/>
          <w:sz w:val="24"/>
          <w:szCs w:val="24"/>
          <w:lang w:eastAsia="ar-SA"/>
        </w:rPr>
        <w:t>Обязательное требование:</w:t>
      </w:r>
    </w:p>
    <w:p w:rsidR="005930CD" w:rsidRPr="00C81626" w:rsidRDefault="00B1675B" w:rsidP="00B1675B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="Times New Roman" w:hAnsi="Times New Roman" w:cs="Times New Roman"/>
          <w:b/>
          <w:bCs/>
          <w:spacing w:val="-6"/>
          <w:sz w:val="28"/>
          <w:szCs w:val="28"/>
          <w:lang w:eastAsia="ar-SA"/>
        </w:rPr>
      </w:pPr>
      <w:r w:rsidRPr="00C81626">
        <w:rPr>
          <w:rFonts w:ascii="Times New Roman" w:hAnsi="Times New Roman" w:cs="Times New Roman"/>
          <w:spacing w:val="-6"/>
          <w:sz w:val="24"/>
          <w:szCs w:val="24"/>
          <w:lang w:eastAsia="ar-SA"/>
        </w:rPr>
        <w:t>Заключение должно быть кратким и обстоятельным. В нём не следует повторять содержание введения и основной части работы.</w:t>
      </w:r>
    </w:p>
    <w:p w:rsidR="005930CD" w:rsidRPr="00B707BB" w:rsidRDefault="005930CD" w:rsidP="007977BC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="Times New Roman" w:hAnsi="Times New Roman" w:cs="Times New Roman"/>
          <w:color w:val="9BBB59" w:themeColor="accent3"/>
          <w:spacing w:val="-6"/>
          <w:sz w:val="24"/>
          <w:szCs w:val="24"/>
          <w:lang w:eastAsia="ar-SA"/>
        </w:rPr>
      </w:pPr>
    </w:p>
    <w:p w:rsidR="005930CD" w:rsidRPr="00C81626" w:rsidRDefault="005930CD" w:rsidP="007977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16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5930CD" w:rsidRPr="00C81626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16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Список литературы помещается непосредственно после основного текста работы, является ее важной составной частью и отражает степень разработанности студентом данной проблемы. Важно чтобы список был </w:t>
      </w:r>
      <w:proofErr w:type="spellStart"/>
      <w:r w:rsidRPr="00C81626">
        <w:rPr>
          <w:rFonts w:ascii="Times New Roman" w:hAnsi="Times New Roman" w:cs="Times New Roman"/>
          <w:sz w:val="24"/>
          <w:szCs w:val="24"/>
          <w:lang w:eastAsia="ru-RU"/>
        </w:rPr>
        <w:t>библиографически</w:t>
      </w:r>
      <w:proofErr w:type="spellEnd"/>
      <w:r w:rsidRPr="00C81626">
        <w:rPr>
          <w:rFonts w:ascii="Times New Roman" w:hAnsi="Times New Roman" w:cs="Times New Roman"/>
          <w:sz w:val="24"/>
          <w:szCs w:val="24"/>
          <w:lang w:eastAsia="ru-RU"/>
        </w:rPr>
        <w:t xml:space="preserve"> грамотно оформлен.</w:t>
      </w:r>
    </w:p>
    <w:p w:rsidR="005930CD" w:rsidRPr="00C81626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1626">
        <w:rPr>
          <w:rFonts w:ascii="Times New Roman" w:hAnsi="Times New Roman" w:cs="Times New Roman"/>
          <w:sz w:val="24"/>
          <w:szCs w:val="24"/>
          <w:lang w:eastAsia="ru-RU"/>
        </w:rPr>
        <w:t>Существуют стандартные требования к оформлению списка литературы:</w:t>
      </w:r>
    </w:p>
    <w:p w:rsidR="005930CD" w:rsidRPr="00C81626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1626">
        <w:rPr>
          <w:rFonts w:ascii="Times New Roman" w:hAnsi="Times New Roman" w:cs="Times New Roman"/>
          <w:sz w:val="24"/>
          <w:szCs w:val="24"/>
          <w:lang w:eastAsia="ru-RU"/>
        </w:rPr>
        <w:t>1.  В список литературы включаются все проработанные автором источники.</w:t>
      </w:r>
    </w:p>
    <w:p w:rsidR="005930CD" w:rsidRPr="00C81626" w:rsidRDefault="005930CD" w:rsidP="0079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1626">
        <w:rPr>
          <w:rFonts w:ascii="Times New Roman" w:hAnsi="Times New Roman" w:cs="Times New Roman"/>
          <w:sz w:val="24"/>
          <w:szCs w:val="24"/>
          <w:lang w:eastAsia="ru-RU"/>
        </w:rPr>
        <w:t>2.  Литературные источники указываются в </w:t>
      </w:r>
      <w:hyperlink r:id="rId11" w:tooltip="Алфавит" w:history="1">
        <w:r w:rsidRPr="00C81626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алфавитном</w:t>
        </w:r>
      </w:hyperlink>
      <w:r w:rsidRPr="00C81626">
        <w:rPr>
          <w:rFonts w:ascii="Times New Roman" w:hAnsi="Times New Roman" w:cs="Times New Roman"/>
          <w:sz w:val="24"/>
          <w:szCs w:val="24"/>
          <w:lang w:eastAsia="ru-RU"/>
        </w:rPr>
        <w:t> порядке. Список имеет сквозную нумерацию.</w:t>
      </w:r>
    </w:p>
    <w:p w:rsidR="006A2A33" w:rsidRPr="00C81626" w:rsidRDefault="006A2A33" w:rsidP="006A2A33">
      <w:pPr>
        <w:widowControl w:val="0"/>
        <w:suppressAutoHyphens/>
        <w:spacing w:after="0" w:line="360" w:lineRule="auto"/>
        <w:jc w:val="center"/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</w:pP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Примеры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библиографического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описания</w:t>
      </w:r>
    </w:p>
    <w:p w:rsidR="006A2A33" w:rsidRPr="00C81626" w:rsidRDefault="006A2A33" w:rsidP="00D7316D">
      <w:pPr>
        <w:widowControl w:val="0"/>
        <w:suppressAutoHyphens/>
        <w:spacing w:after="0" w:line="240" w:lineRule="auto"/>
        <w:jc w:val="both"/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</w:pP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Книги</w:t>
      </w:r>
    </w:p>
    <w:p w:rsidR="006A2A33" w:rsidRPr="00C81626" w:rsidRDefault="006A2A33" w:rsidP="00D7316D">
      <w:pPr>
        <w:widowControl w:val="0"/>
        <w:suppressAutoHyphens/>
        <w:spacing w:after="0" w:line="240" w:lineRule="auto"/>
        <w:jc w:val="both"/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</w:pP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>…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одного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автора</w:t>
      </w:r>
    </w:p>
    <w:p w:rsidR="006A2A33" w:rsidRPr="00C81626" w:rsidRDefault="006A2A33" w:rsidP="00D7316D">
      <w:pPr>
        <w:widowControl w:val="0"/>
        <w:suppressAutoHyphens/>
        <w:spacing w:after="0" w:line="240" w:lineRule="auto"/>
        <w:ind w:firstLine="709"/>
        <w:jc w:val="both"/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</w:pPr>
      <w:proofErr w:type="spellStart"/>
      <w:proofErr w:type="gramStart"/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Афонина</w:t>
      </w:r>
      <w:proofErr w:type="spellEnd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С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Электронные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деньги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: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учебной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пособие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/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С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proofErr w:type="spellStart"/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Афонина</w:t>
      </w:r>
      <w:proofErr w:type="spellEnd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.</w:t>
      </w:r>
      <w:proofErr w:type="gramEnd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–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Санкт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-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Петербург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: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Питер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2001. – 120 </w:t>
      </w:r>
      <w:proofErr w:type="gramStart"/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с</w:t>
      </w:r>
      <w:proofErr w:type="gramEnd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.</w:t>
      </w:r>
    </w:p>
    <w:p w:rsidR="006A2A33" w:rsidRPr="00C81626" w:rsidRDefault="006A2A33" w:rsidP="00D7316D">
      <w:pPr>
        <w:widowControl w:val="0"/>
        <w:suppressAutoHyphens/>
        <w:spacing w:after="0" w:line="240" w:lineRule="auto"/>
        <w:jc w:val="both"/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</w:pP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>…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двух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авторов</w:t>
      </w:r>
    </w:p>
    <w:p w:rsidR="006A2A33" w:rsidRPr="00C81626" w:rsidRDefault="006A2A33" w:rsidP="00D7316D">
      <w:pPr>
        <w:widowControl w:val="0"/>
        <w:suppressAutoHyphens/>
        <w:spacing w:after="0" w:line="240" w:lineRule="auto"/>
        <w:ind w:firstLine="708"/>
        <w:jc w:val="both"/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</w:pP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Гильберт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К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Э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История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эстетики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/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К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Э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Гильберт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Г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Кун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– </w:t>
      </w:r>
      <w:proofErr w:type="spellStart"/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Санкт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-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Петербур</w:t>
      </w:r>
      <w:proofErr w:type="spellEnd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: </w:t>
      </w:r>
      <w:proofErr w:type="spellStart"/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Алетея</w:t>
      </w:r>
      <w:proofErr w:type="spellEnd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2000. – 653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с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.</w:t>
      </w:r>
    </w:p>
    <w:p w:rsidR="006A2A33" w:rsidRPr="00C81626" w:rsidRDefault="006A2A33" w:rsidP="00D7316D">
      <w:pPr>
        <w:widowControl w:val="0"/>
        <w:suppressAutoHyphens/>
        <w:spacing w:after="0" w:line="240" w:lineRule="auto"/>
        <w:jc w:val="both"/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</w:pP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…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трех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авторов</w:t>
      </w:r>
    </w:p>
    <w:p w:rsidR="006A2A33" w:rsidRPr="00C81626" w:rsidRDefault="006A2A33" w:rsidP="00D7316D">
      <w:pPr>
        <w:widowControl w:val="0"/>
        <w:suppressAutoHyphens/>
        <w:spacing w:after="0" w:line="240" w:lineRule="auto"/>
        <w:ind w:firstLine="708"/>
        <w:jc w:val="both"/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</w:pP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Граудина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Л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К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Грамматическая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правильность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русской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речи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/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Л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К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Граудина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Л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Ицкович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Л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П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proofErr w:type="spellStart"/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Катлинская</w:t>
      </w:r>
      <w:proofErr w:type="spellEnd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;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под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ред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Н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Тихонова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–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Изд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. 2-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е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испр</w:t>
      </w:r>
      <w:proofErr w:type="spellEnd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доп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–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Москва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: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Наука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2001. – 557 </w:t>
      </w:r>
      <w:proofErr w:type="gramStart"/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с</w:t>
      </w:r>
      <w:proofErr w:type="gramEnd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.</w:t>
      </w:r>
    </w:p>
    <w:p w:rsidR="006A2A33" w:rsidRPr="00C81626" w:rsidRDefault="006A2A33" w:rsidP="00D7316D">
      <w:pPr>
        <w:widowControl w:val="0"/>
        <w:suppressAutoHyphens/>
        <w:spacing w:after="0" w:line="240" w:lineRule="auto"/>
        <w:jc w:val="both"/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</w:pP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>…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четырех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и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более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авторов</w:t>
      </w:r>
    </w:p>
    <w:p w:rsidR="006A2A33" w:rsidRPr="00C81626" w:rsidRDefault="006A2A33" w:rsidP="00D7316D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Внешний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вектор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энергетической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безопасности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России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/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Г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Телегина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[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др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.]. –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Москва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: </w:t>
      </w:r>
      <w:proofErr w:type="spellStart"/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Энергоатомиздат</w:t>
      </w:r>
      <w:proofErr w:type="spellEnd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2000. – 333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с</w:t>
      </w:r>
      <w:r w:rsidR="00D7316D"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.</w:t>
      </w:r>
    </w:p>
    <w:p w:rsidR="006A2A33" w:rsidRPr="00C81626" w:rsidRDefault="006A2A33" w:rsidP="00D7316D">
      <w:pPr>
        <w:widowControl w:val="0"/>
        <w:suppressAutoHyphens/>
        <w:spacing w:after="0" w:line="240" w:lineRule="auto"/>
        <w:jc w:val="both"/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</w:pP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…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книги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и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другого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разового</w:t>
      </w:r>
      <w:r w:rsidRPr="00C81626">
        <w:rPr>
          <w:rFonts w:ascii="Thorndale AMT" w:eastAsia="Times New Roman" w:hAnsi="Thorndale AMT" w:cs="Times New Roman"/>
          <w:b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b/>
          <w:kern w:val="2"/>
          <w:sz w:val="24"/>
          <w:szCs w:val="24"/>
          <w:lang w:eastAsia="ru-RU"/>
        </w:rPr>
        <w:t>издания</w:t>
      </w:r>
    </w:p>
    <w:p w:rsidR="006A2A33" w:rsidRPr="00C81626" w:rsidRDefault="006A2A33" w:rsidP="00D7316D">
      <w:pPr>
        <w:widowControl w:val="0"/>
        <w:suppressAutoHyphens/>
        <w:spacing w:after="0" w:line="240" w:lineRule="auto"/>
        <w:ind w:firstLine="709"/>
        <w:jc w:val="both"/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</w:pP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Есипова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Музей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книги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преподавание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истории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книги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Томском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государственном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университете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: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возможности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интерактивных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методик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/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Есипова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//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Музейные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фонды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экспозиции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научно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-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образовательном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процессе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: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материалы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Всероссийской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научной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конференции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Томск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18-20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марта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81626">
          <w:rPr>
            <w:rFonts w:ascii="Thorndale AMT" w:eastAsia="Times New Roman" w:hAnsi="Thorndale AMT" w:cs="Times New Roman"/>
            <w:kern w:val="2"/>
            <w:sz w:val="24"/>
            <w:szCs w:val="24"/>
            <w:lang w:eastAsia="ru-RU"/>
          </w:rPr>
          <w:t xml:space="preserve">2002 </w:t>
        </w:r>
        <w:r w:rsidRPr="00C81626">
          <w:rPr>
            <w:rFonts w:ascii="Thorndale AMT" w:eastAsia="Times New Roman" w:hAnsi="Thorndale AMT" w:cs="Times New Roman" w:hint="eastAsia"/>
            <w:kern w:val="2"/>
            <w:sz w:val="24"/>
            <w:szCs w:val="24"/>
            <w:lang w:eastAsia="ru-RU"/>
          </w:rPr>
          <w:t>г</w:t>
        </w:r>
      </w:smartTag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/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отв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ред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Э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Черняк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. –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Томск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: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Изд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-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во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Том</w:t>
      </w:r>
      <w:proofErr w:type="gramStart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.</w:t>
      </w:r>
      <w:proofErr w:type="gramEnd"/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у</w:t>
      </w:r>
      <w:proofErr w:type="gramEnd"/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н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-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та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 xml:space="preserve">, 2002. – </w:t>
      </w:r>
      <w:r w:rsidRPr="00C81626">
        <w:rPr>
          <w:rFonts w:ascii="Thorndale AMT" w:eastAsia="Times New Roman" w:hAnsi="Thorndale AMT" w:cs="Times New Roman" w:hint="eastAsia"/>
          <w:kern w:val="2"/>
          <w:sz w:val="24"/>
          <w:szCs w:val="24"/>
          <w:lang w:eastAsia="ru-RU"/>
        </w:rPr>
        <w:t>С</w:t>
      </w:r>
      <w:r w:rsidRPr="00C81626">
        <w:rPr>
          <w:rFonts w:ascii="Thorndale AMT" w:eastAsia="Times New Roman" w:hAnsi="Thorndale AMT" w:cs="Times New Roman"/>
          <w:kern w:val="2"/>
          <w:sz w:val="24"/>
          <w:szCs w:val="24"/>
          <w:lang w:eastAsia="ru-RU"/>
        </w:rPr>
        <w:t>. 184-188.</w:t>
      </w:r>
    </w:p>
    <w:p w:rsidR="005930CD" w:rsidRDefault="005930CD" w:rsidP="00451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3BB" w:rsidRDefault="004D63BB" w:rsidP="00451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3BB" w:rsidRDefault="004D63BB" w:rsidP="00451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3BB" w:rsidRDefault="004D63BB" w:rsidP="00451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1626" w:rsidRPr="002824CD" w:rsidRDefault="00C81626" w:rsidP="002824CD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24CD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C81626" w:rsidRPr="00C81626" w:rsidRDefault="00C81626" w:rsidP="00C81626">
      <w:pPr>
        <w:pStyle w:val="a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81626">
        <w:rPr>
          <w:rFonts w:ascii="Times New Roman" w:hAnsi="Times New Roman" w:cs="Times New Roman"/>
          <w:sz w:val="24"/>
          <w:szCs w:val="24"/>
          <w:lang w:eastAsia="ru-RU"/>
        </w:rPr>
        <w:t xml:space="preserve">В.Д. Грибов. Экономика организации (предприятия): учебник/ В.Д. Грибов, В.П. Грузинов, В.А. Кузьменко.-10е изд. </w:t>
      </w:r>
      <w:proofErr w:type="spellStart"/>
      <w:r w:rsidRPr="00C81626">
        <w:rPr>
          <w:rFonts w:ascii="Times New Roman" w:hAnsi="Times New Roman" w:cs="Times New Roman"/>
          <w:sz w:val="24"/>
          <w:szCs w:val="24"/>
          <w:lang w:eastAsia="ru-RU"/>
        </w:rPr>
        <w:t>стер</w:t>
      </w:r>
      <w:proofErr w:type="gramStart"/>
      <w:r w:rsidRPr="00C81626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C81626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C81626">
        <w:rPr>
          <w:rFonts w:ascii="Times New Roman" w:hAnsi="Times New Roman" w:cs="Times New Roman"/>
          <w:sz w:val="24"/>
          <w:szCs w:val="24"/>
          <w:lang w:eastAsia="ru-RU"/>
        </w:rPr>
        <w:t>: КНОРУС.2016-416с.- (среднее профессиональное образование).</w:t>
      </w:r>
    </w:p>
    <w:p w:rsidR="00C81626" w:rsidRPr="00C81626" w:rsidRDefault="00C81626" w:rsidP="00C81626">
      <w:pPr>
        <w:pStyle w:val="a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81626">
        <w:rPr>
          <w:rFonts w:ascii="Times New Roman" w:hAnsi="Times New Roman" w:cs="Times New Roman"/>
          <w:sz w:val="24"/>
          <w:szCs w:val="24"/>
          <w:lang w:eastAsia="ru-RU"/>
        </w:rPr>
        <w:t>Волков О.И., Скляренко В.К. Экономика предприятия: Курс лекций.- М.: ИНФРА-М,2008.-280с.- (100 лет РЭА им. Г.В. Плеханова).</w:t>
      </w:r>
    </w:p>
    <w:p w:rsidR="001B6E52" w:rsidRPr="00C81626" w:rsidRDefault="00C81626" w:rsidP="00C81626">
      <w:pPr>
        <w:pStyle w:val="a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81626">
        <w:rPr>
          <w:rFonts w:ascii="Times New Roman" w:hAnsi="Times New Roman" w:cs="Times New Roman"/>
          <w:color w:val="000000" w:themeColor="text1"/>
          <w:sz w:val="24"/>
          <w:szCs w:val="24"/>
        </w:rPr>
        <w:t>Котерова</w:t>
      </w:r>
      <w:proofErr w:type="spellEnd"/>
      <w:r w:rsidRPr="00C81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Н.П. Экономика организации: учебник для студ. Учреждений сред. Проф. Образования/ Н.П. Котерова.-8-е изд., </w:t>
      </w:r>
      <w:proofErr w:type="spellStart"/>
      <w:r w:rsidRPr="00C81626">
        <w:rPr>
          <w:rFonts w:ascii="Times New Roman" w:hAnsi="Times New Roman" w:cs="Times New Roman"/>
          <w:color w:val="000000" w:themeColor="text1"/>
          <w:sz w:val="24"/>
          <w:szCs w:val="24"/>
        </w:rPr>
        <w:t>стер</w:t>
      </w:r>
      <w:proofErr w:type="gramStart"/>
      <w:r w:rsidRPr="00C81626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Pr="00C8162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C81626">
        <w:rPr>
          <w:rFonts w:ascii="Times New Roman" w:hAnsi="Times New Roman" w:cs="Times New Roman"/>
          <w:color w:val="000000" w:themeColor="text1"/>
          <w:sz w:val="24"/>
          <w:szCs w:val="24"/>
        </w:rPr>
        <w:t>.: Издательский центр «Академия», 2015.-288с.</w:t>
      </w:r>
    </w:p>
    <w:p w:rsidR="00C81626" w:rsidRPr="00C81626" w:rsidRDefault="00C81626" w:rsidP="00C81626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626">
        <w:rPr>
          <w:rFonts w:ascii="Times New Roman" w:hAnsi="Times New Roman" w:cs="Times New Roman"/>
          <w:sz w:val="24"/>
          <w:szCs w:val="24"/>
          <w:lang w:eastAsia="ru-RU"/>
        </w:rPr>
        <w:t xml:space="preserve">Краснова Л.Н. Организация, нормирование и оплата труда на предприятиях нефтяной и газовой промышленности: М.2013г </w:t>
      </w:r>
    </w:p>
    <w:p w:rsidR="00C81626" w:rsidRPr="00C81626" w:rsidRDefault="00C81626" w:rsidP="00C81626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Крец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Шадрина А.В. Основы нефтегазового дела.</w:t>
      </w:r>
    </w:p>
    <w:p w:rsidR="00C81626" w:rsidRPr="00C81626" w:rsidRDefault="00C81626" w:rsidP="00C81626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Муравенко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Монтаж бурового оборудования.  </w:t>
      </w:r>
    </w:p>
    <w:p w:rsidR="00C81626" w:rsidRPr="00C81626" w:rsidRDefault="00C81626" w:rsidP="00C81626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Никишенко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С.Л. Нефтегазопромысловое оборудование.</w:t>
      </w:r>
    </w:p>
    <w:p w:rsidR="00C81626" w:rsidRPr="00C81626" w:rsidRDefault="00C81626" w:rsidP="00C81626">
      <w:pPr>
        <w:pStyle w:val="a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Палашкин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Справочник механика по глубокому бурению</w:t>
      </w:r>
    </w:p>
    <w:p w:rsidR="00C81626" w:rsidRDefault="00C81626" w:rsidP="00C8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626" w:rsidRDefault="00C81626" w:rsidP="00C8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626" w:rsidRDefault="00C81626" w:rsidP="00C81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E52" w:rsidRDefault="001B6E52" w:rsidP="00451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0CD" w:rsidRPr="00B27DB2" w:rsidRDefault="005930CD" w:rsidP="00B27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B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930CD" w:rsidRDefault="005930CD" w:rsidP="00797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65A6" w:rsidRDefault="005930CD" w:rsidP="00E56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45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Лист задания 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выполнение </w:t>
      </w:r>
      <w:r w:rsidR="00893B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</w:t>
      </w:r>
    </w:p>
    <w:p w:rsidR="006B5C8C" w:rsidRDefault="006B5C8C" w:rsidP="00E56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5C8C" w:rsidRDefault="006B5C8C" w:rsidP="00E56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1C58" w:rsidRDefault="00451C58" w:rsidP="007977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594C" w:rsidRPr="00C81626" w:rsidRDefault="0067594C" w:rsidP="00675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Областное государственное бюджетное профессиональное образовательное</w:t>
      </w:r>
    </w:p>
    <w:p w:rsidR="0067594C" w:rsidRPr="00C81626" w:rsidRDefault="0067594C" w:rsidP="00675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</w:t>
      </w:r>
    </w:p>
    <w:p w:rsidR="0067594C" w:rsidRPr="00C81626" w:rsidRDefault="0067594C" w:rsidP="00675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«Томский политехнический техникум»</w:t>
      </w:r>
    </w:p>
    <w:p w:rsidR="0067594C" w:rsidRPr="00C81626" w:rsidRDefault="0067594C" w:rsidP="00675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(ОГБПОУ «ТПТ»)</w:t>
      </w:r>
    </w:p>
    <w:p w:rsidR="0067594C" w:rsidRPr="00C81626" w:rsidRDefault="0067594C" w:rsidP="00675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УТВЕРЖДАЮ</w:t>
      </w:r>
    </w:p>
    <w:p w:rsidR="0067594C" w:rsidRPr="00C81626" w:rsidRDefault="0067594C" w:rsidP="006759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Зам</w:t>
      </w:r>
      <w:proofErr w:type="gram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 по УМР_________</w:t>
      </w:r>
    </w:p>
    <w:p w:rsidR="0067594C" w:rsidRPr="00C81626" w:rsidRDefault="0067594C" w:rsidP="006759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«___»  ____________  2017  г.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94C" w:rsidRPr="00C81626" w:rsidRDefault="0067594C" w:rsidP="00675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proofErr w:type="gramEnd"/>
      <w:r w:rsidRPr="00C8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 Д А Н И Е</w:t>
      </w:r>
    </w:p>
    <w:p w:rsidR="0067594C" w:rsidRPr="00C81626" w:rsidRDefault="0067594C" w:rsidP="00675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курсовую  работу  по   МДК 03.01</w:t>
      </w:r>
    </w:p>
    <w:p w:rsidR="0067594C" w:rsidRPr="00C81626" w:rsidRDefault="0067594C" w:rsidP="006759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«Организация и планирование работы структурного подразделения»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_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курса__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154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группы </w:t>
      </w: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очного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отделения </w:t>
      </w:r>
      <w:proofErr w:type="gram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15.02.01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Иванов</w:t>
      </w:r>
      <w:proofErr w:type="spellEnd"/>
      <w:r w:rsid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Иван Иванович</w:t>
      </w:r>
      <w:r w:rsid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(фамилия, имя, отчество)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Тема:___</w:t>
      </w:r>
      <w:proofErr w:type="gram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Технико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- экономическое</w:t>
      </w:r>
      <w:proofErr w:type="gram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обоснование технического обслуживания и ремонта насосного агрегата НПС-35-60-500 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данные: _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1. Материалы производственной практики. 2. Материалы и расчеты курсового проекта по ремонту и монтажу. 3. Методические указания по </w:t>
      </w: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выполеннию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КР.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выполнении  курсовой  работы   на указанную  тему  должны быть представлены:</w:t>
      </w:r>
    </w:p>
    <w:p w:rsidR="0067594C" w:rsidRPr="00C81626" w:rsidRDefault="0067594C" w:rsidP="00675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Пояснительная  записка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Введение,  2. Характеристика района работ и предприятия. 3.Общие сведения о мероприятии. 4.Сметная калькуляция. 5.Расшифровка статей затрат. 6.Квалификационный состав бригады. 7.Расчет заработной платы. 8.Тарифная смета заработной платы. 9.Заключение. 10.Список  используемой литературы.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r w:rsidRPr="00C8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Приложения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Рекомендуемая литература: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1. Волков О.И., Скляренко В.К. Экономика предприятия: М. 2008  2. </w:t>
      </w: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Гуреева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М.А. Экономика нефтяной и газовой промышленности</w:t>
      </w:r>
      <w:proofErr w:type="gram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:М</w:t>
      </w:r>
      <w:proofErr w:type="gram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.2014г  3. </w:t>
      </w: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Котерова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Н.П. Экономика организации</w:t>
      </w:r>
      <w:proofErr w:type="gram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:М</w:t>
      </w:r>
      <w:proofErr w:type="gram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.2015  4.Краснова Л.Н. Организация, нормирование и оплата труда на предприятиях нефтяной и газовой промышленности: М.2013г      5. </w:t>
      </w: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Крец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В.Г., Шадрина А.В. Основы нефтегазового дела.  6. </w:t>
      </w: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Муравенко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В.А. Монтаж бурового оборудования.  7. </w:t>
      </w: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Никишенко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С.Л. Нефтегазопромысловое оборудование. 8.Палашкин Е.А. Справочник механика по глубокому бурению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на заседании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 выдачи задания ________________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цикловой методической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Срок выполнения работы ___________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Задание принял к исполнению</w:t>
      </w:r>
    </w:p>
    <w:p w:rsidR="0067594C" w:rsidRPr="00C81626" w:rsidRDefault="0067594C" w:rsidP="006759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 № ____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(подпись, дата)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 20__г.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Руководитель курсовой</w:t>
      </w:r>
    </w:p>
    <w:p w:rsidR="0067594C" w:rsidRPr="00C81626" w:rsidRDefault="0067594C" w:rsidP="00675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работы</w:t>
      </w:r>
      <w:r w:rsidRPr="00C8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______________Е.Д. </w:t>
      </w:r>
      <w:proofErr w:type="spellStart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Тюркина</w:t>
      </w:r>
      <w:proofErr w:type="spellEnd"/>
      <w:r w:rsidRPr="00C8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__________________С.Н. Костиков</w:t>
      </w:r>
    </w:p>
    <w:p w:rsidR="005930CD" w:rsidRPr="00C66D4A" w:rsidRDefault="00B1675B" w:rsidP="007977BC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ar-SA"/>
        </w:rPr>
        <w:lastRenderedPageBreak/>
        <w:t>При</w:t>
      </w:r>
      <w:r w:rsidR="005930CD" w:rsidRPr="00C66D4A">
        <w:rPr>
          <w:rFonts w:ascii="Times New Roman" w:hAnsi="Times New Roman" w:cs="Times New Roman"/>
          <w:color w:val="000000"/>
          <w:spacing w:val="-6"/>
          <w:sz w:val="28"/>
          <w:szCs w:val="28"/>
          <w:lang w:eastAsia="ar-SA"/>
        </w:rPr>
        <w:t>ложение 2</w:t>
      </w:r>
    </w:p>
    <w:p w:rsidR="005930CD" w:rsidRDefault="005930CD" w:rsidP="007977BC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ar-SA"/>
        </w:rPr>
      </w:pPr>
    </w:p>
    <w:p w:rsidR="005930CD" w:rsidRPr="00BA3821" w:rsidRDefault="005930CD" w:rsidP="007977BC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</w:pPr>
      <w:r w:rsidRPr="00BA382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  <w:t>Примерное содержание пояснительной записки курсового проекта.</w:t>
      </w:r>
    </w:p>
    <w:p w:rsidR="005930CD" w:rsidRPr="00BA3821" w:rsidRDefault="005930CD" w:rsidP="007977BC">
      <w:pPr>
        <w:widowControl w:val="0"/>
        <w:shd w:val="clear" w:color="auto" w:fill="FFFFFF"/>
        <w:suppressAutoHyphens/>
        <w:autoSpaceDE w:val="0"/>
        <w:spacing w:after="0" w:line="240" w:lineRule="auto"/>
        <w:ind w:right="1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</w:pPr>
    </w:p>
    <w:p w:rsidR="00B1675B" w:rsidRDefault="00B1675B" w:rsidP="00B1675B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B1675B" w:rsidRDefault="00B1675B" w:rsidP="00B1675B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проектируемого участка</w:t>
      </w:r>
    </w:p>
    <w:p w:rsidR="00B1675B" w:rsidRDefault="00B1675B" w:rsidP="00B1675B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количества оборудования и его загрузки</w:t>
      </w:r>
    </w:p>
    <w:p w:rsidR="00B1675B" w:rsidRDefault="00B1675B" w:rsidP="00B1675B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партии деталей и длительности производственного цикла</w:t>
      </w:r>
    </w:p>
    <w:p w:rsidR="00B1675B" w:rsidRDefault="00B1675B" w:rsidP="00B1675B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штата участка</w:t>
      </w:r>
    </w:p>
    <w:p w:rsidR="00B1675B" w:rsidRDefault="00B1675B" w:rsidP="00B1675B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труда на участке</w:t>
      </w:r>
    </w:p>
    <w:p w:rsidR="00B1675B" w:rsidRDefault="00B1675B" w:rsidP="00B1675B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материалов</w:t>
      </w:r>
    </w:p>
    <w:p w:rsidR="00B1675B" w:rsidRDefault="00B1675B" w:rsidP="00B1675B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фондов заработной платы</w:t>
      </w:r>
    </w:p>
    <w:p w:rsidR="00B1675B" w:rsidRDefault="00B1675B" w:rsidP="00B1675B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цеховых расходов</w:t>
      </w:r>
    </w:p>
    <w:p w:rsidR="00B1675B" w:rsidRDefault="00B1675B" w:rsidP="00B1675B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цеховой себестоимости единицы продукции</w:t>
      </w:r>
    </w:p>
    <w:p w:rsidR="00B1675B" w:rsidRDefault="00B1675B" w:rsidP="00B1675B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Технико-экономические показатели участка</w:t>
      </w:r>
    </w:p>
    <w:p w:rsidR="00B1675B" w:rsidRDefault="00B1675B" w:rsidP="00B1675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B1675B" w:rsidRDefault="00B1675B" w:rsidP="00B1675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E565A6" w:rsidRDefault="00E565A6" w:rsidP="00B1675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565A6" w:rsidRDefault="00E565A6" w:rsidP="00B1675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565A6" w:rsidRDefault="00E565A6" w:rsidP="00E565A6"/>
    <w:p w:rsidR="00E565A6" w:rsidRDefault="00E565A6" w:rsidP="00B1675B">
      <w:pPr>
        <w:pStyle w:val="ae"/>
        <w:rPr>
          <w:rFonts w:ascii="Times New Roman" w:hAnsi="Times New Roman" w:cs="Times New Roman"/>
          <w:sz w:val="24"/>
          <w:szCs w:val="24"/>
        </w:rPr>
      </w:pPr>
    </w:p>
    <w:sectPr w:rsidR="00E565A6" w:rsidSect="00B167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B0A" w:rsidRDefault="00FB0B0A" w:rsidP="004316B4">
      <w:pPr>
        <w:spacing w:after="0" w:line="240" w:lineRule="auto"/>
      </w:pPr>
      <w:r>
        <w:separator/>
      </w:r>
    </w:p>
  </w:endnote>
  <w:endnote w:type="continuationSeparator" w:id="0">
    <w:p w:rsidR="00FB0B0A" w:rsidRDefault="00FB0B0A" w:rsidP="0043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0A" w:rsidRDefault="00FB0B0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0A" w:rsidRDefault="00F532B3">
    <w:pPr>
      <w:pStyle w:val="a7"/>
      <w:jc w:val="right"/>
    </w:pPr>
    <w:fldSimple w:instr="PAGE   \* MERGEFORMAT">
      <w:r w:rsidR="00BF5754">
        <w:rPr>
          <w:noProof/>
        </w:rPr>
        <w:t>2</w:t>
      </w:r>
    </w:fldSimple>
  </w:p>
  <w:p w:rsidR="00FB0B0A" w:rsidRDefault="00FB0B0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0A" w:rsidRDefault="00FB0B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B0A" w:rsidRDefault="00FB0B0A" w:rsidP="004316B4">
      <w:pPr>
        <w:spacing w:after="0" w:line="240" w:lineRule="auto"/>
      </w:pPr>
      <w:r>
        <w:separator/>
      </w:r>
    </w:p>
  </w:footnote>
  <w:footnote w:type="continuationSeparator" w:id="0">
    <w:p w:rsidR="00FB0B0A" w:rsidRDefault="00FB0B0A" w:rsidP="0043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0A" w:rsidRDefault="00FB0B0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0A" w:rsidRDefault="00FB0B0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0A" w:rsidRDefault="00FB0B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1B7"/>
    <w:multiLevelType w:val="hybridMultilevel"/>
    <w:tmpl w:val="49F8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A4EEB"/>
    <w:multiLevelType w:val="multilevel"/>
    <w:tmpl w:val="72D49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9EF7807"/>
    <w:multiLevelType w:val="hybridMultilevel"/>
    <w:tmpl w:val="11D0C18C"/>
    <w:lvl w:ilvl="0" w:tplc="FD32F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60957"/>
    <w:multiLevelType w:val="hybridMultilevel"/>
    <w:tmpl w:val="6E68F694"/>
    <w:lvl w:ilvl="0" w:tplc="FD32F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F0F6D"/>
    <w:multiLevelType w:val="hybridMultilevel"/>
    <w:tmpl w:val="C7C0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26CB"/>
    <w:multiLevelType w:val="hybridMultilevel"/>
    <w:tmpl w:val="A9E898E2"/>
    <w:lvl w:ilvl="0" w:tplc="2958865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F15930"/>
    <w:multiLevelType w:val="multilevel"/>
    <w:tmpl w:val="FEB895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>
    <w:nsid w:val="55FA2B35"/>
    <w:multiLevelType w:val="hybridMultilevel"/>
    <w:tmpl w:val="941436C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827787F"/>
    <w:multiLevelType w:val="hybridMultilevel"/>
    <w:tmpl w:val="14A4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3586"/>
    <w:multiLevelType w:val="multilevel"/>
    <w:tmpl w:val="0ACA3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31E1993"/>
    <w:multiLevelType w:val="multilevel"/>
    <w:tmpl w:val="8D2A24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4327476"/>
    <w:multiLevelType w:val="multilevel"/>
    <w:tmpl w:val="F9D4E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68219E5"/>
    <w:multiLevelType w:val="hybridMultilevel"/>
    <w:tmpl w:val="14A4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4640F"/>
    <w:multiLevelType w:val="hybridMultilevel"/>
    <w:tmpl w:val="14A4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12"/>
  </w:num>
  <w:num w:numId="11">
    <w:abstractNumId w:val="0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3E40"/>
    <w:rsid w:val="00010A47"/>
    <w:rsid w:val="00025FB5"/>
    <w:rsid w:val="00041CF9"/>
    <w:rsid w:val="00050B60"/>
    <w:rsid w:val="000511D3"/>
    <w:rsid w:val="00051E54"/>
    <w:rsid w:val="000528BC"/>
    <w:rsid w:val="00071528"/>
    <w:rsid w:val="00087B5A"/>
    <w:rsid w:val="000A3963"/>
    <w:rsid w:val="000B2C40"/>
    <w:rsid w:val="000C42CF"/>
    <w:rsid w:val="000C79F5"/>
    <w:rsid w:val="000D4FBF"/>
    <w:rsid w:val="000D507B"/>
    <w:rsid w:val="000D5792"/>
    <w:rsid w:val="000D66C5"/>
    <w:rsid w:val="000E0D9D"/>
    <w:rsid w:val="000F2EA6"/>
    <w:rsid w:val="00103AFA"/>
    <w:rsid w:val="00106595"/>
    <w:rsid w:val="00122174"/>
    <w:rsid w:val="00150527"/>
    <w:rsid w:val="00154408"/>
    <w:rsid w:val="00157CA5"/>
    <w:rsid w:val="00170EBC"/>
    <w:rsid w:val="00186E88"/>
    <w:rsid w:val="00197CA1"/>
    <w:rsid w:val="001A5333"/>
    <w:rsid w:val="001B6E52"/>
    <w:rsid w:val="001C0378"/>
    <w:rsid w:val="001C7FD3"/>
    <w:rsid w:val="001D603A"/>
    <w:rsid w:val="001E092D"/>
    <w:rsid w:val="001E2B98"/>
    <w:rsid w:val="001F2432"/>
    <w:rsid w:val="001F562A"/>
    <w:rsid w:val="00200184"/>
    <w:rsid w:val="00213796"/>
    <w:rsid w:val="00227F83"/>
    <w:rsid w:val="0023520E"/>
    <w:rsid w:val="002523B2"/>
    <w:rsid w:val="002535A1"/>
    <w:rsid w:val="00253C76"/>
    <w:rsid w:val="00260F3A"/>
    <w:rsid w:val="002645EC"/>
    <w:rsid w:val="002824CD"/>
    <w:rsid w:val="00286AE0"/>
    <w:rsid w:val="0029298C"/>
    <w:rsid w:val="002A2B5C"/>
    <w:rsid w:val="002C7171"/>
    <w:rsid w:val="002C78FA"/>
    <w:rsid w:val="002D0343"/>
    <w:rsid w:val="002D53C8"/>
    <w:rsid w:val="002D75C0"/>
    <w:rsid w:val="002E5497"/>
    <w:rsid w:val="00303CA7"/>
    <w:rsid w:val="00305F8D"/>
    <w:rsid w:val="00311190"/>
    <w:rsid w:val="00335D16"/>
    <w:rsid w:val="00341732"/>
    <w:rsid w:val="00346DEB"/>
    <w:rsid w:val="00357686"/>
    <w:rsid w:val="003746DF"/>
    <w:rsid w:val="00382FDD"/>
    <w:rsid w:val="003A1B71"/>
    <w:rsid w:val="003C3E40"/>
    <w:rsid w:val="003C44D3"/>
    <w:rsid w:val="003F3BBA"/>
    <w:rsid w:val="003F5FD7"/>
    <w:rsid w:val="00413A9F"/>
    <w:rsid w:val="00416FDC"/>
    <w:rsid w:val="004316B4"/>
    <w:rsid w:val="00436876"/>
    <w:rsid w:val="004444D8"/>
    <w:rsid w:val="00451C58"/>
    <w:rsid w:val="00453934"/>
    <w:rsid w:val="00460454"/>
    <w:rsid w:val="00482742"/>
    <w:rsid w:val="00486A6D"/>
    <w:rsid w:val="004955BA"/>
    <w:rsid w:val="004B77D2"/>
    <w:rsid w:val="004C1A7B"/>
    <w:rsid w:val="004C20B0"/>
    <w:rsid w:val="004C62AF"/>
    <w:rsid w:val="004C6ADC"/>
    <w:rsid w:val="004D181C"/>
    <w:rsid w:val="004D2886"/>
    <w:rsid w:val="004D2B63"/>
    <w:rsid w:val="004D63BB"/>
    <w:rsid w:val="004E3AC3"/>
    <w:rsid w:val="004E5871"/>
    <w:rsid w:val="00507296"/>
    <w:rsid w:val="00530BBB"/>
    <w:rsid w:val="0053203C"/>
    <w:rsid w:val="00547D58"/>
    <w:rsid w:val="005567E5"/>
    <w:rsid w:val="005666A7"/>
    <w:rsid w:val="005826D2"/>
    <w:rsid w:val="00584A30"/>
    <w:rsid w:val="00584AA8"/>
    <w:rsid w:val="005930CD"/>
    <w:rsid w:val="00597D80"/>
    <w:rsid w:val="005C0A56"/>
    <w:rsid w:val="005D0B7B"/>
    <w:rsid w:val="005D1E79"/>
    <w:rsid w:val="00604335"/>
    <w:rsid w:val="0061730F"/>
    <w:rsid w:val="00656B41"/>
    <w:rsid w:val="006647D6"/>
    <w:rsid w:val="0067064A"/>
    <w:rsid w:val="0067594C"/>
    <w:rsid w:val="00692E9D"/>
    <w:rsid w:val="00693390"/>
    <w:rsid w:val="006A2A33"/>
    <w:rsid w:val="006B5C8C"/>
    <w:rsid w:val="006C07A7"/>
    <w:rsid w:val="006D355C"/>
    <w:rsid w:val="006E24B4"/>
    <w:rsid w:val="00706685"/>
    <w:rsid w:val="00732891"/>
    <w:rsid w:val="00763753"/>
    <w:rsid w:val="0076423F"/>
    <w:rsid w:val="00782D50"/>
    <w:rsid w:val="00787FA3"/>
    <w:rsid w:val="007977BC"/>
    <w:rsid w:val="007B01E6"/>
    <w:rsid w:val="007B7B68"/>
    <w:rsid w:val="007C2BAA"/>
    <w:rsid w:val="007C7563"/>
    <w:rsid w:val="007E3BA8"/>
    <w:rsid w:val="007E7913"/>
    <w:rsid w:val="007F4010"/>
    <w:rsid w:val="0080397A"/>
    <w:rsid w:val="00822D51"/>
    <w:rsid w:val="00826216"/>
    <w:rsid w:val="00887511"/>
    <w:rsid w:val="008918E2"/>
    <w:rsid w:val="00893BED"/>
    <w:rsid w:val="008B2CC3"/>
    <w:rsid w:val="008B30C2"/>
    <w:rsid w:val="008D1D9F"/>
    <w:rsid w:val="008D29DE"/>
    <w:rsid w:val="008F3867"/>
    <w:rsid w:val="00920A02"/>
    <w:rsid w:val="00920FE7"/>
    <w:rsid w:val="00921EBE"/>
    <w:rsid w:val="00931A08"/>
    <w:rsid w:val="009325A3"/>
    <w:rsid w:val="0094229F"/>
    <w:rsid w:val="0095336A"/>
    <w:rsid w:val="0097554C"/>
    <w:rsid w:val="00982501"/>
    <w:rsid w:val="009848EA"/>
    <w:rsid w:val="0099384D"/>
    <w:rsid w:val="0099623B"/>
    <w:rsid w:val="009A001F"/>
    <w:rsid w:val="009C73E5"/>
    <w:rsid w:val="009D4603"/>
    <w:rsid w:val="009D71A0"/>
    <w:rsid w:val="009E3A23"/>
    <w:rsid w:val="00A04302"/>
    <w:rsid w:val="00A221D2"/>
    <w:rsid w:val="00A22580"/>
    <w:rsid w:val="00A24338"/>
    <w:rsid w:val="00A41C69"/>
    <w:rsid w:val="00A55CB9"/>
    <w:rsid w:val="00A62862"/>
    <w:rsid w:val="00A637FE"/>
    <w:rsid w:val="00A85B8A"/>
    <w:rsid w:val="00A94C6D"/>
    <w:rsid w:val="00AA0894"/>
    <w:rsid w:val="00AA20C1"/>
    <w:rsid w:val="00AA2A83"/>
    <w:rsid w:val="00AA6F87"/>
    <w:rsid w:val="00AB21B0"/>
    <w:rsid w:val="00AC3009"/>
    <w:rsid w:val="00AD194F"/>
    <w:rsid w:val="00AE4F17"/>
    <w:rsid w:val="00AF668D"/>
    <w:rsid w:val="00B11186"/>
    <w:rsid w:val="00B1675B"/>
    <w:rsid w:val="00B27DB2"/>
    <w:rsid w:val="00B37ED1"/>
    <w:rsid w:val="00B46BA1"/>
    <w:rsid w:val="00B47374"/>
    <w:rsid w:val="00B61A23"/>
    <w:rsid w:val="00B707BB"/>
    <w:rsid w:val="00B71BAD"/>
    <w:rsid w:val="00B76A72"/>
    <w:rsid w:val="00B76F28"/>
    <w:rsid w:val="00B772D5"/>
    <w:rsid w:val="00B80BAA"/>
    <w:rsid w:val="00B85DF3"/>
    <w:rsid w:val="00B863A3"/>
    <w:rsid w:val="00BA3821"/>
    <w:rsid w:val="00BC6508"/>
    <w:rsid w:val="00BD4E0B"/>
    <w:rsid w:val="00BE1860"/>
    <w:rsid w:val="00BF5729"/>
    <w:rsid w:val="00BF5754"/>
    <w:rsid w:val="00C15A87"/>
    <w:rsid w:val="00C25ADA"/>
    <w:rsid w:val="00C32226"/>
    <w:rsid w:val="00C40B3C"/>
    <w:rsid w:val="00C4389D"/>
    <w:rsid w:val="00C5584E"/>
    <w:rsid w:val="00C66D4A"/>
    <w:rsid w:val="00C73EFE"/>
    <w:rsid w:val="00C764AF"/>
    <w:rsid w:val="00C81626"/>
    <w:rsid w:val="00CB631F"/>
    <w:rsid w:val="00CC557F"/>
    <w:rsid w:val="00CC6112"/>
    <w:rsid w:val="00CD48F0"/>
    <w:rsid w:val="00CD582E"/>
    <w:rsid w:val="00CE1236"/>
    <w:rsid w:val="00CF1D3C"/>
    <w:rsid w:val="00D07019"/>
    <w:rsid w:val="00D339F4"/>
    <w:rsid w:val="00D44326"/>
    <w:rsid w:val="00D44E51"/>
    <w:rsid w:val="00D61574"/>
    <w:rsid w:val="00D7316D"/>
    <w:rsid w:val="00D73C1C"/>
    <w:rsid w:val="00D74136"/>
    <w:rsid w:val="00D860CD"/>
    <w:rsid w:val="00D86671"/>
    <w:rsid w:val="00D86BB7"/>
    <w:rsid w:val="00DA090B"/>
    <w:rsid w:val="00DA2EF2"/>
    <w:rsid w:val="00DA3502"/>
    <w:rsid w:val="00DB48B7"/>
    <w:rsid w:val="00DC3C2D"/>
    <w:rsid w:val="00DE13F3"/>
    <w:rsid w:val="00DF0836"/>
    <w:rsid w:val="00E174C2"/>
    <w:rsid w:val="00E23DA9"/>
    <w:rsid w:val="00E249E0"/>
    <w:rsid w:val="00E431A8"/>
    <w:rsid w:val="00E47992"/>
    <w:rsid w:val="00E565A6"/>
    <w:rsid w:val="00E62BFD"/>
    <w:rsid w:val="00E7306C"/>
    <w:rsid w:val="00E86426"/>
    <w:rsid w:val="00E912D4"/>
    <w:rsid w:val="00E91B49"/>
    <w:rsid w:val="00E91CC8"/>
    <w:rsid w:val="00EA0FAF"/>
    <w:rsid w:val="00EC366A"/>
    <w:rsid w:val="00EE7390"/>
    <w:rsid w:val="00EF0400"/>
    <w:rsid w:val="00EF0569"/>
    <w:rsid w:val="00EF12F1"/>
    <w:rsid w:val="00F0460F"/>
    <w:rsid w:val="00F16DBD"/>
    <w:rsid w:val="00F408A0"/>
    <w:rsid w:val="00F532B3"/>
    <w:rsid w:val="00F54A35"/>
    <w:rsid w:val="00F55C60"/>
    <w:rsid w:val="00F6423D"/>
    <w:rsid w:val="00F7666C"/>
    <w:rsid w:val="00F9613B"/>
    <w:rsid w:val="00FB0B0A"/>
    <w:rsid w:val="00FB0CE6"/>
    <w:rsid w:val="00FB3179"/>
    <w:rsid w:val="00FB7238"/>
    <w:rsid w:val="00FC0D06"/>
    <w:rsid w:val="00FC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0D0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C40B3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43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316B4"/>
  </w:style>
  <w:style w:type="paragraph" w:styleId="a7">
    <w:name w:val="footer"/>
    <w:basedOn w:val="a"/>
    <w:link w:val="a8"/>
    <w:uiPriority w:val="99"/>
    <w:rsid w:val="0043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316B4"/>
  </w:style>
  <w:style w:type="paragraph" w:styleId="a9">
    <w:name w:val="Subtitle"/>
    <w:basedOn w:val="a"/>
    <w:next w:val="a"/>
    <w:link w:val="aa"/>
    <w:uiPriority w:val="99"/>
    <w:qFormat/>
    <w:rsid w:val="00E8642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E8642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uiPriority w:val="99"/>
    <w:rsid w:val="00C32226"/>
    <w:pPr>
      <w:widowControl w:val="0"/>
      <w:suppressAutoHyphens/>
      <w:autoSpaceDN w:val="0"/>
    </w:pPr>
    <w:rPr>
      <w:rFonts w:cs="Calibri"/>
      <w:kern w:val="3"/>
      <w:sz w:val="24"/>
      <w:szCs w:val="24"/>
      <w:lang w:val="de-DE" w:eastAsia="ja-JP"/>
    </w:rPr>
  </w:style>
  <w:style w:type="character" w:styleId="ab">
    <w:name w:val="Hyperlink"/>
    <w:uiPriority w:val="99"/>
    <w:rsid w:val="0097554C"/>
    <w:rPr>
      <w:color w:val="0000FF"/>
      <w:u w:val="single"/>
    </w:rPr>
  </w:style>
  <w:style w:type="paragraph" w:styleId="ac">
    <w:name w:val="No Spacing"/>
    <w:uiPriority w:val="99"/>
    <w:qFormat/>
    <w:rsid w:val="000D5792"/>
    <w:rPr>
      <w:rFonts w:eastAsia="Times New Roman" w:cs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d"/>
    <w:uiPriority w:val="59"/>
    <w:rsid w:val="006A2A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locked/>
    <w:rsid w:val="006A2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707BB"/>
    <w:pPr>
      <w:spacing w:line="240" w:lineRule="atLeast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alfav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iplomnie_rabot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A16614-8977-4193-BA8E-3612D431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25</Pages>
  <Words>4478</Words>
  <Characters>33115</Characters>
  <Application>Microsoft Office Word</Application>
  <DocSecurity>0</DocSecurity>
  <Lines>275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37518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Тюркина</cp:lastModifiedBy>
  <cp:revision>26</cp:revision>
  <cp:lastPrinted>2017-05-19T10:13:00Z</cp:lastPrinted>
  <dcterms:created xsi:type="dcterms:W3CDTF">2016-06-14T15:55:00Z</dcterms:created>
  <dcterms:modified xsi:type="dcterms:W3CDTF">2017-05-19T10:14:00Z</dcterms:modified>
</cp:coreProperties>
</file>