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B0" w:rsidRDefault="00E378B0" w:rsidP="004D2267">
      <w:pPr>
        <w:pStyle w:val="ac"/>
        <w:widowControl w:val="0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</w:p>
    <w:p w:rsidR="00E378B0" w:rsidRDefault="00E378B0" w:rsidP="004D2267">
      <w:pPr>
        <w:pStyle w:val="ac"/>
        <w:widowControl w:val="0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:rsidR="00E378B0" w:rsidRPr="00AB36DA" w:rsidRDefault="00E378B0" w:rsidP="004D2267">
      <w:pPr>
        <w:pStyle w:val="ac"/>
        <w:widowControl w:val="0"/>
        <w:spacing w:after="0"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Т</w:t>
      </w:r>
      <w:r w:rsidRPr="00AB36DA">
        <w:rPr>
          <w:sz w:val="28"/>
          <w:szCs w:val="28"/>
        </w:rPr>
        <w:t>омский политехнический техникум</w:t>
      </w:r>
      <w:r>
        <w:rPr>
          <w:caps/>
          <w:sz w:val="28"/>
          <w:szCs w:val="28"/>
        </w:rPr>
        <w:t>»</w:t>
      </w:r>
    </w:p>
    <w:p w:rsidR="00E378B0" w:rsidRDefault="00E378B0" w:rsidP="004D2267">
      <w:pPr>
        <w:pStyle w:val="ac"/>
        <w:widowControl w:val="0"/>
        <w:spacing w:after="0" w:line="276" w:lineRule="auto"/>
        <w:jc w:val="center"/>
        <w:rPr>
          <w:caps/>
          <w:sz w:val="28"/>
          <w:szCs w:val="28"/>
        </w:rPr>
      </w:pPr>
      <w:r w:rsidRPr="00966849">
        <w:rPr>
          <w:caps/>
          <w:sz w:val="28"/>
          <w:szCs w:val="28"/>
        </w:rPr>
        <w:br/>
      </w:r>
    </w:p>
    <w:p w:rsidR="00E378B0" w:rsidRPr="00966849" w:rsidRDefault="00E378B0" w:rsidP="004D2267">
      <w:pPr>
        <w:pStyle w:val="ac"/>
        <w:widowControl w:val="0"/>
        <w:spacing w:line="276" w:lineRule="auto"/>
        <w:jc w:val="center"/>
        <w:rPr>
          <w:caps/>
          <w:sz w:val="28"/>
          <w:szCs w:val="28"/>
        </w:rPr>
      </w:pPr>
    </w:p>
    <w:p w:rsidR="00E378B0" w:rsidRDefault="00E378B0" w:rsidP="004D2267">
      <w:pPr>
        <w:spacing w:line="276" w:lineRule="auto"/>
        <w:ind w:firstLine="0"/>
        <w:jc w:val="center"/>
      </w:pPr>
      <w:r>
        <w:rPr>
          <w:noProof/>
        </w:rPr>
        <w:drawing>
          <wp:inline distT="0" distB="0" distL="0" distR="0">
            <wp:extent cx="1335297" cy="1335297"/>
            <wp:effectExtent l="19050" t="0" r="0" b="0"/>
            <wp:docPr id="1" name="Рисунок 1" descr="D: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606" cy="133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B0" w:rsidRDefault="00E378B0" w:rsidP="004D2267">
      <w:pPr>
        <w:spacing w:line="276" w:lineRule="auto"/>
        <w:jc w:val="center"/>
      </w:pPr>
    </w:p>
    <w:p w:rsidR="00E378B0" w:rsidRDefault="00E378B0" w:rsidP="004D2267">
      <w:pPr>
        <w:spacing w:line="276" w:lineRule="auto"/>
        <w:rPr>
          <w:sz w:val="28"/>
          <w:szCs w:val="28"/>
        </w:rPr>
      </w:pPr>
    </w:p>
    <w:p w:rsidR="00E378B0" w:rsidRDefault="00E378B0" w:rsidP="004D2267">
      <w:pPr>
        <w:spacing w:line="276" w:lineRule="auto"/>
        <w:rPr>
          <w:sz w:val="28"/>
          <w:szCs w:val="28"/>
        </w:rPr>
      </w:pPr>
    </w:p>
    <w:p w:rsidR="008A6079" w:rsidRDefault="008A6079" w:rsidP="004D2267">
      <w:pPr>
        <w:pStyle w:val="Style4"/>
        <w:widowControl/>
        <w:spacing w:before="53" w:line="276" w:lineRule="auto"/>
        <w:ind w:left="202"/>
        <w:rPr>
          <w:b/>
          <w:sz w:val="28"/>
          <w:szCs w:val="28"/>
          <w:lang w:val="en-US"/>
        </w:rPr>
      </w:pPr>
    </w:p>
    <w:p w:rsidR="008A6079" w:rsidRDefault="00492BF6" w:rsidP="004D2267">
      <w:pPr>
        <w:pStyle w:val="Style4"/>
        <w:widowControl/>
        <w:spacing w:before="53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</w:t>
      </w:r>
      <w:r w:rsidR="008A6079" w:rsidRPr="008A6079">
        <w:rPr>
          <w:b/>
          <w:sz w:val="28"/>
          <w:szCs w:val="28"/>
        </w:rPr>
        <w:t xml:space="preserve">азработка </w:t>
      </w:r>
      <w:r>
        <w:rPr>
          <w:b/>
          <w:sz w:val="28"/>
          <w:szCs w:val="28"/>
        </w:rPr>
        <w:t>урока по дисциплине «</w:t>
      </w:r>
      <w:r w:rsidR="008A6079">
        <w:rPr>
          <w:b/>
          <w:sz w:val="28"/>
          <w:szCs w:val="28"/>
        </w:rPr>
        <w:t>Информатика» с использованием методики направляющего текста</w:t>
      </w:r>
    </w:p>
    <w:p w:rsidR="009762AA" w:rsidRDefault="009762AA" w:rsidP="004D2267">
      <w:pPr>
        <w:pStyle w:val="Style4"/>
        <w:widowControl/>
        <w:spacing w:before="53" w:line="276" w:lineRule="auto"/>
        <w:rPr>
          <w:b/>
          <w:sz w:val="28"/>
          <w:szCs w:val="28"/>
        </w:rPr>
      </w:pPr>
    </w:p>
    <w:p w:rsidR="008A6079" w:rsidRPr="004D2267" w:rsidRDefault="008A6079" w:rsidP="004D2267">
      <w:pPr>
        <w:pStyle w:val="Style4"/>
        <w:widowControl/>
        <w:spacing w:before="53" w:line="276" w:lineRule="auto"/>
        <w:rPr>
          <w:b/>
          <w:sz w:val="28"/>
          <w:szCs w:val="28"/>
        </w:rPr>
      </w:pPr>
      <w:r w:rsidRPr="008A6079">
        <w:rPr>
          <w:b/>
          <w:sz w:val="28"/>
          <w:szCs w:val="28"/>
        </w:rPr>
        <w:t>Органи</w:t>
      </w:r>
      <w:r w:rsidR="00540F0F">
        <w:rPr>
          <w:b/>
          <w:sz w:val="28"/>
          <w:szCs w:val="28"/>
        </w:rPr>
        <w:t>зация расчетов по специальности</w:t>
      </w:r>
      <w:r w:rsidRPr="008A6079">
        <w:rPr>
          <w:b/>
          <w:sz w:val="28"/>
          <w:szCs w:val="28"/>
        </w:rPr>
        <w:t xml:space="preserve"> </w:t>
      </w:r>
      <w:r w:rsidR="004D2267">
        <w:rPr>
          <w:b/>
          <w:sz w:val="28"/>
          <w:szCs w:val="28"/>
        </w:rPr>
        <w:t xml:space="preserve"> в Excel.</w:t>
      </w:r>
    </w:p>
    <w:p w:rsidR="008A6079" w:rsidRPr="008A6079" w:rsidRDefault="008A6079" w:rsidP="004D2267">
      <w:pPr>
        <w:pStyle w:val="Style4"/>
        <w:widowControl/>
        <w:spacing w:before="53" w:line="276" w:lineRule="auto"/>
        <w:rPr>
          <w:b/>
          <w:sz w:val="28"/>
          <w:szCs w:val="28"/>
        </w:rPr>
      </w:pPr>
      <w:r w:rsidRPr="008A6079">
        <w:rPr>
          <w:b/>
          <w:sz w:val="28"/>
          <w:szCs w:val="28"/>
        </w:rPr>
        <w:t>Расчет основных характеристик пластово-сводовой залежи</w:t>
      </w:r>
    </w:p>
    <w:p w:rsidR="008A6079" w:rsidRDefault="008A6079" w:rsidP="004D2267">
      <w:pPr>
        <w:pStyle w:val="Style4"/>
        <w:widowControl/>
        <w:spacing w:before="53" w:line="276" w:lineRule="auto"/>
      </w:pPr>
    </w:p>
    <w:p w:rsidR="00E378B0" w:rsidRPr="008A6079" w:rsidRDefault="00E378B0" w:rsidP="004D2267">
      <w:pPr>
        <w:pStyle w:val="Style4"/>
        <w:widowControl/>
        <w:spacing w:before="53" w:line="276" w:lineRule="auto"/>
        <w:rPr>
          <w:sz w:val="28"/>
          <w:szCs w:val="28"/>
        </w:rPr>
      </w:pPr>
      <w:r w:rsidRPr="008A6079">
        <w:rPr>
          <w:sz w:val="28"/>
          <w:szCs w:val="28"/>
        </w:rPr>
        <w:t>для специальности</w:t>
      </w:r>
      <w:r w:rsidR="008A6079" w:rsidRPr="008A6079">
        <w:rPr>
          <w:sz w:val="28"/>
          <w:szCs w:val="28"/>
        </w:rPr>
        <w:t xml:space="preserve"> </w:t>
      </w:r>
      <w:r w:rsidR="008A6079">
        <w:rPr>
          <w:sz w:val="28"/>
          <w:szCs w:val="28"/>
        </w:rPr>
        <w:t xml:space="preserve"> </w:t>
      </w:r>
      <w:r w:rsidR="008A6079" w:rsidRPr="008A6079">
        <w:rPr>
          <w:sz w:val="28"/>
          <w:szCs w:val="28"/>
        </w:rPr>
        <w:t>21.02.01 Разработка и эксплуатация нефтяных и газовых месторождений</w:t>
      </w:r>
    </w:p>
    <w:p w:rsidR="00E378B0" w:rsidRDefault="00E378B0" w:rsidP="004D2267">
      <w:pPr>
        <w:pStyle w:val="Style4"/>
        <w:widowControl/>
        <w:spacing w:before="53" w:line="276" w:lineRule="auto"/>
        <w:rPr>
          <w:sz w:val="28"/>
          <w:szCs w:val="28"/>
        </w:rPr>
      </w:pPr>
    </w:p>
    <w:p w:rsidR="00E378B0" w:rsidRPr="008A6079" w:rsidRDefault="00E378B0" w:rsidP="004D2267">
      <w:pPr>
        <w:pStyle w:val="Style4"/>
        <w:widowControl/>
        <w:spacing w:before="53" w:line="276" w:lineRule="auto"/>
        <w:rPr>
          <w:sz w:val="28"/>
          <w:szCs w:val="28"/>
        </w:rPr>
      </w:pPr>
    </w:p>
    <w:p w:rsidR="00E378B0" w:rsidRPr="008A6079" w:rsidRDefault="00E378B0" w:rsidP="004D2267">
      <w:pPr>
        <w:spacing w:line="276" w:lineRule="auto"/>
        <w:ind w:firstLine="0"/>
        <w:rPr>
          <w:sz w:val="28"/>
          <w:szCs w:val="28"/>
        </w:rPr>
      </w:pPr>
    </w:p>
    <w:p w:rsidR="00E378B0" w:rsidRPr="008A6079" w:rsidRDefault="008A6079" w:rsidP="004D2267">
      <w:pPr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Рязанова Г.М.</w:t>
      </w:r>
    </w:p>
    <w:p w:rsidR="00E378B0" w:rsidRPr="008A6079" w:rsidRDefault="00E378B0" w:rsidP="004D2267">
      <w:pPr>
        <w:spacing w:line="276" w:lineRule="auto"/>
        <w:ind w:firstLine="0"/>
        <w:rPr>
          <w:sz w:val="28"/>
          <w:szCs w:val="28"/>
        </w:rPr>
      </w:pPr>
    </w:p>
    <w:p w:rsidR="00E378B0" w:rsidRPr="008A6079" w:rsidRDefault="00E378B0" w:rsidP="004D2267">
      <w:pPr>
        <w:spacing w:line="276" w:lineRule="auto"/>
        <w:ind w:firstLine="0"/>
        <w:rPr>
          <w:sz w:val="28"/>
          <w:szCs w:val="28"/>
        </w:rPr>
      </w:pPr>
    </w:p>
    <w:p w:rsidR="00E378B0" w:rsidRPr="008A6079" w:rsidRDefault="00E378B0" w:rsidP="004D2267">
      <w:pPr>
        <w:spacing w:line="276" w:lineRule="auto"/>
        <w:ind w:firstLine="0"/>
        <w:rPr>
          <w:sz w:val="28"/>
          <w:szCs w:val="28"/>
        </w:rPr>
      </w:pPr>
    </w:p>
    <w:p w:rsidR="00E378B0" w:rsidRPr="008A6079" w:rsidRDefault="00E378B0" w:rsidP="004D2267">
      <w:pPr>
        <w:spacing w:line="276" w:lineRule="auto"/>
        <w:ind w:firstLine="0"/>
        <w:rPr>
          <w:sz w:val="28"/>
          <w:szCs w:val="28"/>
        </w:rPr>
      </w:pPr>
    </w:p>
    <w:p w:rsidR="00E378B0" w:rsidRPr="008A6079" w:rsidRDefault="00E378B0" w:rsidP="004D2267">
      <w:pPr>
        <w:spacing w:line="276" w:lineRule="auto"/>
        <w:ind w:firstLine="0"/>
        <w:rPr>
          <w:sz w:val="28"/>
          <w:szCs w:val="28"/>
        </w:rPr>
      </w:pPr>
    </w:p>
    <w:p w:rsidR="00E378B0" w:rsidRPr="008A6079" w:rsidRDefault="00E378B0" w:rsidP="004D2267">
      <w:pPr>
        <w:spacing w:line="276" w:lineRule="auto"/>
        <w:ind w:firstLine="0"/>
        <w:rPr>
          <w:sz w:val="28"/>
          <w:szCs w:val="28"/>
        </w:rPr>
      </w:pPr>
    </w:p>
    <w:p w:rsidR="00E378B0" w:rsidRPr="008A6079" w:rsidRDefault="00E378B0" w:rsidP="004D2267">
      <w:pPr>
        <w:spacing w:line="276" w:lineRule="auto"/>
        <w:ind w:firstLine="0"/>
        <w:rPr>
          <w:sz w:val="28"/>
          <w:szCs w:val="28"/>
        </w:rPr>
      </w:pPr>
    </w:p>
    <w:p w:rsidR="00E378B0" w:rsidRDefault="00E378B0" w:rsidP="004D2267">
      <w:pPr>
        <w:spacing w:line="276" w:lineRule="auto"/>
        <w:ind w:firstLine="0"/>
        <w:rPr>
          <w:sz w:val="28"/>
          <w:szCs w:val="28"/>
        </w:rPr>
      </w:pPr>
    </w:p>
    <w:p w:rsidR="009762AA" w:rsidRDefault="009762AA" w:rsidP="004D2267">
      <w:pPr>
        <w:spacing w:line="276" w:lineRule="auto"/>
        <w:ind w:firstLine="0"/>
        <w:rPr>
          <w:sz w:val="28"/>
          <w:szCs w:val="28"/>
        </w:rPr>
      </w:pPr>
    </w:p>
    <w:p w:rsidR="009762AA" w:rsidRDefault="009762AA" w:rsidP="004D2267">
      <w:pPr>
        <w:spacing w:line="276" w:lineRule="auto"/>
        <w:ind w:firstLine="0"/>
        <w:rPr>
          <w:sz w:val="28"/>
          <w:szCs w:val="28"/>
        </w:rPr>
      </w:pPr>
    </w:p>
    <w:p w:rsidR="00E378B0" w:rsidRPr="008A6079" w:rsidRDefault="00E378B0" w:rsidP="004D2267">
      <w:pPr>
        <w:spacing w:line="276" w:lineRule="auto"/>
        <w:ind w:firstLine="0"/>
        <w:rPr>
          <w:sz w:val="28"/>
          <w:szCs w:val="28"/>
        </w:rPr>
      </w:pPr>
    </w:p>
    <w:p w:rsidR="00E378B0" w:rsidRPr="008A6079" w:rsidRDefault="00E378B0" w:rsidP="004D2267">
      <w:pPr>
        <w:spacing w:line="276" w:lineRule="auto"/>
        <w:ind w:firstLine="0"/>
        <w:jc w:val="center"/>
        <w:rPr>
          <w:sz w:val="28"/>
          <w:szCs w:val="28"/>
        </w:rPr>
      </w:pPr>
      <w:r w:rsidRPr="008A6079">
        <w:rPr>
          <w:sz w:val="28"/>
          <w:szCs w:val="28"/>
        </w:rPr>
        <w:t>Томск  2015</w:t>
      </w:r>
    </w:p>
    <w:p w:rsidR="00E378B0" w:rsidRPr="008A6079" w:rsidRDefault="00E378B0" w:rsidP="004D2267">
      <w:pPr>
        <w:spacing w:line="276" w:lineRule="auto"/>
        <w:ind w:firstLine="0"/>
        <w:rPr>
          <w:sz w:val="28"/>
          <w:szCs w:val="28"/>
        </w:rPr>
        <w:sectPr w:rsidR="00E378B0" w:rsidRPr="008A6079" w:rsidSect="009762AA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C0A9B" w:rsidRPr="00C47BCF" w:rsidRDefault="00872A08" w:rsidP="004D2267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47BCF">
        <w:rPr>
          <w:b/>
          <w:sz w:val="24"/>
          <w:szCs w:val="24"/>
        </w:rPr>
        <w:lastRenderedPageBreak/>
        <w:t xml:space="preserve">План </w:t>
      </w:r>
      <w:r w:rsidR="00492BF6">
        <w:rPr>
          <w:b/>
          <w:sz w:val="24"/>
          <w:szCs w:val="24"/>
        </w:rPr>
        <w:t xml:space="preserve"> открытого </w:t>
      </w:r>
      <w:r w:rsidRPr="00C47BCF">
        <w:rPr>
          <w:b/>
          <w:sz w:val="24"/>
          <w:szCs w:val="24"/>
        </w:rPr>
        <w:t>урока</w:t>
      </w:r>
    </w:p>
    <w:p w:rsidR="00872A08" w:rsidRDefault="00872A08" w:rsidP="004D2267">
      <w:pPr>
        <w:spacing w:line="276" w:lineRule="auto"/>
        <w:ind w:firstLine="0"/>
        <w:rPr>
          <w:sz w:val="24"/>
          <w:szCs w:val="24"/>
        </w:rPr>
      </w:pPr>
    </w:p>
    <w:p w:rsidR="00492BF6" w:rsidRPr="00A32836" w:rsidRDefault="00492BF6" w:rsidP="004D2267">
      <w:pPr>
        <w:spacing w:line="276" w:lineRule="auto"/>
        <w:ind w:firstLine="0"/>
        <w:rPr>
          <w:b/>
          <w:sz w:val="24"/>
          <w:szCs w:val="24"/>
        </w:rPr>
      </w:pPr>
      <w:r w:rsidRPr="00A32836">
        <w:rPr>
          <w:b/>
          <w:sz w:val="24"/>
          <w:szCs w:val="24"/>
        </w:rPr>
        <w:t xml:space="preserve">Дисциплина: </w:t>
      </w:r>
      <w:r w:rsidRPr="00A32836">
        <w:rPr>
          <w:sz w:val="24"/>
          <w:szCs w:val="24"/>
        </w:rPr>
        <w:t>ЕН.03 Информатика</w:t>
      </w:r>
    </w:p>
    <w:p w:rsidR="00C47BCF" w:rsidRDefault="00C47BCF" w:rsidP="004D2267">
      <w:pPr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Специальность:</w:t>
      </w:r>
      <w:r>
        <w:rPr>
          <w:sz w:val="24"/>
          <w:szCs w:val="24"/>
        </w:rPr>
        <w:t xml:space="preserve"> 21.02.01 Разработка и эксплуатация нефтяных и газовых месторождений</w:t>
      </w:r>
    </w:p>
    <w:p w:rsidR="00C47BCF" w:rsidRDefault="00C47BCF" w:rsidP="004D2267">
      <w:pPr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Группа:</w:t>
      </w:r>
      <w:r>
        <w:rPr>
          <w:sz w:val="24"/>
          <w:szCs w:val="24"/>
        </w:rPr>
        <w:t xml:space="preserve"> 215 Р2</w:t>
      </w:r>
    </w:p>
    <w:p w:rsidR="00492BF6" w:rsidRDefault="00492BF6" w:rsidP="004D2267">
      <w:pPr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Урок изучения нового материала</w:t>
      </w:r>
    </w:p>
    <w:p w:rsidR="00492BF6" w:rsidRDefault="00492BF6" w:rsidP="004D2267">
      <w:pPr>
        <w:spacing w:line="276" w:lineRule="auto"/>
        <w:ind w:firstLine="0"/>
        <w:rPr>
          <w:sz w:val="24"/>
          <w:szCs w:val="24"/>
        </w:rPr>
      </w:pPr>
      <w:r w:rsidRPr="005E68F9">
        <w:rPr>
          <w:b/>
          <w:sz w:val="24"/>
          <w:szCs w:val="24"/>
        </w:rPr>
        <w:t>Вид урока:</w:t>
      </w:r>
      <w:r>
        <w:rPr>
          <w:sz w:val="24"/>
          <w:szCs w:val="24"/>
        </w:rPr>
        <w:t xml:space="preserve"> Практическая работа</w:t>
      </w:r>
    </w:p>
    <w:p w:rsidR="00B94DE7" w:rsidRPr="00B94DE7" w:rsidRDefault="00B94DE7" w:rsidP="004D2267">
      <w:pPr>
        <w:spacing w:line="276" w:lineRule="auto"/>
        <w:ind w:firstLine="0"/>
        <w:rPr>
          <w:sz w:val="24"/>
          <w:szCs w:val="24"/>
        </w:rPr>
      </w:pPr>
      <w:r w:rsidRPr="00B94DE7">
        <w:rPr>
          <w:b/>
          <w:sz w:val="24"/>
          <w:szCs w:val="24"/>
        </w:rPr>
        <w:t>Используемые СОТ (современные образовательные технологии):</w:t>
      </w:r>
      <w:r>
        <w:rPr>
          <w:sz w:val="24"/>
          <w:szCs w:val="24"/>
        </w:rPr>
        <w:t xml:space="preserve"> информационно-коммуникационные технологии, методика направляющего текста, работа с интерактивным on-line тренажером.</w:t>
      </w:r>
    </w:p>
    <w:p w:rsidR="007A7356" w:rsidRPr="00A32836" w:rsidRDefault="007A7356" w:rsidP="004D2267">
      <w:pPr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Тема программы:</w:t>
      </w:r>
      <w:r w:rsidRPr="00A32836">
        <w:rPr>
          <w:sz w:val="24"/>
          <w:szCs w:val="24"/>
        </w:rPr>
        <w:t xml:space="preserve"> Технология обработки числовой информации в электронных таблицах</w:t>
      </w:r>
    </w:p>
    <w:p w:rsidR="007A7356" w:rsidRDefault="007A7356" w:rsidP="004D2267">
      <w:pPr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Тема урока:</w:t>
      </w:r>
      <w:r>
        <w:rPr>
          <w:sz w:val="24"/>
          <w:szCs w:val="24"/>
        </w:rPr>
        <w:t xml:space="preserve"> Организация расчетов по специальности. Расчет основных характеристик пластово-сводовой залежи.</w:t>
      </w:r>
    </w:p>
    <w:p w:rsidR="00B94DE7" w:rsidRPr="00F83EA5" w:rsidRDefault="00B94DE7" w:rsidP="004D2267">
      <w:pPr>
        <w:spacing w:line="276" w:lineRule="auto"/>
        <w:ind w:firstLine="0"/>
        <w:rPr>
          <w:b/>
          <w:sz w:val="24"/>
          <w:szCs w:val="24"/>
        </w:rPr>
      </w:pPr>
      <w:r w:rsidRPr="00F83EA5">
        <w:rPr>
          <w:b/>
          <w:sz w:val="24"/>
          <w:szCs w:val="24"/>
        </w:rPr>
        <w:t>Материально-дидактическое оснащение урока</w:t>
      </w:r>
      <w:r w:rsidR="004D2267">
        <w:rPr>
          <w:b/>
          <w:sz w:val="24"/>
          <w:szCs w:val="24"/>
        </w:rPr>
        <w:t>:</w:t>
      </w:r>
    </w:p>
    <w:p w:rsidR="00B94DE7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Направляющий текст (Л-1)</w:t>
      </w:r>
    </w:p>
    <w:p w:rsidR="00B94DE7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 Информационные листы (Л-2, Л-3, Л-4)</w:t>
      </w:r>
    </w:p>
    <w:p w:rsidR="00B94DE7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 Блок заданий, использованных в мини-тренажерах (Л-5)</w:t>
      </w:r>
    </w:p>
    <w:p w:rsidR="00B94DE7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 Эталон «Таблица расчетов характеристик залежи» (Л-6)</w:t>
      </w:r>
    </w:p>
    <w:p w:rsidR="00B94DE7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 Эталон «График профильного разреза» (Л-7)</w:t>
      </w:r>
    </w:p>
    <w:p w:rsidR="00B94DE7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 Оценочный лист (Л-8)</w:t>
      </w:r>
    </w:p>
    <w:p w:rsidR="00B94DE7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7. Компьютеры с выходом в Интернет, проектор</w:t>
      </w:r>
    </w:p>
    <w:p w:rsidR="00B94DE7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8. Учебный интерактивный мини-тренажер</w:t>
      </w:r>
    </w:p>
    <w:p w:rsidR="00B94DE7" w:rsidRPr="00C768D6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9. Программное обеспечение – электронные таблицы Excel, программа создания презентация PowerPoint, геоинформационная система Surfer</w:t>
      </w:r>
    </w:p>
    <w:p w:rsidR="00B94DE7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10. Презентация по теме урока</w:t>
      </w:r>
    </w:p>
    <w:p w:rsidR="004D2267" w:rsidRDefault="004D2267" w:rsidP="004D2267">
      <w:pPr>
        <w:spacing w:line="276" w:lineRule="auto"/>
        <w:ind w:firstLine="0"/>
        <w:rPr>
          <w:b/>
          <w:sz w:val="24"/>
          <w:szCs w:val="24"/>
        </w:rPr>
      </w:pPr>
    </w:p>
    <w:p w:rsidR="00A32836" w:rsidRPr="00A32836" w:rsidRDefault="00B94DE7" w:rsidP="004D2267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B94DE7" w:rsidRDefault="00173061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</w:t>
      </w:r>
      <w:r w:rsidR="00B94DE7">
        <w:rPr>
          <w:sz w:val="24"/>
          <w:szCs w:val="24"/>
        </w:rPr>
        <w:t xml:space="preserve">Образовательная </w:t>
      </w:r>
    </w:p>
    <w:p w:rsidR="00A32836" w:rsidRPr="00173061" w:rsidRDefault="00B94DE7" w:rsidP="004D2267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1.1. </w:t>
      </w:r>
      <w:r w:rsidR="00173061" w:rsidRPr="00173061">
        <w:rPr>
          <w:sz w:val="24"/>
          <w:szCs w:val="24"/>
        </w:rPr>
        <w:t>Сформировать  у студентов понятие о пластово-сводовой залежи</w:t>
      </w:r>
      <w:r w:rsidR="00173061">
        <w:rPr>
          <w:sz w:val="24"/>
          <w:szCs w:val="24"/>
        </w:rPr>
        <w:t xml:space="preserve"> и ее основных характеристиках</w:t>
      </w:r>
      <w:r>
        <w:rPr>
          <w:sz w:val="24"/>
          <w:szCs w:val="24"/>
        </w:rPr>
        <w:t>.</w:t>
      </w:r>
    </w:p>
    <w:p w:rsidR="00173061" w:rsidRDefault="00B94DE7" w:rsidP="004D2267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1.2. </w:t>
      </w:r>
      <w:r w:rsidR="00173061">
        <w:rPr>
          <w:sz w:val="24"/>
          <w:szCs w:val="24"/>
        </w:rPr>
        <w:t xml:space="preserve">Обучить студентов выполнять </w:t>
      </w:r>
      <w:r w:rsidR="005521C3">
        <w:rPr>
          <w:sz w:val="24"/>
          <w:szCs w:val="24"/>
        </w:rPr>
        <w:t xml:space="preserve"> расчеты </w:t>
      </w:r>
      <w:r w:rsidR="00D5200E">
        <w:rPr>
          <w:sz w:val="24"/>
          <w:szCs w:val="24"/>
        </w:rPr>
        <w:t xml:space="preserve"> и строить  график </w:t>
      </w:r>
      <w:r w:rsidR="005521C3">
        <w:rPr>
          <w:sz w:val="24"/>
          <w:szCs w:val="24"/>
        </w:rPr>
        <w:t xml:space="preserve">профессиональной направленности </w:t>
      </w:r>
      <w:r w:rsidR="005521C3" w:rsidRPr="005E68F9">
        <w:rPr>
          <w:sz w:val="24"/>
          <w:szCs w:val="24"/>
        </w:rPr>
        <w:t xml:space="preserve">в </w:t>
      </w:r>
      <w:r w:rsidR="005521C3">
        <w:rPr>
          <w:sz w:val="24"/>
          <w:szCs w:val="24"/>
          <w:lang w:val="en-US"/>
        </w:rPr>
        <w:t>Excel</w:t>
      </w:r>
      <w:r w:rsidR="005E68F9">
        <w:rPr>
          <w:sz w:val="24"/>
          <w:szCs w:val="24"/>
        </w:rPr>
        <w:t>.</w:t>
      </w:r>
    </w:p>
    <w:p w:rsidR="00B94DE7" w:rsidRDefault="00B94DE7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5E68F9">
        <w:rPr>
          <w:sz w:val="24"/>
          <w:szCs w:val="24"/>
        </w:rPr>
        <w:t xml:space="preserve">. </w:t>
      </w:r>
      <w:r>
        <w:rPr>
          <w:sz w:val="24"/>
          <w:szCs w:val="24"/>
        </w:rPr>
        <w:t>Развивающая</w:t>
      </w:r>
    </w:p>
    <w:p w:rsidR="005E68F9" w:rsidRDefault="00B94DE7" w:rsidP="004D2267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2.1. </w:t>
      </w:r>
      <w:r w:rsidR="005E68F9">
        <w:rPr>
          <w:sz w:val="24"/>
          <w:szCs w:val="24"/>
        </w:rPr>
        <w:t>К концу занятия каждый обучающийся должен  уметь</w:t>
      </w:r>
    </w:p>
    <w:p w:rsidR="00D5200E" w:rsidRDefault="00D5200E" w:rsidP="004D2267">
      <w:pPr>
        <w:pStyle w:val="a9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рассчитывать в Excel  основные характеристики  пластово-сводовой залежи;</w:t>
      </w:r>
    </w:p>
    <w:p w:rsidR="00D5200E" w:rsidRDefault="00D5200E" w:rsidP="004D2267">
      <w:pPr>
        <w:pStyle w:val="a9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строить график профильного разреза.</w:t>
      </w:r>
    </w:p>
    <w:p w:rsidR="00D5200E" w:rsidRDefault="00B94DE7" w:rsidP="004D2267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D5200E">
        <w:rPr>
          <w:sz w:val="24"/>
          <w:szCs w:val="24"/>
        </w:rPr>
        <w:t>.</w:t>
      </w:r>
      <w:r>
        <w:rPr>
          <w:sz w:val="24"/>
          <w:szCs w:val="24"/>
        </w:rPr>
        <w:t>2. </w:t>
      </w:r>
      <w:r w:rsidR="00D5200E">
        <w:rPr>
          <w:sz w:val="24"/>
          <w:szCs w:val="24"/>
        </w:rPr>
        <w:t xml:space="preserve">В ходе урока способствовать развитию у </w:t>
      </w:r>
      <w:r w:rsidR="007609B8">
        <w:rPr>
          <w:sz w:val="24"/>
          <w:szCs w:val="24"/>
        </w:rPr>
        <w:t>обучающихся</w:t>
      </w:r>
    </w:p>
    <w:p w:rsidR="00D5200E" w:rsidRDefault="00D5200E" w:rsidP="004D2267">
      <w:pPr>
        <w:pStyle w:val="a9"/>
        <w:numPr>
          <w:ilvl w:val="0"/>
          <w:numId w:val="4"/>
        </w:numPr>
        <w:spacing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умения самостоятельно работать с информацией;</w:t>
      </w:r>
    </w:p>
    <w:p w:rsidR="00D5200E" w:rsidRDefault="00D5200E" w:rsidP="004D2267">
      <w:pPr>
        <w:pStyle w:val="a9"/>
        <w:numPr>
          <w:ilvl w:val="0"/>
          <w:numId w:val="4"/>
        </w:numPr>
        <w:spacing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умения составлять план действий</w:t>
      </w:r>
      <w:r w:rsidR="008E6066">
        <w:rPr>
          <w:sz w:val="24"/>
          <w:szCs w:val="24"/>
        </w:rPr>
        <w:t xml:space="preserve"> при </w:t>
      </w:r>
      <w:r w:rsidR="008E6066" w:rsidRPr="00D5200E">
        <w:rPr>
          <w:sz w:val="24"/>
          <w:szCs w:val="24"/>
        </w:rPr>
        <w:t>выполнени</w:t>
      </w:r>
      <w:r w:rsidR="008E6066">
        <w:rPr>
          <w:sz w:val="24"/>
          <w:szCs w:val="24"/>
        </w:rPr>
        <w:t>и</w:t>
      </w:r>
      <w:r w:rsidR="008E6066" w:rsidRPr="00D5200E">
        <w:rPr>
          <w:sz w:val="24"/>
          <w:szCs w:val="24"/>
        </w:rPr>
        <w:t xml:space="preserve"> задания</w:t>
      </w:r>
      <w:r w:rsidR="004A3416">
        <w:rPr>
          <w:sz w:val="24"/>
          <w:szCs w:val="24"/>
        </w:rPr>
        <w:t>;</w:t>
      </w:r>
    </w:p>
    <w:p w:rsidR="00C1231E" w:rsidRDefault="00C1231E" w:rsidP="004D226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4A3416">
        <w:rPr>
          <w:sz w:val="24"/>
          <w:szCs w:val="24"/>
        </w:rPr>
        <w:t>.</w:t>
      </w:r>
      <w:r>
        <w:rPr>
          <w:sz w:val="24"/>
          <w:szCs w:val="24"/>
        </w:rPr>
        <w:t xml:space="preserve"> Воспитательная</w:t>
      </w:r>
      <w:r w:rsidR="004A3416">
        <w:rPr>
          <w:sz w:val="24"/>
          <w:szCs w:val="24"/>
        </w:rPr>
        <w:t> </w:t>
      </w:r>
    </w:p>
    <w:p w:rsidR="004A3416" w:rsidRDefault="004A3416" w:rsidP="004D2267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ходе урока </w:t>
      </w:r>
      <w:r w:rsidR="007609B8">
        <w:rPr>
          <w:sz w:val="24"/>
          <w:szCs w:val="24"/>
        </w:rPr>
        <w:t>содействовать воспитанию</w:t>
      </w:r>
      <w:r>
        <w:rPr>
          <w:sz w:val="24"/>
          <w:szCs w:val="24"/>
        </w:rPr>
        <w:t xml:space="preserve"> у </w:t>
      </w:r>
      <w:r w:rsidR="007609B8">
        <w:rPr>
          <w:sz w:val="24"/>
          <w:szCs w:val="24"/>
        </w:rPr>
        <w:t>обучающихся</w:t>
      </w:r>
    </w:p>
    <w:p w:rsidR="007609B8" w:rsidRDefault="007609B8" w:rsidP="004D2267">
      <w:pPr>
        <w:pStyle w:val="a9"/>
        <w:numPr>
          <w:ilvl w:val="0"/>
          <w:numId w:val="5"/>
        </w:numPr>
        <w:spacing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формирования культуры труда;</w:t>
      </w:r>
    </w:p>
    <w:p w:rsidR="007609B8" w:rsidRDefault="007609B8" w:rsidP="004D2267">
      <w:pPr>
        <w:pStyle w:val="a9"/>
        <w:numPr>
          <w:ilvl w:val="0"/>
          <w:numId w:val="5"/>
        </w:numPr>
        <w:spacing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внимательности;</w:t>
      </w:r>
    </w:p>
    <w:p w:rsidR="007609B8" w:rsidRDefault="007609B8" w:rsidP="004D2267">
      <w:pPr>
        <w:pStyle w:val="a9"/>
        <w:numPr>
          <w:ilvl w:val="0"/>
          <w:numId w:val="5"/>
        </w:numPr>
        <w:spacing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самостоятельности;</w:t>
      </w:r>
    </w:p>
    <w:p w:rsidR="007609B8" w:rsidRDefault="007609B8" w:rsidP="004D2267">
      <w:pPr>
        <w:pStyle w:val="a9"/>
        <w:numPr>
          <w:ilvl w:val="0"/>
          <w:numId w:val="5"/>
        </w:numPr>
        <w:spacing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умения работать в группе;</w:t>
      </w:r>
    </w:p>
    <w:p w:rsidR="007609B8" w:rsidRDefault="007609B8" w:rsidP="004D2267">
      <w:pPr>
        <w:pStyle w:val="a9"/>
        <w:numPr>
          <w:ilvl w:val="0"/>
          <w:numId w:val="5"/>
        </w:numPr>
        <w:spacing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формирования интереса к специальности.</w:t>
      </w:r>
    </w:p>
    <w:p w:rsidR="00F83EA5" w:rsidRDefault="00F83EA5" w:rsidP="004D2267">
      <w:pPr>
        <w:spacing w:line="276" w:lineRule="auto"/>
        <w:rPr>
          <w:sz w:val="24"/>
          <w:szCs w:val="24"/>
        </w:rPr>
      </w:pPr>
    </w:p>
    <w:p w:rsidR="00B73730" w:rsidRDefault="00B73730" w:rsidP="004D2267">
      <w:pPr>
        <w:spacing w:line="276" w:lineRule="auto"/>
        <w:ind w:firstLine="0"/>
        <w:rPr>
          <w:sz w:val="24"/>
          <w:szCs w:val="24"/>
        </w:rPr>
        <w:sectPr w:rsidR="00B73730" w:rsidSect="009762AA">
          <w:pgSz w:w="11907" w:h="16840" w:code="9"/>
          <w:pgMar w:top="851" w:right="851" w:bottom="851" w:left="1134" w:header="720" w:footer="720" w:gutter="0"/>
          <w:cols w:space="708"/>
          <w:noEndnote/>
          <w:docGrid w:linePitch="326"/>
        </w:sectPr>
      </w:pPr>
    </w:p>
    <w:p w:rsidR="00F83EA5" w:rsidRPr="00B73730" w:rsidRDefault="00B73730" w:rsidP="004D2267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B73730">
        <w:rPr>
          <w:b/>
          <w:sz w:val="24"/>
          <w:szCs w:val="24"/>
        </w:rPr>
        <w:lastRenderedPageBreak/>
        <w:t xml:space="preserve">Технологическая карта </w:t>
      </w:r>
      <w:r w:rsidR="004D2267">
        <w:rPr>
          <w:b/>
          <w:sz w:val="24"/>
          <w:szCs w:val="24"/>
        </w:rPr>
        <w:t>урока</w:t>
      </w:r>
    </w:p>
    <w:p w:rsidR="00B73730" w:rsidRDefault="00B73730" w:rsidP="004D2267">
      <w:pPr>
        <w:spacing w:line="276" w:lineRule="auto"/>
        <w:ind w:firstLine="0"/>
        <w:rPr>
          <w:sz w:val="24"/>
          <w:szCs w:val="24"/>
        </w:rPr>
      </w:pPr>
    </w:p>
    <w:tbl>
      <w:tblPr>
        <w:tblStyle w:val="ae"/>
        <w:tblW w:w="0" w:type="auto"/>
        <w:jc w:val="center"/>
        <w:tblLayout w:type="fixed"/>
        <w:tblLook w:val="04A0"/>
      </w:tblPr>
      <w:tblGrid>
        <w:gridCol w:w="1242"/>
        <w:gridCol w:w="2170"/>
        <w:gridCol w:w="949"/>
        <w:gridCol w:w="2463"/>
        <w:gridCol w:w="2923"/>
        <w:gridCol w:w="1560"/>
        <w:gridCol w:w="1134"/>
        <w:gridCol w:w="1207"/>
        <w:gridCol w:w="1706"/>
      </w:tblGrid>
      <w:tr w:rsidR="00B73730" w:rsidRPr="00B73730" w:rsidTr="00BC2942">
        <w:trPr>
          <w:tblHeader/>
          <w:jc w:val="center"/>
        </w:trPr>
        <w:tc>
          <w:tcPr>
            <w:tcW w:w="1242" w:type="dxa"/>
            <w:vAlign w:val="center"/>
          </w:tcPr>
          <w:p w:rsidR="00B73730" w:rsidRPr="00B73730" w:rsidRDefault="004D2267" w:rsidP="004D2267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 w:rsidR="00B73730" w:rsidRPr="00B73730">
              <w:rPr>
                <w:b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170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  <w:rPr>
                <w:b/>
              </w:rPr>
            </w:pPr>
            <w:r w:rsidRPr="00B73730">
              <w:rPr>
                <w:b/>
              </w:rPr>
              <w:t>Цель этапа</w:t>
            </w:r>
          </w:p>
        </w:tc>
        <w:tc>
          <w:tcPr>
            <w:tcW w:w="949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  <w:rPr>
                <w:b/>
              </w:rPr>
            </w:pPr>
            <w:r w:rsidRPr="00B73730">
              <w:rPr>
                <w:b/>
              </w:rPr>
              <w:t>Время, мин.</w:t>
            </w:r>
          </w:p>
        </w:tc>
        <w:tc>
          <w:tcPr>
            <w:tcW w:w="2463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  <w:rPr>
                <w:b/>
              </w:rPr>
            </w:pPr>
            <w:r w:rsidRPr="00B73730">
              <w:rPr>
                <w:b/>
              </w:rPr>
              <w:t>Содержание деятельности преподавателя</w:t>
            </w:r>
          </w:p>
        </w:tc>
        <w:tc>
          <w:tcPr>
            <w:tcW w:w="2923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  <w:rPr>
                <w:b/>
              </w:rPr>
            </w:pPr>
            <w:r w:rsidRPr="00B73730">
              <w:rPr>
                <w:b/>
              </w:rPr>
              <w:t>Содержание деятельности студента</w:t>
            </w:r>
          </w:p>
        </w:tc>
        <w:tc>
          <w:tcPr>
            <w:tcW w:w="1560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  <w:rPr>
                <w:b/>
              </w:rPr>
            </w:pPr>
            <w:r w:rsidRPr="00B73730">
              <w:rPr>
                <w:b/>
              </w:rPr>
              <w:t>Формы деятельности</w:t>
            </w:r>
          </w:p>
        </w:tc>
        <w:tc>
          <w:tcPr>
            <w:tcW w:w="1134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  <w:rPr>
                <w:b/>
              </w:rPr>
            </w:pPr>
            <w:r w:rsidRPr="00B73730">
              <w:rPr>
                <w:b/>
              </w:rPr>
              <w:t>Методы обучения</w:t>
            </w:r>
          </w:p>
        </w:tc>
        <w:tc>
          <w:tcPr>
            <w:tcW w:w="1207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  <w:rPr>
                <w:b/>
              </w:rPr>
            </w:pPr>
            <w:r w:rsidRPr="00B73730">
              <w:rPr>
                <w:b/>
              </w:rPr>
              <w:t>Средства обучения</w:t>
            </w:r>
          </w:p>
        </w:tc>
        <w:tc>
          <w:tcPr>
            <w:tcW w:w="1706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  <w:rPr>
                <w:b/>
              </w:rPr>
            </w:pPr>
            <w:r w:rsidRPr="00B73730">
              <w:rPr>
                <w:b/>
              </w:rPr>
              <w:t>Измерители</w:t>
            </w:r>
          </w:p>
        </w:tc>
      </w:tr>
      <w:tr w:rsidR="00B73730" w:rsidRPr="00B73730" w:rsidTr="00A97767">
        <w:trPr>
          <w:jc w:val="center"/>
        </w:trPr>
        <w:tc>
          <w:tcPr>
            <w:tcW w:w="1242" w:type="dxa"/>
          </w:tcPr>
          <w:p w:rsidR="00B73730" w:rsidRPr="00B73730" w:rsidRDefault="00B73730" w:rsidP="004D2267">
            <w:pPr>
              <w:spacing w:line="276" w:lineRule="auto"/>
              <w:ind w:firstLine="0"/>
              <w:jc w:val="left"/>
            </w:pPr>
            <w:r>
              <w:t>1. Органи-зационный момент</w:t>
            </w:r>
          </w:p>
        </w:tc>
        <w:tc>
          <w:tcPr>
            <w:tcW w:w="2170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</w:pPr>
            <w:r>
              <w:t>Проверка готовности обучающихся к уроку</w:t>
            </w:r>
          </w:p>
        </w:tc>
        <w:tc>
          <w:tcPr>
            <w:tcW w:w="949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</w:pPr>
            <w:r>
              <w:t>Проверяет явку и готовность, выдает дидактические материалы</w:t>
            </w:r>
          </w:p>
        </w:tc>
        <w:tc>
          <w:tcPr>
            <w:tcW w:w="2923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</w:pPr>
            <w:r>
              <w:t>Готовится к получению задания, визуальный контроль своего рабочего места</w:t>
            </w:r>
          </w:p>
        </w:tc>
        <w:tc>
          <w:tcPr>
            <w:tcW w:w="1560" w:type="dxa"/>
            <w:vAlign w:val="center"/>
          </w:tcPr>
          <w:p w:rsidR="00B73730" w:rsidRPr="00B73730" w:rsidRDefault="00F10173" w:rsidP="004D2267">
            <w:pPr>
              <w:spacing w:line="276" w:lineRule="auto"/>
              <w:ind w:firstLine="0"/>
              <w:jc w:val="center"/>
            </w:pPr>
            <w:r>
              <w:t>Фронтальная</w:t>
            </w:r>
          </w:p>
        </w:tc>
        <w:tc>
          <w:tcPr>
            <w:tcW w:w="1134" w:type="dxa"/>
            <w:vAlign w:val="center"/>
          </w:tcPr>
          <w:p w:rsidR="00B73730" w:rsidRPr="00B73730" w:rsidRDefault="00B73730" w:rsidP="004D2267">
            <w:pPr>
              <w:spacing w:line="276" w:lineRule="auto"/>
              <w:ind w:firstLine="0"/>
              <w:jc w:val="center"/>
            </w:pPr>
          </w:p>
        </w:tc>
        <w:tc>
          <w:tcPr>
            <w:tcW w:w="1207" w:type="dxa"/>
            <w:vAlign w:val="center"/>
          </w:tcPr>
          <w:p w:rsidR="00B73730" w:rsidRPr="00B73730" w:rsidRDefault="008B0B0F" w:rsidP="004D2267">
            <w:pPr>
              <w:spacing w:line="276" w:lineRule="auto"/>
              <w:ind w:firstLine="0"/>
              <w:jc w:val="center"/>
            </w:pPr>
            <w:r>
              <w:t>ПК</w:t>
            </w:r>
          </w:p>
        </w:tc>
        <w:tc>
          <w:tcPr>
            <w:tcW w:w="1706" w:type="dxa"/>
            <w:vAlign w:val="center"/>
          </w:tcPr>
          <w:p w:rsidR="00B73730" w:rsidRPr="00B73730" w:rsidRDefault="00A97767" w:rsidP="004D2267">
            <w:pPr>
              <w:spacing w:line="276" w:lineRule="auto"/>
              <w:ind w:firstLine="0"/>
              <w:jc w:val="center"/>
            </w:pPr>
            <w:r>
              <w:t>Экспертное наблюдения за учащимися</w:t>
            </w:r>
          </w:p>
        </w:tc>
      </w:tr>
      <w:tr w:rsidR="00B73730" w:rsidRPr="00B73730" w:rsidTr="00A97767">
        <w:trPr>
          <w:jc w:val="center"/>
        </w:trPr>
        <w:tc>
          <w:tcPr>
            <w:tcW w:w="1242" w:type="dxa"/>
          </w:tcPr>
          <w:p w:rsidR="00B73730" w:rsidRPr="00B73730" w:rsidRDefault="00B73730" w:rsidP="004D2267">
            <w:pPr>
              <w:spacing w:line="276" w:lineRule="auto"/>
              <w:ind w:firstLine="0"/>
              <w:jc w:val="left"/>
            </w:pPr>
            <w:r>
              <w:t>2. Знаком-ство с заданием</w:t>
            </w:r>
          </w:p>
        </w:tc>
        <w:tc>
          <w:tcPr>
            <w:tcW w:w="2170" w:type="dxa"/>
            <w:vAlign w:val="center"/>
          </w:tcPr>
          <w:p w:rsidR="00B73730" w:rsidRPr="00B73730" w:rsidRDefault="00992DA4" w:rsidP="004D2267">
            <w:pPr>
              <w:spacing w:line="276" w:lineRule="auto"/>
              <w:ind w:firstLine="0"/>
              <w:jc w:val="center"/>
            </w:pPr>
            <w:r>
              <w:t>Мотивировать учащихся на активизацию познавательной деятельности. Воспринять и осмыслить задание.</w:t>
            </w:r>
          </w:p>
        </w:tc>
        <w:tc>
          <w:tcPr>
            <w:tcW w:w="949" w:type="dxa"/>
            <w:vAlign w:val="center"/>
          </w:tcPr>
          <w:p w:rsidR="00B73730" w:rsidRPr="008E1123" w:rsidRDefault="008E1123" w:rsidP="004D2267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63" w:type="dxa"/>
            <w:vAlign w:val="center"/>
          </w:tcPr>
          <w:p w:rsidR="00B73730" w:rsidRPr="00B73730" w:rsidRDefault="00992DA4" w:rsidP="004D2267">
            <w:pPr>
              <w:spacing w:line="276" w:lineRule="auto"/>
              <w:ind w:firstLine="0"/>
              <w:jc w:val="center"/>
            </w:pPr>
            <w:r>
              <w:t>В формате презентации: сообщает тему, цели занятия. Мотивирует учащихся на изучение нового материала. Знакомит с заданием, инструктирует обучающихся по работе с направляющим текстом.</w:t>
            </w:r>
          </w:p>
        </w:tc>
        <w:tc>
          <w:tcPr>
            <w:tcW w:w="2923" w:type="dxa"/>
            <w:vAlign w:val="center"/>
          </w:tcPr>
          <w:p w:rsidR="00B73730" w:rsidRPr="00B73730" w:rsidRDefault="00992DA4" w:rsidP="004D2267">
            <w:pPr>
              <w:spacing w:line="276" w:lineRule="auto"/>
              <w:ind w:firstLine="0"/>
              <w:jc w:val="center"/>
            </w:pPr>
            <w:r>
              <w:t>Получение информации по теме, знакомство с направляющим текстом, осмысление задания.</w:t>
            </w:r>
          </w:p>
        </w:tc>
        <w:tc>
          <w:tcPr>
            <w:tcW w:w="1560" w:type="dxa"/>
            <w:vAlign w:val="center"/>
          </w:tcPr>
          <w:p w:rsidR="00B73730" w:rsidRPr="00B73730" w:rsidRDefault="00FF5679" w:rsidP="004D2267">
            <w:pPr>
              <w:spacing w:line="276" w:lineRule="auto"/>
              <w:ind w:firstLine="0"/>
              <w:jc w:val="center"/>
            </w:pPr>
            <w:r>
              <w:t>Фронтальная</w:t>
            </w:r>
          </w:p>
        </w:tc>
        <w:tc>
          <w:tcPr>
            <w:tcW w:w="1134" w:type="dxa"/>
            <w:vAlign w:val="center"/>
          </w:tcPr>
          <w:p w:rsidR="00B73730" w:rsidRPr="00B73730" w:rsidRDefault="00FF5679" w:rsidP="004D2267">
            <w:pPr>
              <w:spacing w:line="276" w:lineRule="auto"/>
              <w:ind w:firstLine="0"/>
              <w:jc w:val="center"/>
            </w:pPr>
            <w:r>
              <w:t>Монолог, беседа</w:t>
            </w:r>
          </w:p>
        </w:tc>
        <w:tc>
          <w:tcPr>
            <w:tcW w:w="1207" w:type="dxa"/>
            <w:vAlign w:val="center"/>
          </w:tcPr>
          <w:p w:rsidR="00B73730" w:rsidRPr="00B73730" w:rsidRDefault="008B0B0F" w:rsidP="004D2267">
            <w:pPr>
              <w:spacing w:line="276" w:lineRule="auto"/>
              <w:ind w:firstLine="0"/>
              <w:jc w:val="center"/>
            </w:pPr>
            <w:r>
              <w:t xml:space="preserve">ПК, проектор. </w:t>
            </w:r>
            <w:r w:rsidR="00FF5679">
              <w:t>Презента</w:t>
            </w:r>
            <w:r>
              <w:t>-</w:t>
            </w:r>
            <w:r w:rsidR="00FF5679">
              <w:t>ция, направляющий текст</w:t>
            </w:r>
            <w:r>
              <w:t xml:space="preserve"> (Л-1)</w:t>
            </w:r>
          </w:p>
        </w:tc>
        <w:tc>
          <w:tcPr>
            <w:tcW w:w="1706" w:type="dxa"/>
            <w:vAlign w:val="center"/>
          </w:tcPr>
          <w:p w:rsidR="00B73730" w:rsidRPr="00B73730" w:rsidRDefault="00A97767" w:rsidP="004D2267">
            <w:pPr>
              <w:spacing w:line="276" w:lineRule="auto"/>
              <w:ind w:firstLine="0"/>
              <w:jc w:val="center"/>
            </w:pPr>
            <w:r>
              <w:t>Экспертное наблюдения за учащимися</w:t>
            </w:r>
          </w:p>
        </w:tc>
      </w:tr>
      <w:tr w:rsidR="00B73730" w:rsidRPr="00B73730" w:rsidTr="00A97767">
        <w:trPr>
          <w:jc w:val="center"/>
        </w:trPr>
        <w:tc>
          <w:tcPr>
            <w:tcW w:w="1242" w:type="dxa"/>
          </w:tcPr>
          <w:p w:rsidR="00B73730" w:rsidRPr="00B73730" w:rsidRDefault="00904AA3" w:rsidP="004D2267">
            <w:pPr>
              <w:spacing w:line="276" w:lineRule="auto"/>
              <w:ind w:firstLine="0"/>
              <w:jc w:val="left"/>
            </w:pPr>
            <w:r>
              <w:t>3. Теорети</w:t>
            </w:r>
            <w:r w:rsidR="00A97767">
              <w:t>-</w:t>
            </w:r>
            <w:r>
              <w:t>ческая работа</w:t>
            </w:r>
          </w:p>
        </w:tc>
        <w:tc>
          <w:tcPr>
            <w:tcW w:w="2170" w:type="dxa"/>
            <w:vAlign w:val="center"/>
          </w:tcPr>
          <w:p w:rsidR="00B73730" w:rsidRPr="00B73730" w:rsidRDefault="00904AA3" w:rsidP="004D2267">
            <w:pPr>
              <w:spacing w:line="276" w:lineRule="auto"/>
              <w:ind w:firstLine="0"/>
              <w:jc w:val="center"/>
            </w:pPr>
            <w:r>
              <w:t>Знать основные понятия о пластово-сводовой залежи, ориентироваться в формулах расчета эффективного о</w:t>
            </w:r>
            <w:r w:rsidR="00A97767">
              <w:t>бъема и запасов по залежи, орие</w:t>
            </w:r>
            <w:r>
              <w:t>н</w:t>
            </w:r>
            <w:r w:rsidR="00A97767">
              <w:t>т</w:t>
            </w:r>
            <w:r>
              <w:t>ироваться в применяемых обозначениях и единицах измерения.</w:t>
            </w:r>
          </w:p>
        </w:tc>
        <w:tc>
          <w:tcPr>
            <w:tcW w:w="949" w:type="dxa"/>
            <w:vAlign w:val="center"/>
          </w:tcPr>
          <w:p w:rsidR="00B73730" w:rsidRPr="008E1123" w:rsidRDefault="008E1123" w:rsidP="004D2267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63" w:type="dxa"/>
            <w:vAlign w:val="center"/>
          </w:tcPr>
          <w:p w:rsidR="00B73730" w:rsidRPr="00B73730" w:rsidRDefault="00904AA3" w:rsidP="004D2267">
            <w:pPr>
              <w:spacing w:line="276" w:lineRule="auto"/>
              <w:ind w:firstLine="0"/>
              <w:jc w:val="center"/>
            </w:pPr>
            <w:r>
              <w:t>Консультирует</w:t>
            </w:r>
          </w:p>
        </w:tc>
        <w:tc>
          <w:tcPr>
            <w:tcW w:w="2923" w:type="dxa"/>
            <w:vAlign w:val="center"/>
          </w:tcPr>
          <w:p w:rsidR="00B73730" w:rsidRPr="00B73730" w:rsidRDefault="00A97767" w:rsidP="004D2267">
            <w:pPr>
              <w:spacing w:line="276" w:lineRule="auto"/>
              <w:ind w:firstLine="0"/>
              <w:jc w:val="center"/>
            </w:pPr>
            <w:r>
              <w:t>Работает с информационными листами, усваивает новую информацию.</w:t>
            </w:r>
          </w:p>
        </w:tc>
        <w:tc>
          <w:tcPr>
            <w:tcW w:w="1560" w:type="dxa"/>
            <w:vAlign w:val="center"/>
          </w:tcPr>
          <w:p w:rsidR="00B73730" w:rsidRPr="00B73730" w:rsidRDefault="00A97767" w:rsidP="004D2267">
            <w:pPr>
              <w:spacing w:line="276" w:lineRule="auto"/>
              <w:ind w:firstLine="0"/>
              <w:jc w:val="center"/>
            </w:pPr>
            <w:r>
              <w:t>Индивидуаль-ная</w:t>
            </w:r>
          </w:p>
        </w:tc>
        <w:tc>
          <w:tcPr>
            <w:tcW w:w="1134" w:type="dxa"/>
            <w:vAlign w:val="center"/>
          </w:tcPr>
          <w:p w:rsidR="00B73730" w:rsidRPr="00B73730" w:rsidRDefault="00A97767" w:rsidP="004D2267">
            <w:pPr>
              <w:spacing w:line="276" w:lineRule="auto"/>
              <w:ind w:firstLine="0"/>
              <w:jc w:val="center"/>
            </w:pPr>
            <w:r>
              <w:t>Самостоя-тельная работа</w:t>
            </w:r>
          </w:p>
        </w:tc>
        <w:tc>
          <w:tcPr>
            <w:tcW w:w="1207" w:type="dxa"/>
            <w:vAlign w:val="center"/>
          </w:tcPr>
          <w:p w:rsidR="00B73730" w:rsidRPr="00B73730" w:rsidRDefault="00A97767" w:rsidP="004D2267">
            <w:pPr>
              <w:spacing w:line="276" w:lineRule="auto"/>
              <w:ind w:firstLine="0"/>
              <w:jc w:val="center"/>
            </w:pPr>
            <w:r>
              <w:t>Информа</w:t>
            </w:r>
            <w:r w:rsidR="008B0B0F">
              <w:t>-</w:t>
            </w:r>
            <w:r>
              <w:t>ционные листы</w:t>
            </w:r>
            <w:r w:rsidR="008B0B0F">
              <w:t xml:space="preserve"> (Л-1, Л-2, Л-3, Л-4)</w:t>
            </w:r>
          </w:p>
        </w:tc>
        <w:tc>
          <w:tcPr>
            <w:tcW w:w="1706" w:type="dxa"/>
            <w:vAlign w:val="center"/>
          </w:tcPr>
          <w:p w:rsidR="00B73730" w:rsidRPr="00B73730" w:rsidRDefault="00A97767" w:rsidP="004D2267">
            <w:pPr>
              <w:spacing w:line="276" w:lineRule="auto"/>
              <w:ind w:firstLine="0"/>
              <w:jc w:val="center"/>
            </w:pPr>
            <w:r>
              <w:t>Экспертное наблюдения за учащимися</w:t>
            </w:r>
          </w:p>
        </w:tc>
      </w:tr>
      <w:tr w:rsidR="000E4F48" w:rsidRPr="00B73730" w:rsidTr="00A97767">
        <w:trPr>
          <w:jc w:val="center"/>
        </w:trPr>
        <w:tc>
          <w:tcPr>
            <w:tcW w:w="1242" w:type="dxa"/>
          </w:tcPr>
          <w:p w:rsidR="000E4F48" w:rsidRPr="00B73730" w:rsidRDefault="000E4F48" w:rsidP="004D2267">
            <w:pPr>
              <w:spacing w:line="276" w:lineRule="auto"/>
              <w:ind w:firstLine="0"/>
              <w:jc w:val="left"/>
            </w:pPr>
            <w:r>
              <w:t>4. Закрепление уровня усвоения теоретических знаний</w:t>
            </w:r>
          </w:p>
        </w:tc>
        <w:tc>
          <w:tcPr>
            <w:tcW w:w="2170" w:type="dxa"/>
            <w:vAlign w:val="center"/>
          </w:tcPr>
          <w:p w:rsidR="000E4F48" w:rsidRPr="00B73730" w:rsidRDefault="000E4F48" w:rsidP="004D2267">
            <w:pPr>
              <w:spacing w:line="276" w:lineRule="auto"/>
              <w:ind w:firstLine="0"/>
              <w:jc w:val="center"/>
            </w:pPr>
            <w:r>
              <w:t>Закрепить полноту и правильность усвоения информации</w:t>
            </w:r>
            <w:r w:rsidR="008B0B0F">
              <w:t>.</w:t>
            </w:r>
          </w:p>
        </w:tc>
        <w:tc>
          <w:tcPr>
            <w:tcW w:w="949" w:type="dxa"/>
            <w:vAlign w:val="center"/>
          </w:tcPr>
          <w:p w:rsidR="000E4F48" w:rsidRPr="008E1123" w:rsidRDefault="008E1123" w:rsidP="004D2267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63" w:type="dxa"/>
            <w:vAlign w:val="center"/>
          </w:tcPr>
          <w:p w:rsidR="000E4F48" w:rsidRPr="00B73730" w:rsidRDefault="000E4F48" w:rsidP="004D2267">
            <w:pPr>
              <w:spacing w:line="276" w:lineRule="auto"/>
              <w:ind w:firstLine="0"/>
              <w:jc w:val="center"/>
            </w:pPr>
            <w:r>
              <w:t>Консультирует</w:t>
            </w:r>
          </w:p>
        </w:tc>
        <w:tc>
          <w:tcPr>
            <w:tcW w:w="2923" w:type="dxa"/>
            <w:vAlign w:val="center"/>
          </w:tcPr>
          <w:p w:rsidR="00594CB3" w:rsidRDefault="000E4F48" w:rsidP="004D2267">
            <w:pPr>
              <w:spacing w:line="276" w:lineRule="auto"/>
              <w:ind w:firstLine="0"/>
            </w:pPr>
            <w:r>
              <w:t>Работает</w:t>
            </w:r>
            <w:r w:rsidR="008B0B0F">
              <w:t xml:space="preserve"> </w:t>
            </w:r>
            <w:r w:rsidR="008B0B0F" w:rsidRPr="008B0B0F">
              <w:t>с интерактивн</w:t>
            </w:r>
            <w:r w:rsidR="008B0B0F">
              <w:t>ым</w:t>
            </w:r>
            <w:r w:rsidR="008B0B0F" w:rsidRPr="008B0B0F">
              <w:t xml:space="preserve"> on-line тренажер</w:t>
            </w:r>
            <w:r w:rsidR="008B0B0F">
              <w:t>ом</w:t>
            </w:r>
            <w:r w:rsidR="008B0B0F" w:rsidRPr="008B0B0F">
              <w:t xml:space="preserve">, в котором предлагается выполнить задания на соответствие </w:t>
            </w:r>
            <w:r w:rsidR="00B91282">
              <w:t>из общей массы понятий и формул, адрес сайта</w:t>
            </w:r>
            <w:r w:rsidR="008B0B0F" w:rsidRPr="008B0B0F">
              <w:t xml:space="preserve"> </w:t>
            </w:r>
          </w:p>
          <w:p w:rsidR="000E4F48" w:rsidRPr="00B73730" w:rsidRDefault="006B07B5" w:rsidP="004D2267">
            <w:pPr>
              <w:spacing w:line="276" w:lineRule="auto"/>
              <w:ind w:firstLine="0"/>
            </w:pPr>
            <w:hyperlink r:id="rId9" w:history="1">
              <w:r w:rsidR="00594CB3" w:rsidRPr="00594CB3">
                <w:rPr>
                  <w:rStyle w:val="af"/>
                </w:rPr>
                <w:t>http://LearningApps.org/watch?v=pjk4acfp301</w:t>
              </w:r>
            </w:hyperlink>
          </w:p>
        </w:tc>
        <w:tc>
          <w:tcPr>
            <w:tcW w:w="1560" w:type="dxa"/>
            <w:vAlign w:val="center"/>
          </w:tcPr>
          <w:p w:rsidR="000E4F48" w:rsidRPr="00B73730" w:rsidRDefault="000E4F48" w:rsidP="004D2267">
            <w:pPr>
              <w:spacing w:line="276" w:lineRule="auto"/>
              <w:ind w:firstLine="0"/>
              <w:jc w:val="center"/>
            </w:pPr>
            <w:r>
              <w:t>Индивидуаль-ная</w:t>
            </w:r>
          </w:p>
        </w:tc>
        <w:tc>
          <w:tcPr>
            <w:tcW w:w="1134" w:type="dxa"/>
            <w:vAlign w:val="center"/>
          </w:tcPr>
          <w:p w:rsidR="000E4F48" w:rsidRPr="00B73730" w:rsidRDefault="000E4F48" w:rsidP="004D2267">
            <w:pPr>
              <w:spacing w:line="276" w:lineRule="auto"/>
              <w:ind w:firstLine="0"/>
              <w:jc w:val="center"/>
            </w:pPr>
            <w:r>
              <w:t>Самостоя-тельная работа</w:t>
            </w:r>
          </w:p>
        </w:tc>
        <w:tc>
          <w:tcPr>
            <w:tcW w:w="1207" w:type="dxa"/>
            <w:vAlign w:val="center"/>
          </w:tcPr>
          <w:p w:rsidR="000E4F48" w:rsidRPr="00B73730" w:rsidRDefault="00594CB3" w:rsidP="004D2267">
            <w:pPr>
              <w:spacing w:line="276" w:lineRule="auto"/>
              <w:ind w:firstLine="0"/>
              <w:jc w:val="center"/>
            </w:pPr>
            <w:r>
              <w:t>ПК, Интернет</w:t>
            </w:r>
            <w:r w:rsidR="00B91282">
              <w:t xml:space="preserve">, </w:t>
            </w:r>
            <w:r w:rsidR="00A52435">
              <w:t>и</w:t>
            </w:r>
            <w:r w:rsidR="00B91282">
              <w:t>нформа-ционные листы (Л-1, Л-2, Л-3, Л-4, Л-5)</w:t>
            </w:r>
          </w:p>
        </w:tc>
        <w:tc>
          <w:tcPr>
            <w:tcW w:w="1706" w:type="dxa"/>
            <w:vAlign w:val="center"/>
          </w:tcPr>
          <w:p w:rsidR="000E4F48" w:rsidRPr="00B73730" w:rsidRDefault="00B91282" w:rsidP="004D2267">
            <w:pPr>
              <w:spacing w:line="276" w:lineRule="auto"/>
              <w:ind w:firstLine="0"/>
              <w:jc w:val="center"/>
            </w:pPr>
            <w:r>
              <w:t>Экспертное наблюдения за учащимися, блок заданий (Л-5)</w:t>
            </w:r>
          </w:p>
        </w:tc>
      </w:tr>
      <w:tr w:rsidR="000E4F48" w:rsidRPr="00B73730" w:rsidTr="00A97767">
        <w:trPr>
          <w:jc w:val="center"/>
        </w:trPr>
        <w:tc>
          <w:tcPr>
            <w:tcW w:w="1242" w:type="dxa"/>
          </w:tcPr>
          <w:p w:rsidR="000E4F48" w:rsidRPr="00B73730" w:rsidRDefault="00BC2942" w:rsidP="004D2267">
            <w:pPr>
              <w:spacing w:line="276" w:lineRule="auto"/>
              <w:ind w:firstLine="0"/>
              <w:jc w:val="left"/>
            </w:pPr>
            <w:r>
              <w:lastRenderedPageBreak/>
              <w:t>5. Плани-рование</w:t>
            </w:r>
          </w:p>
        </w:tc>
        <w:tc>
          <w:tcPr>
            <w:tcW w:w="2170" w:type="dxa"/>
            <w:vAlign w:val="center"/>
          </w:tcPr>
          <w:p w:rsidR="000E4F48" w:rsidRPr="00B73730" w:rsidRDefault="00BC2942" w:rsidP="004D2267">
            <w:pPr>
              <w:spacing w:line="276" w:lineRule="auto"/>
              <w:ind w:firstLine="0"/>
              <w:jc w:val="center"/>
            </w:pPr>
            <w:r>
              <w:t>Уметь рационально организовать работу по выполнению задания. Уметь выбирать оптимальный план действий и работать в группе.</w:t>
            </w:r>
          </w:p>
        </w:tc>
        <w:tc>
          <w:tcPr>
            <w:tcW w:w="949" w:type="dxa"/>
            <w:vAlign w:val="center"/>
          </w:tcPr>
          <w:p w:rsidR="000E4F48" w:rsidRPr="008E1123" w:rsidRDefault="008E1123" w:rsidP="004D2267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63" w:type="dxa"/>
            <w:vAlign w:val="center"/>
          </w:tcPr>
          <w:p w:rsidR="000E4F48" w:rsidRPr="00B73730" w:rsidRDefault="00BC2942" w:rsidP="004D2267">
            <w:pPr>
              <w:spacing w:line="276" w:lineRule="auto"/>
              <w:ind w:firstLine="0"/>
              <w:jc w:val="center"/>
            </w:pPr>
            <w:r>
              <w:t>Консультирует</w:t>
            </w:r>
          </w:p>
        </w:tc>
        <w:tc>
          <w:tcPr>
            <w:tcW w:w="2923" w:type="dxa"/>
            <w:vAlign w:val="center"/>
          </w:tcPr>
          <w:p w:rsidR="000E4F48" w:rsidRPr="00B73730" w:rsidRDefault="00BC2942" w:rsidP="004D2267">
            <w:pPr>
              <w:spacing w:line="276" w:lineRule="auto"/>
              <w:ind w:firstLine="0"/>
              <w:jc w:val="center"/>
            </w:pPr>
            <w:r>
              <w:t>Обсуждают и составляют план действий.</w:t>
            </w:r>
          </w:p>
        </w:tc>
        <w:tc>
          <w:tcPr>
            <w:tcW w:w="1560" w:type="dxa"/>
            <w:vAlign w:val="center"/>
          </w:tcPr>
          <w:p w:rsidR="000E4F48" w:rsidRPr="00B73730" w:rsidRDefault="00BC2942" w:rsidP="004D2267">
            <w:pPr>
              <w:spacing w:line="276" w:lineRule="auto"/>
              <w:ind w:firstLine="0"/>
              <w:jc w:val="center"/>
            </w:pPr>
            <w:r>
              <w:t>Групповая</w:t>
            </w:r>
          </w:p>
        </w:tc>
        <w:tc>
          <w:tcPr>
            <w:tcW w:w="1134" w:type="dxa"/>
            <w:vAlign w:val="center"/>
          </w:tcPr>
          <w:p w:rsidR="000E4F48" w:rsidRPr="00B73730" w:rsidRDefault="00BC2942" w:rsidP="004D2267">
            <w:pPr>
              <w:spacing w:line="276" w:lineRule="auto"/>
              <w:ind w:firstLine="0"/>
              <w:jc w:val="center"/>
            </w:pPr>
            <w:r>
              <w:t>Дискуссия</w:t>
            </w:r>
          </w:p>
        </w:tc>
        <w:tc>
          <w:tcPr>
            <w:tcW w:w="1207" w:type="dxa"/>
            <w:vAlign w:val="center"/>
          </w:tcPr>
          <w:p w:rsidR="000E4F48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ПК, Excel, и</w:t>
            </w:r>
            <w:r w:rsidR="00BC2942">
              <w:t>нформа-ционные листы (Л-1, Л-2, Л-3, Л-4, Л-5)</w:t>
            </w:r>
          </w:p>
        </w:tc>
        <w:tc>
          <w:tcPr>
            <w:tcW w:w="1706" w:type="dxa"/>
            <w:vAlign w:val="center"/>
          </w:tcPr>
          <w:p w:rsidR="000E4F48" w:rsidRPr="00B73730" w:rsidRDefault="00BC2942" w:rsidP="004D2267">
            <w:pPr>
              <w:spacing w:line="276" w:lineRule="auto"/>
              <w:ind w:firstLine="0"/>
              <w:jc w:val="center"/>
            </w:pPr>
            <w:r>
              <w:t>Экспертное наблюдения за учащимися</w:t>
            </w:r>
          </w:p>
        </w:tc>
      </w:tr>
      <w:tr w:rsidR="00A52435" w:rsidRPr="00B73730" w:rsidTr="00A97767">
        <w:trPr>
          <w:jc w:val="center"/>
        </w:trPr>
        <w:tc>
          <w:tcPr>
            <w:tcW w:w="1242" w:type="dxa"/>
          </w:tcPr>
          <w:p w:rsidR="00A52435" w:rsidRPr="00B73730" w:rsidRDefault="00A52435" w:rsidP="004D2267">
            <w:pPr>
              <w:spacing w:line="276" w:lineRule="auto"/>
              <w:ind w:firstLine="0"/>
              <w:jc w:val="left"/>
            </w:pPr>
            <w:r>
              <w:t>6.Выполне-ние</w:t>
            </w:r>
          </w:p>
        </w:tc>
        <w:tc>
          <w:tcPr>
            <w:tcW w:w="2170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Уметь рассчитывать основные характеристики залежи, строить график профильного разреза</w:t>
            </w:r>
          </w:p>
        </w:tc>
        <w:tc>
          <w:tcPr>
            <w:tcW w:w="949" w:type="dxa"/>
            <w:vAlign w:val="center"/>
          </w:tcPr>
          <w:p w:rsidR="00A52435" w:rsidRPr="008E1123" w:rsidRDefault="008E1123" w:rsidP="004D2267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463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Консультирует</w:t>
            </w:r>
          </w:p>
        </w:tc>
        <w:tc>
          <w:tcPr>
            <w:tcW w:w="2923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Выполняют практическое задание</w:t>
            </w:r>
          </w:p>
        </w:tc>
        <w:tc>
          <w:tcPr>
            <w:tcW w:w="1560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Групповая</w:t>
            </w:r>
          </w:p>
        </w:tc>
        <w:tc>
          <w:tcPr>
            <w:tcW w:w="1134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Практи-ческая работа</w:t>
            </w:r>
          </w:p>
        </w:tc>
        <w:tc>
          <w:tcPr>
            <w:tcW w:w="1207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ПК, Excel, информа-ционные листы (Л-1, Л-2, Л-3, Л-4, Л-5)</w:t>
            </w:r>
          </w:p>
        </w:tc>
        <w:tc>
          <w:tcPr>
            <w:tcW w:w="1706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Экспертное наблюдения за учащимися</w:t>
            </w:r>
          </w:p>
        </w:tc>
      </w:tr>
      <w:tr w:rsidR="00A52435" w:rsidRPr="00B73730" w:rsidTr="00A97767">
        <w:trPr>
          <w:jc w:val="center"/>
        </w:trPr>
        <w:tc>
          <w:tcPr>
            <w:tcW w:w="1242" w:type="dxa"/>
          </w:tcPr>
          <w:p w:rsidR="00A52435" w:rsidRPr="00B73730" w:rsidRDefault="00A52435" w:rsidP="004D2267">
            <w:pPr>
              <w:spacing w:line="276" w:lineRule="auto"/>
              <w:ind w:firstLine="0"/>
              <w:jc w:val="left"/>
            </w:pPr>
            <w:r>
              <w:t>7. Контроль и оценка</w:t>
            </w:r>
          </w:p>
        </w:tc>
        <w:tc>
          <w:tcPr>
            <w:tcW w:w="2170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 xml:space="preserve">Уметь проверить </w:t>
            </w:r>
            <w:r w:rsidR="00DE0969">
              <w:t xml:space="preserve"> и оценить </w:t>
            </w:r>
            <w:r>
              <w:t>результаты своей работы</w:t>
            </w:r>
          </w:p>
        </w:tc>
        <w:tc>
          <w:tcPr>
            <w:tcW w:w="949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2463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Консультирует</w:t>
            </w:r>
          </w:p>
        </w:tc>
        <w:tc>
          <w:tcPr>
            <w:tcW w:w="2923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Проверяют и оценивают результаты своей работы</w:t>
            </w:r>
          </w:p>
        </w:tc>
        <w:tc>
          <w:tcPr>
            <w:tcW w:w="1560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  <w:r>
              <w:t>Групповая</w:t>
            </w:r>
          </w:p>
        </w:tc>
        <w:tc>
          <w:tcPr>
            <w:tcW w:w="1134" w:type="dxa"/>
            <w:vAlign w:val="center"/>
          </w:tcPr>
          <w:p w:rsidR="00A52435" w:rsidRPr="00B73730" w:rsidRDefault="00DE0969" w:rsidP="004D2267">
            <w:pPr>
              <w:spacing w:line="276" w:lineRule="auto"/>
              <w:ind w:firstLine="0"/>
              <w:jc w:val="center"/>
            </w:pPr>
            <w:r>
              <w:t>Дискус-сия, самооцен-ка</w:t>
            </w:r>
          </w:p>
        </w:tc>
        <w:tc>
          <w:tcPr>
            <w:tcW w:w="1207" w:type="dxa"/>
            <w:vAlign w:val="center"/>
          </w:tcPr>
          <w:p w:rsidR="00A52435" w:rsidRPr="00B73730" w:rsidRDefault="00DE0969" w:rsidP="004D2267">
            <w:pPr>
              <w:spacing w:line="276" w:lineRule="auto"/>
              <w:ind w:firstLine="0"/>
              <w:jc w:val="center"/>
            </w:pPr>
            <w:r>
              <w:t>ПК, Excel, информа-ционные листы (Л-1, Л-2, Л-3, Л-4, Л-5)</w:t>
            </w:r>
          </w:p>
        </w:tc>
        <w:tc>
          <w:tcPr>
            <w:tcW w:w="1706" w:type="dxa"/>
            <w:vAlign w:val="center"/>
          </w:tcPr>
          <w:p w:rsidR="00A52435" w:rsidRPr="00B73730" w:rsidRDefault="00DE0969" w:rsidP="004D2267">
            <w:pPr>
              <w:spacing w:line="276" w:lineRule="auto"/>
              <w:ind w:firstLine="0"/>
              <w:jc w:val="center"/>
            </w:pPr>
            <w:r>
              <w:t>Эталоны  (Л-6, Л-7), оценочный лист (Л-8)</w:t>
            </w:r>
          </w:p>
        </w:tc>
      </w:tr>
      <w:tr w:rsidR="00A52435" w:rsidRPr="00B73730" w:rsidTr="00A97767">
        <w:trPr>
          <w:jc w:val="center"/>
        </w:trPr>
        <w:tc>
          <w:tcPr>
            <w:tcW w:w="1242" w:type="dxa"/>
          </w:tcPr>
          <w:p w:rsidR="00A52435" w:rsidRPr="00B73730" w:rsidRDefault="00157443" w:rsidP="004D2267">
            <w:pPr>
              <w:spacing w:line="276" w:lineRule="auto"/>
              <w:ind w:firstLine="0"/>
              <w:jc w:val="left"/>
            </w:pPr>
            <w:r>
              <w:t>8. Заклю</w:t>
            </w:r>
            <w:r w:rsidR="00850273">
              <w:t>-</w:t>
            </w:r>
            <w:r>
              <w:t>чение</w:t>
            </w:r>
          </w:p>
        </w:tc>
        <w:tc>
          <w:tcPr>
            <w:tcW w:w="2170" w:type="dxa"/>
            <w:vAlign w:val="center"/>
          </w:tcPr>
          <w:p w:rsidR="00A52435" w:rsidRPr="00B73730" w:rsidRDefault="00157443" w:rsidP="004D2267">
            <w:pPr>
              <w:spacing w:line="276" w:lineRule="auto"/>
              <w:ind w:firstLine="0"/>
              <w:jc w:val="center"/>
            </w:pPr>
            <w:r>
              <w:t>Завершение занятия</w:t>
            </w:r>
          </w:p>
        </w:tc>
        <w:tc>
          <w:tcPr>
            <w:tcW w:w="949" w:type="dxa"/>
            <w:vAlign w:val="center"/>
          </w:tcPr>
          <w:p w:rsidR="00A52435" w:rsidRPr="008E1123" w:rsidRDefault="008E1123" w:rsidP="004D2267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63" w:type="dxa"/>
            <w:vAlign w:val="center"/>
          </w:tcPr>
          <w:p w:rsidR="00A52435" w:rsidRPr="00B73730" w:rsidRDefault="00157443" w:rsidP="004D2267">
            <w:pPr>
              <w:spacing w:line="276" w:lineRule="auto"/>
              <w:ind w:firstLine="0"/>
              <w:jc w:val="center"/>
            </w:pPr>
            <w:r>
              <w:t>Подводит итоги</w:t>
            </w:r>
          </w:p>
        </w:tc>
        <w:tc>
          <w:tcPr>
            <w:tcW w:w="2923" w:type="dxa"/>
            <w:vAlign w:val="center"/>
          </w:tcPr>
          <w:p w:rsidR="00A52435" w:rsidRPr="00B73730" w:rsidRDefault="00C165A4" w:rsidP="004D2267">
            <w:pPr>
              <w:spacing w:line="276" w:lineRule="auto"/>
              <w:ind w:firstLine="0"/>
              <w:jc w:val="center"/>
            </w:pPr>
            <w:r>
              <w:t>Подводят итоги вместе с преподавателем</w:t>
            </w:r>
          </w:p>
        </w:tc>
        <w:tc>
          <w:tcPr>
            <w:tcW w:w="1560" w:type="dxa"/>
            <w:vAlign w:val="center"/>
          </w:tcPr>
          <w:p w:rsidR="00A52435" w:rsidRPr="00B73730" w:rsidRDefault="00C165A4" w:rsidP="004D2267">
            <w:pPr>
              <w:spacing w:line="276" w:lineRule="auto"/>
              <w:ind w:firstLine="0"/>
              <w:jc w:val="center"/>
            </w:pPr>
            <w:r>
              <w:t>Монолог, фронтальная</w:t>
            </w:r>
          </w:p>
        </w:tc>
        <w:tc>
          <w:tcPr>
            <w:tcW w:w="1134" w:type="dxa"/>
            <w:vAlign w:val="center"/>
          </w:tcPr>
          <w:p w:rsidR="00A52435" w:rsidRPr="00B73730" w:rsidRDefault="00C165A4" w:rsidP="004D2267">
            <w:pPr>
              <w:spacing w:line="276" w:lineRule="auto"/>
              <w:ind w:firstLine="0"/>
              <w:jc w:val="center"/>
            </w:pPr>
            <w:r>
              <w:t>Монолог, беседа</w:t>
            </w:r>
          </w:p>
        </w:tc>
        <w:tc>
          <w:tcPr>
            <w:tcW w:w="1207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</w:p>
        </w:tc>
        <w:tc>
          <w:tcPr>
            <w:tcW w:w="1706" w:type="dxa"/>
            <w:vAlign w:val="center"/>
          </w:tcPr>
          <w:p w:rsidR="00A52435" w:rsidRPr="00B73730" w:rsidRDefault="00A52435" w:rsidP="004D2267">
            <w:pPr>
              <w:spacing w:line="276" w:lineRule="auto"/>
              <w:ind w:firstLine="0"/>
              <w:jc w:val="center"/>
            </w:pPr>
          </w:p>
        </w:tc>
      </w:tr>
    </w:tbl>
    <w:p w:rsidR="00B73730" w:rsidRDefault="00B73730" w:rsidP="004D2267">
      <w:pPr>
        <w:spacing w:line="276" w:lineRule="auto"/>
        <w:ind w:firstLine="0"/>
        <w:rPr>
          <w:sz w:val="24"/>
          <w:szCs w:val="24"/>
        </w:rPr>
      </w:pP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  <w:sectPr w:rsidR="00F44C25" w:rsidSect="00B73730">
          <w:pgSz w:w="16840" w:h="11907" w:orient="landscape" w:code="9"/>
          <w:pgMar w:top="1134" w:right="851" w:bottom="851" w:left="851" w:header="720" w:footer="720" w:gutter="0"/>
          <w:cols w:space="708"/>
          <w:noEndnote/>
          <w:docGrid w:linePitch="326"/>
        </w:sectPr>
      </w:pPr>
    </w:p>
    <w:p w:rsidR="00F44C25" w:rsidRPr="00F44C25" w:rsidRDefault="00F44C25" w:rsidP="00F44C25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F44C25">
        <w:rPr>
          <w:b/>
          <w:sz w:val="24"/>
          <w:szCs w:val="24"/>
        </w:rPr>
        <w:lastRenderedPageBreak/>
        <w:t>Содержание урока</w:t>
      </w:r>
    </w:p>
    <w:p w:rsid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p w:rsidR="00F44C25" w:rsidRPr="00F44C25" w:rsidRDefault="00F44C25" w:rsidP="00F44C25">
      <w:pPr>
        <w:rPr>
          <w:sz w:val="24"/>
          <w:szCs w:val="24"/>
        </w:rPr>
      </w:pPr>
      <w:r>
        <w:rPr>
          <w:sz w:val="24"/>
          <w:szCs w:val="24"/>
        </w:rPr>
        <w:t>1. Органи</w:t>
      </w:r>
      <w:r w:rsidRPr="00F44C25">
        <w:rPr>
          <w:sz w:val="24"/>
          <w:szCs w:val="24"/>
        </w:rPr>
        <w:t>зационный момент</w:t>
      </w:r>
      <w:r>
        <w:rPr>
          <w:sz w:val="24"/>
          <w:szCs w:val="24"/>
        </w:rPr>
        <w:t xml:space="preserve"> (2 мин);</w:t>
      </w:r>
    </w:p>
    <w:p w:rsidR="00F44C25" w:rsidRPr="00F44C25" w:rsidRDefault="00F44C25" w:rsidP="00F44C25">
      <w:pPr>
        <w:rPr>
          <w:sz w:val="24"/>
          <w:szCs w:val="24"/>
        </w:rPr>
      </w:pPr>
      <w:r>
        <w:rPr>
          <w:sz w:val="24"/>
          <w:szCs w:val="24"/>
        </w:rPr>
        <w:t>2. Сообщение темы занятия, цели, плана работы. Знаком</w:t>
      </w:r>
      <w:r w:rsidRPr="00F44C25">
        <w:rPr>
          <w:sz w:val="24"/>
          <w:szCs w:val="24"/>
        </w:rPr>
        <w:t>ство с заданием</w:t>
      </w:r>
      <w:r>
        <w:rPr>
          <w:sz w:val="24"/>
          <w:szCs w:val="24"/>
        </w:rPr>
        <w:t xml:space="preserve"> (6 мин);</w:t>
      </w:r>
    </w:p>
    <w:p w:rsidR="00F44C25" w:rsidRPr="00F44C25" w:rsidRDefault="00F44C25" w:rsidP="00F44C25">
      <w:pPr>
        <w:rPr>
          <w:sz w:val="24"/>
          <w:szCs w:val="24"/>
        </w:rPr>
      </w:pPr>
      <w:r w:rsidRPr="00F44C25">
        <w:rPr>
          <w:sz w:val="24"/>
          <w:szCs w:val="24"/>
        </w:rPr>
        <w:t>3. Теоретическая работа</w:t>
      </w:r>
      <w:r>
        <w:rPr>
          <w:sz w:val="24"/>
          <w:szCs w:val="24"/>
        </w:rPr>
        <w:t xml:space="preserve"> (8 мин);</w:t>
      </w:r>
    </w:p>
    <w:p w:rsidR="00F44C25" w:rsidRPr="00F44C25" w:rsidRDefault="00F44C25" w:rsidP="00F44C25">
      <w:pPr>
        <w:rPr>
          <w:sz w:val="24"/>
          <w:szCs w:val="24"/>
        </w:rPr>
      </w:pPr>
      <w:r w:rsidRPr="00F44C25">
        <w:rPr>
          <w:sz w:val="24"/>
          <w:szCs w:val="24"/>
        </w:rPr>
        <w:t>4. Закрепление уровня усвоения теоретических знаний</w:t>
      </w:r>
      <w:r>
        <w:rPr>
          <w:sz w:val="24"/>
          <w:szCs w:val="24"/>
        </w:rPr>
        <w:t xml:space="preserve"> (8 мин);</w:t>
      </w:r>
    </w:p>
    <w:p w:rsidR="00F44C25" w:rsidRPr="00F44C25" w:rsidRDefault="00F44C25" w:rsidP="00F44C25">
      <w:pPr>
        <w:rPr>
          <w:sz w:val="24"/>
          <w:szCs w:val="24"/>
        </w:rPr>
      </w:pPr>
      <w:r>
        <w:rPr>
          <w:sz w:val="24"/>
          <w:szCs w:val="24"/>
        </w:rPr>
        <w:t>5. Практическая работа студентов. Плани</w:t>
      </w:r>
      <w:r w:rsidRPr="00F44C25">
        <w:rPr>
          <w:sz w:val="24"/>
          <w:szCs w:val="24"/>
        </w:rPr>
        <w:t>рование</w:t>
      </w:r>
      <w:r>
        <w:rPr>
          <w:sz w:val="24"/>
          <w:szCs w:val="24"/>
        </w:rPr>
        <w:t xml:space="preserve"> (5 мин);</w:t>
      </w:r>
    </w:p>
    <w:p w:rsidR="00F44C25" w:rsidRPr="00F44C25" w:rsidRDefault="00F44C25" w:rsidP="00F44C25">
      <w:pPr>
        <w:rPr>
          <w:sz w:val="24"/>
          <w:szCs w:val="24"/>
        </w:rPr>
      </w:pPr>
      <w:r>
        <w:rPr>
          <w:sz w:val="24"/>
          <w:szCs w:val="24"/>
        </w:rPr>
        <w:t>6. Практическая работа студентов. Выполне</w:t>
      </w:r>
      <w:r w:rsidRPr="00F44C25">
        <w:rPr>
          <w:sz w:val="24"/>
          <w:szCs w:val="24"/>
        </w:rPr>
        <w:t>ние</w:t>
      </w:r>
      <w:r>
        <w:rPr>
          <w:sz w:val="24"/>
          <w:szCs w:val="24"/>
        </w:rPr>
        <w:t xml:space="preserve"> (48 мин);</w:t>
      </w:r>
    </w:p>
    <w:p w:rsidR="00F44C25" w:rsidRPr="00F44C25" w:rsidRDefault="00F44C25" w:rsidP="00F44C25">
      <w:pPr>
        <w:rPr>
          <w:sz w:val="24"/>
          <w:szCs w:val="24"/>
        </w:rPr>
      </w:pPr>
      <w:r w:rsidRPr="00F44C25">
        <w:rPr>
          <w:sz w:val="24"/>
          <w:szCs w:val="24"/>
        </w:rPr>
        <w:t>7. Контроль и оценка</w:t>
      </w:r>
      <w:r>
        <w:rPr>
          <w:sz w:val="24"/>
          <w:szCs w:val="24"/>
        </w:rPr>
        <w:t xml:space="preserve"> (10 мин);</w:t>
      </w:r>
    </w:p>
    <w:p w:rsidR="00F44C25" w:rsidRDefault="00F44C25" w:rsidP="00F44C25">
      <w:pPr>
        <w:rPr>
          <w:sz w:val="24"/>
          <w:szCs w:val="24"/>
        </w:rPr>
      </w:pPr>
      <w:r w:rsidRPr="00F44C25">
        <w:rPr>
          <w:sz w:val="24"/>
          <w:szCs w:val="24"/>
        </w:rPr>
        <w:t>8. </w:t>
      </w:r>
      <w:r>
        <w:rPr>
          <w:sz w:val="24"/>
          <w:szCs w:val="24"/>
        </w:rPr>
        <w:t xml:space="preserve">Рефлексия, подведение итогов. </w:t>
      </w:r>
      <w:r w:rsidRPr="00F44C25">
        <w:rPr>
          <w:sz w:val="24"/>
          <w:szCs w:val="24"/>
        </w:rPr>
        <w:t>Заключение</w:t>
      </w:r>
      <w:r w:rsidR="00BD0472">
        <w:rPr>
          <w:sz w:val="24"/>
          <w:szCs w:val="24"/>
        </w:rPr>
        <w:t xml:space="preserve"> (3 мин).</w:t>
      </w: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0472" w:rsidRPr="00BD0472" w:rsidRDefault="00BD0472" w:rsidP="00BD0472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BD0472">
        <w:rPr>
          <w:b/>
          <w:sz w:val="24"/>
          <w:szCs w:val="24"/>
        </w:rPr>
        <w:t>Методические рекомендации для студентов по выполнению работы</w:t>
      </w:r>
    </w:p>
    <w:p w:rsidR="00BD0472" w:rsidRPr="00BF3691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  <w:r w:rsidRPr="00BF3691">
        <w:rPr>
          <w:sz w:val="24"/>
          <w:szCs w:val="24"/>
        </w:rPr>
        <w:t>Л</w:t>
      </w:r>
      <w:r>
        <w:rPr>
          <w:sz w:val="24"/>
          <w:szCs w:val="24"/>
        </w:rPr>
        <w:t>-</w:t>
      </w:r>
      <w:r w:rsidRPr="00BF3691">
        <w:rPr>
          <w:sz w:val="24"/>
          <w:szCs w:val="24"/>
        </w:rPr>
        <w:t>1</w:t>
      </w:r>
    </w:p>
    <w:p w:rsidR="00BD0472" w:rsidRPr="00BF3691" w:rsidRDefault="00BD0472" w:rsidP="00BD0472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BF3691">
        <w:rPr>
          <w:b/>
          <w:sz w:val="24"/>
          <w:szCs w:val="24"/>
        </w:rPr>
        <w:t>Направляющий текст</w:t>
      </w:r>
    </w:p>
    <w:p w:rsidR="00BD0472" w:rsidRPr="00BF3691" w:rsidRDefault="00BD0472" w:rsidP="00BD0472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BF3691">
        <w:rPr>
          <w:b/>
          <w:sz w:val="24"/>
          <w:szCs w:val="24"/>
        </w:rPr>
        <w:t>Задание</w:t>
      </w:r>
    </w:p>
    <w:p w:rsidR="00BD0472" w:rsidRPr="003D1E47" w:rsidRDefault="00BD0472" w:rsidP="00BD0472">
      <w:pPr>
        <w:spacing w:line="276" w:lineRule="auto"/>
        <w:ind w:firstLine="0"/>
        <w:rPr>
          <w:sz w:val="24"/>
          <w:szCs w:val="24"/>
        </w:rPr>
      </w:pPr>
      <w:r w:rsidRPr="00BF3691">
        <w:rPr>
          <w:sz w:val="24"/>
          <w:szCs w:val="24"/>
        </w:rPr>
        <w:t>В ходе разведки</w:t>
      </w:r>
      <w:r>
        <w:rPr>
          <w:sz w:val="24"/>
          <w:szCs w:val="24"/>
        </w:rPr>
        <w:t xml:space="preserve"> и разработки</w:t>
      </w:r>
      <w:r w:rsidRPr="00BF3691">
        <w:rPr>
          <w:sz w:val="24"/>
          <w:szCs w:val="24"/>
        </w:rPr>
        <w:t xml:space="preserve"> Западно-Колтогорского месторождения</w:t>
      </w:r>
      <w:r>
        <w:rPr>
          <w:sz w:val="24"/>
          <w:szCs w:val="24"/>
        </w:rPr>
        <w:t xml:space="preserve"> были получены геофизические характеристики пластово-сводовой залежи  углеводородов по данным 20 скважин. Необходимо определить запас углеводородов по представленным характеристикам залежи. Построить график профильного разреза пластово-сводовой залежи. Ввод исходных данных, расчеты, график следует  выполнить в электронных таблицах Excel.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Pr="0023039C" w:rsidRDefault="00BD0472" w:rsidP="00BD0472">
      <w:pPr>
        <w:spacing w:line="276" w:lineRule="auto"/>
        <w:ind w:firstLine="0"/>
        <w:rPr>
          <w:b/>
          <w:sz w:val="24"/>
          <w:szCs w:val="24"/>
        </w:rPr>
      </w:pPr>
      <w:r w:rsidRPr="0023039C">
        <w:rPr>
          <w:b/>
          <w:sz w:val="24"/>
          <w:szCs w:val="24"/>
        </w:rPr>
        <w:t>Информирование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Познакомьтесь с заданием.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 Изучите информационный материал и исходные данные по залежи (Л-2, Л-3, Л-4).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 Закрепите полученные знания работой с учебным интерактивным мини-тренажером. Режим on-line, адрес в браузере </w:t>
      </w:r>
      <w:hyperlink r:id="rId10" w:history="1">
        <w:r w:rsidRPr="004A1364">
          <w:rPr>
            <w:rStyle w:val="af"/>
            <w:sz w:val="24"/>
            <w:szCs w:val="24"/>
          </w:rPr>
          <w:t>http://LearningApps.org/watch?v=pjk4acfp301</w:t>
        </w:r>
      </w:hyperlink>
      <w:r>
        <w:rPr>
          <w:sz w:val="24"/>
          <w:szCs w:val="24"/>
        </w:rPr>
        <w:t xml:space="preserve"> (ссылка на рабочем столе </w:t>
      </w:r>
      <w:r w:rsidRPr="00290005">
        <w:rPr>
          <w:b/>
          <w:i/>
          <w:sz w:val="24"/>
          <w:szCs w:val="24"/>
        </w:rPr>
        <w:t>Тренажер -Залежь</w:t>
      </w:r>
      <w:r>
        <w:rPr>
          <w:sz w:val="24"/>
          <w:szCs w:val="24"/>
        </w:rPr>
        <w:t>).</w:t>
      </w:r>
      <w:r w:rsidRPr="004A1364">
        <w:rPr>
          <w:sz w:val="24"/>
          <w:szCs w:val="24"/>
        </w:rPr>
        <w:t xml:space="preserve"> </w:t>
      </w:r>
      <w:r>
        <w:rPr>
          <w:sz w:val="24"/>
          <w:szCs w:val="24"/>
        </w:rPr>
        <w:t>Эталонные вопросы и ответы приведены в листе Л-5.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Pr="00706DC7" w:rsidRDefault="00BD0472" w:rsidP="00BD0472">
      <w:pPr>
        <w:spacing w:line="276" w:lineRule="auto"/>
        <w:ind w:firstLine="0"/>
        <w:rPr>
          <w:b/>
          <w:sz w:val="24"/>
          <w:szCs w:val="24"/>
        </w:rPr>
      </w:pPr>
      <w:r w:rsidRPr="00706DC7">
        <w:rPr>
          <w:b/>
          <w:sz w:val="24"/>
          <w:szCs w:val="24"/>
        </w:rPr>
        <w:t>Планирование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Объединитесь в пары.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 Устно ответьте друг другу на предложенные вопросы по работе в электронных таблицах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:</w:t>
      </w:r>
    </w:p>
    <w:p w:rsidR="00BD0472" w:rsidRPr="00C13D7E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организовать перенос текста в ячейке по словам?</w:t>
      </w:r>
    </w:p>
    <w:p w:rsidR="00BD0472" w:rsidRPr="00C13D7E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Где меняется ширина столбца?</w:t>
      </w:r>
    </w:p>
    <w:p w:rsidR="00BD0472" w:rsidRPr="00C13D7E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сделать надстрочные и подстрочные символы?</w:t>
      </w:r>
    </w:p>
    <w:p w:rsidR="00BD0472" w:rsidRPr="00C13D7E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выполнить выравнивание заголовков столбов таблицы по середине и по центру?</w:t>
      </w:r>
    </w:p>
    <w:p w:rsidR="00BD0472" w:rsidRPr="00C13D7E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 xml:space="preserve">Чем отличается в </w:t>
      </w:r>
      <w:r w:rsidRPr="00C13D7E">
        <w:rPr>
          <w:sz w:val="24"/>
          <w:szCs w:val="24"/>
          <w:lang w:val="en-US"/>
        </w:rPr>
        <w:t>Excel</w:t>
      </w:r>
      <w:r w:rsidRPr="00C13D7E">
        <w:rPr>
          <w:sz w:val="24"/>
          <w:szCs w:val="24"/>
        </w:rPr>
        <w:t xml:space="preserve"> ввод чисел от ввода формул?</w:t>
      </w:r>
      <w:r w:rsidRPr="00C13D7E">
        <w:rPr>
          <w:sz w:val="24"/>
          <w:szCs w:val="24"/>
        </w:rPr>
        <w:tab/>
      </w:r>
    </w:p>
    <w:p w:rsidR="00BD0472" w:rsidRPr="00C13D7E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выполнить автозаполнение числовыми данными?</w:t>
      </w:r>
    </w:p>
    <w:p w:rsidR="00BD0472" w:rsidRPr="00C13D7E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выполнить копирование формул?</w:t>
      </w:r>
    </w:p>
    <w:p w:rsidR="00BD0472" w:rsidRPr="00C13D7E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задать обрамление таблицы?</w:t>
      </w:r>
    </w:p>
    <w:p w:rsidR="00BD0472" w:rsidRPr="00C13D7E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Что такое абсолютная ссылка?</w:t>
      </w:r>
    </w:p>
    <w:p w:rsidR="00BD0472" w:rsidRPr="00C13D7E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Каким образом работают функции СРЗНАЧ(Е2:Е21); МАКС(B2-$K$2;0)?</w:t>
      </w:r>
    </w:p>
    <w:p w:rsidR="00BD0472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Какие действия нужно выполнить для построения диаграммы?</w:t>
      </w:r>
    </w:p>
    <w:p w:rsidR="00BD0472" w:rsidRDefault="00BD0472" w:rsidP="00BD0472">
      <w:pPr>
        <w:pStyle w:val="a9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Где можно выбрать макет диаграммы с подписями осей и легендой?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 Обсудите последовательность выполнения задания. Выберите оптимальный вариант (план действий).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Pr="00202075" w:rsidRDefault="00BD0472" w:rsidP="00BD0472">
      <w:pPr>
        <w:spacing w:line="276" w:lineRule="auto"/>
        <w:ind w:firstLine="0"/>
        <w:rPr>
          <w:b/>
          <w:sz w:val="24"/>
          <w:szCs w:val="24"/>
        </w:rPr>
      </w:pPr>
      <w:r w:rsidRPr="00202075">
        <w:rPr>
          <w:b/>
          <w:sz w:val="24"/>
          <w:szCs w:val="24"/>
        </w:rPr>
        <w:t>Выполнение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Выполните задание в соответствии с Вашим планом действий, используя информационные листы Л-2, Л-3, Л-4.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Pr="00235613" w:rsidRDefault="00BD0472" w:rsidP="00BD0472">
      <w:pPr>
        <w:spacing w:line="276" w:lineRule="auto"/>
        <w:ind w:firstLine="0"/>
        <w:rPr>
          <w:b/>
          <w:sz w:val="24"/>
          <w:szCs w:val="24"/>
        </w:rPr>
      </w:pPr>
      <w:r w:rsidRPr="00235613">
        <w:rPr>
          <w:b/>
          <w:sz w:val="24"/>
          <w:szCs w:val="24"/>
        </w:rPr>
        <w:t>Контроль и оценка</w:t>
      </w:r>
    </w:p>
    <w:p w:rsidR="00BD0472" w:rsidRPr="00202075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Выполните контроль своей работы и оцените результат. Используйте  эталонные листы Л-6 (Таблица расчетов характеристик залежи), Л-7 (График профильного разреза) и критерии оценки практической работы по организации расчетов по специальности Л-8 (Оценочный лист).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Pr="00BF3691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  <w:r w:rsidRPr="00BF3691">
        <w:rPr>
          <w:sz w:val="24"/>
          <w:szCs w:val="24"/>
        </w:rPr>
        <w:lastRenderedPageBreak/>
        <w:t>Л</w:t>
      </w:r>
      <w:r>
        <w:rPr>
          <w:sz w:val="24"/>
          <w:szCs w:val="24"/>
        </w:rPr>
        <w:t>-2</w:t>
      </w:r>
    </w:p>
    <w:p w:rsidR="00BD0472" w:rsidRDefault="00BD0472" w:rsidP="00BD0472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Краткие </w:t>
      </w:r>
      <w:r w:rsidRPr="00E06B22">
        <w:rPr>
          <w:b/>
          <w:sz w:val="24"/>
          <w:szCs w:val="24"/>
        </w:rPr>
        <w:t xml:space="preserve"> сведения о пластово-сводовой залежи</w:t>
      </w:r>
    </w:p>
    <w:p w:rsidR="00BD0472" w:rsidRPr="00E06B22" w:rsidRDefault="00BD0472" w:rsidP="00BD0472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BD0472" w:rsidRPr="00E06B22" w:rsidRDefault="00BD0472" w:rsidP="00BD0472">
      <w:pPr>
        <w:spacing w:line="276" w:lineRule="auto"/>
        <w:ind w:firstLine="708"/>
        <w:rPr>
          <w:sz w:val="24"/>
          <w:szCs w:val="24"/>
        </w:rPr>
      </w:pPr>
      <w:r w:rsidRPr="00E06B22">
        <w:rPr>
          <w:sz w:val="24"/>
          <w:szCs w:val="24"/>
        </w:rPr>
        <w:t>Для нефтяников основным объектом исследования, как правило, является залежь – единичное скопление нефти или газа в земной коре. Одним из видов залежи является пластово-сводовая залежь. Такая залежь представляет собой проницаемый пласт, ограниченный в кровле и подошве практически непроницаемыми  породами и изогнутый в форме свода. Нефть или газ заполняют верхнюю ее часть, а нижнюю заполняет пластовая вода. Следует различать термины резервуар, ловушка, залежь. Резервуар – это проницаемый пласт-коллектор (коллектор – собиратель, лат), ограниченный практически непроницаемыми породами. Ловушка – это часть резервуара, в котором существуют условия для накопления и сохранения залежей углеводородов. А залежь – это ловушка, содержащая промышленные количества нефти и газа. Для построения структурных карт коллекторов, профильных разрезов используются геоинформационные системы (ГИС). Схема строения пластово-сводовой залежи приведена на рис. 1.</w:t>
      </w:r>
    </w:p>
    <w:p w:rsidR="00BD0472" w:rsidRPr="00E06B22" w:rsidRDefault="00BD0472" w:rsidP="00BD0472">
      <w:pPr>
        <w:spacing w:line="276" w:lineRule="auto"/>
        <w:jc w:val="center"/>
        <w:rPr>
          <w:b/>
          <w:sz w:val="24"/>
          <w:szCs w:val="24"/>
        </w:rPr>
      </w:pPr>
    </w:p>
    <w:p w:rsidR="00BD0472" w:rsidRPr="00E06B22" w:rsidRDefault="00BD0472" w:rsidP="00BD0472">
      <w:pPr>
        <w:spacing w:line="276" w:lineRule="auto"/>
        <w:jc w:val="center"/>
        <w:rPr>
          <w:b/>
          <w:sz w:val="24"/>
          <w:szCs w:val="24"/>
        </w:rPr>
      </w:pPr>
      <w:r w:rsidRPr="00E06B22">
        <w:rPr>
          <w:b/>
          <w:noProof/>
          <w:sz w:val="24"/>
          <w:szCs w:val="24"/>
        </w:rPr>
        <w:drawing>
          <wp:inline distT="0" distB="0" distL="0" distR="0">
            <wp:extent cx="2853546" cy="1909977"/>
            <wp:effectExtent l="19050" t="19050" r="23004" b="14073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27" cy="192013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72" w:rsidRPr="00E06B22" w:rsidRDefault="00BD0472" w:rsidP="00BD0472">
      <w:pPr>
        <w:spacing w:line="276" w:lineRule="auto"/>
        <w:jc w:val="center"/>
        <w:rPr>
          <w:sz w:val="24"/>
          <w:szCs w:val="24"/>
        </w:rPr>
      </w:pPr>
      <w:r w:rsidRPr="00E06B22">
        <w:rPr>
          <w:sz w:val="24"/>
          <w:szCs w:val="24"/>
        </w:rPr>
        <w:t>Рисунок 1. Схема строения пластово-сводовой залежи</w:t>
      </w:r>
    </w:p>
    <w:p w:rsidR="00BD0472" w:rsidRPr="00E06B22" w:rsidRDefault="00BD0472" w:rsidP="00BD0472">
      <w:pPr>
        <w:spacing w:line="276" w:lineRule="auto"/>
        <w:rPr>
          <w:sz w:val="24"/>
          <w:szCs w:val="24"/>
        </w:rPr>
      </w:pPr>
    </w:p>
    <w:p w:rsidR="00BD0472" w:rsidRPr="00E06B22" w:rsidRDefault="00BD0472" w:rsidP="00BD0472">
      <w:pPr>
        <w:spacing w:line="276" w:lineRule="auto"/>
        <w:ind w:firstLine="0"/>
        <w:rPr>
          <w:sz w:val="24"/>
          <w:szCs w:val="24"/>
        </w:rPr>
      </w:pPr>
      <w:r w:rsidRPr="00E06B22">
        <w:rPr>
          <w:sz w:val="24"/>
          <w:szCs w:val="24"/>
        </w:rPr>
        <w:t>В нефтегазовой отрасли подсчет запасов углеводородов по залежи производится по формуле:</w:t>
      </w:r>
    </w:p>
    <w:p w:rsidR="00BD0472" w:rsidRPr="00E06B22" w:rsidRDefault="00BD0472" w:rsidP="00BD0472">
      <w:pPr>
        <w:spacing w:line="276" w:lineRule="auto"/>
        <w:rPr>
          <w:sz w:val="24"/>
          <w:szCs w:val="24"/>
        </w:rPr>
      </w:pPr>
    </w:p>
    <w:p w:rsidR="00BD0472" w:rsidRDefault="00BD0472" w:rsidP="00BD0472">
      <w:pPr>
        <w:spacing w:line="276" w:lineRule="auto"/>
        <w:jc w:val="right"/>
        <w:rPr>
          <w:sz w:val="24"/>
          <w:szCs w:val="24"/>
        </w:rPr>
      </w:pPr>
      <w:r w:rsidRPr="00E06B22">
        <w:rPr>
          <w:sz w:val="24"/>
          <w:szCs w:val="24"/>
          <w:lang w:val="en-US"/>
        </w:rPr>
        <w:t>Q</w:t>
      </w:r>
      <w:r w:rsidRPr="00E06B22">
        <w:rPr>
          <w:sz w:val="24"/>
          <w:szCs w:val="24"/>
        </w:rPr>
        <w:t>=</w:t>
      </w:r>
      <w:r w:rsidRPr="00E06B22">
        <w:rPr>
          <w:sz w:val="24"/>
          <w:szCs w:val="24"/>
          <w:lang w:val="en-US"/>
        </w:rPr>
        <w:t>V</w:t>
      </w:r>
      <w:r w:rsidRPr="00E06B22">
        <w:rPr>
          <w:sz w:val="24"/>
          <w:szCs w:val="24"/>
          <w:vertAlign w:val="subscript"/>
        </w:rPr>
        <w:t>эфн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t>m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t>K</w:t>
      </w:r>
      <w:r w:rsidRPr="00E06B22">
        <w:rPr>
          <w:sz w:val="24"/>
          <w:szCs w:val="24"/>
          <w:vertAlign w:val="subscript"/>
        </w:rPr>
        <w:t>н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sym w:font="Symbol" w:char="F071"/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t>ρ</w:t>
      </w:r>
      <w:r>
        <w:rPr>
          <w:sz w:val="24"/>
          <w:szCs w:val="24"/>
        </w:rPr>
        <w:t xml:space="preserve">                                                                  (1)</w:t>
      </w:r>
    </w:p>
    <w:p w:rsidR="00BD0472" w:rsidRPr="00E06B22" w:rsidRDefault="00BD0472" w:rsidP="00BD0472">
      <w:pPr>
        <w:spacing w:line="276" w:lineRule="auto"/>
        <w:jc w:val="right"/>
        <w:rPr>
          <w:sz w:val="24"/>
          <w:szCs w:val="24"/>
        </w:rPr>
      </w:pPr>
    </w:p>
    <w:p w:rsidR="00BD0472" w:rsidRPr="00E06B2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где     </w:t>
      </w:r>
      <w:r w:rsidRPr="00E06B22">
        <w:rPr>
          <w:sz w:val="24"/>
          <w:szCs w:val="24"/>
          <w:lang w:val="en-US"/>
        </w:rPr>
        <w:t>V</w:t>
      </w:r>
      <w:r w:rsidRPr="00E06B22">
        <w:rPr>
          <w:sz w:val="24"/>
          <w:szCs w:val="24"/>
          <w:vertAlign w:val="subscript"/>
        </w:rPr>
        <w:t>эфн</w:t>
      </w:r>
      <w:r w:rsidRPr="00E06B22">
        <w:rPr>
          <w:sz w:val="24"/>
          <w:szCs w:val="24"/>
        </w:rPr>
        <w:t xml:space="preserve"> – объем эффективных нефтенасыщенных толщин;</w:t>
      </w:r>
    </w:p>
    <w:p w:rsidR="00BD0472" w:rsidRPr="00E06B22" w:rsidRDefault="00BD0472" w:rsidP="00BD0472">
      <w:pPr>
        <w:spacing w:line="276" w:lineRule="auto"/>
        <w:rPr>
          <w:sz w:val="24"/>
          <w:szCs w:val="24"/>
        </w:rPr>
      </w:pPr>
      <w:r w:rsidRPr="00E06B22">
        <w:rPr>
          <w:sz w:val="24"/>
          <w:szCs w:val="24"/>
        </w:rPr>
        <w:tab/>
      </w:r>
      <w:r w:rsidRPr="00E06B22">
        <w:rPr>
          <w:sz w:val="24"/>
          <w:szCs w:val="24"/>
          <w:lang w:val="en-US"/>
        </w:rPr>
        <w:t>m</w:t>
      </w:r>
      <w:r w:rsidRPr="00E06B22">
        <w:rPr>
          <w:sz w:val="24"/>
          <w:szCs w:val="24"/>
        </w:rPr>
        <w:t xml:space="preserve"> – коэффициент открытой пористости</w:t>
      </w:r>
      <w:r>
        <w:rPr>
          <w:rStyle w:val="af6"/>
          <w:sz w:val="24"/>
          <w:szCs w:val="24"/>
        </w:rPr>
        <w:footnoteReference w:id="2"/>
      </w:r>
      <w:r w:rsidRPr="00E06B22">
        <w:rPr>
          <w:sz w:val="24"/>
          <w:szCs w:val="24"/>
        </w:rPr>
        <w:t>;</w:t>
      </w:r>
    </w:p>
    <w:p w:rsidR="00BD0472" w:rsidRPr="00E06B22" w:rsidRDefault="00BD0472" w:rsidP="00BD0472">
      <w:pPr>
        <w:spacing w:line="276" w:lineRule="auto"/>
        <w:rPr>
          <w:sz w:val="24"/>
          <w:szCs w:val="24"/>
        </w:rPr>
      </w:pPr>
      <w:r w:rsidRPr="00E06B22">
        <w:rPr>
          <w:sz w:val="24"/>
          <w:szCs w:val="24"/>
        </w:rPr>
        <w:tab/>
      </w:r>
      <w:r w:rsidRPr="00E06B22">
        <w:rPr>
          <w:sz w:val="24"/>
          <w:szCs w:val="24"/>
          <w:lang w:val="en-US"/>
        </w:rPr>
        <w:t>K</w:t>
      </w:r>
      <w:r w:rsidRPr="00E06B22">
        <w:rPr>
          <w:sz w:val="24"/>
          <w:szCs w:val="24"/>
          <w:vertAlign w:val="subscript"/>
        </w:rPr>
        <w:t>н</w:t>
      </w:r>
      <w:r w:rsidRPr="00E06B22">
        <w:rPr>
          <w:sz w:val="24"/>
          <w:szCs w:val="24"/>
        </w:rPr>
        <w:t xml:space="preserve"> – коэффициент нефтенасыщенности</w:t>
      </w:r>
      <w:r>
        <w:rPr>
          <w:rStyle w:val="af6"/>
          <w:sz w:val="24"/>
          <w:szCs w:val="24"/>
        </w:rPr>
        <w:footnoteReference w:id="3"/>
      </w:r>
      <w:r w:rsidRPr="00E06B22">
        <w:rPr>
          <w:sz w:val="24"/>
          <w:szCs w:val="24"/>
        </w:rPr>
        <w:t>;</w:t>
      </w:r>
    </w:p>
    <w:p w:rsidR="00BD0472" w:rsidRPr="00E06B22" w:rsidRDefault="00BD0472" w:rsidP="00BD0472">
      <w:pPr>
        <w:spacing w:line="276" w:lineRule="auto"/>
        <w:rPr>
          <w:sz w:val="24"/>
          <w:szCs w:val="24"/>
        </w:rPr>
      </w:pPr>
      <w:r w:rsidRPr="00E06B22">
        <w:rPr>
          <w:sz w:val="24"/>
          <w:szCs w:val="24"/>
        </w:rPr>
        <w:tab/>
      </w:r>
      <w:r w:rsidRPr="00E06B22">
        <w:rPr>
          <w:sz w:val="24"/>
          <w:szCs w:val="24"/>
          <w:lang w:val="en-US"/>
        </w:rPr>
        <w:sym w:font="Symbol" w:char="F071"/>
      </w:r>
      <w:r w:rsidRPr="00E06B22">
        <w:rPr>
          <w:sz w:val="24"/>
          <w:szCs w:val="24"/>
        </w:rPr>
        <w:t xml:space="preserve"> – пересчетный коэффициент, учитывающий присутствие в нефти растворенного газа;</w:t>
      </w:r>
    </w:p>
    <w:p w:rsidR="00BD0472" w:rsidRPr="00E06B22" w:rsidRDefault="00BD0472" w:rsidP="00BD0472">
      <w:pPr>
        <w:spacing w:line="276" w:lineRule="auto"/>
        <w:rPr>
          <w:sz w:val="24"/>
          <w:szCs w:val="24"/>
        </w:rPr>
      </w:pPr>
      <w:r w:rsidRPr="00E06B22">
        <w:rPr>
          <w:sz w:val="24"/>
          <w:szCs w:val="24"/>
        </w:rPr>
        <w:tab/>
      </w:r>
      <w:r w:rsidRPr="00E06B22">
        <w:rPr>
          <w:sz w:val="24"/>
          <w:szCs w:val="24"/>
          <w:lang w:val="en-US"/>
        </w:rPr>
        <w:t>ρ</w:t>
      </w:r>
      <w:r w:rsidRPr="00E06B22">
        <w:rPr>
          <w:sz w:val="24"/>
          <w:szCs w:val="24"/>
        </w:rPr>
        <w:t xml:space="preserve"> – плотность нефти</w:t>
      </w:r>
      <w:r>
        <w:rPr>
          <w:sz w:val="24"/>
          <w:szCs w:val="24"/>
        </w:rPr>
        <w:t xml:space="preserve"> (значение может быть в диапазоне 710-1040 кг/м</w:t>
      </w:r>
      <w:r w:rsidRPr="0021382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</w:t>
      </w:r>
      <w:r w:rsidRPr="00E06B22">
        <w:rPr>
          <w:sz w:val="24"/>
          <w:szCs w:val="24"/>
        </w:rPr>
        <w:t>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 w:rsidRPr="00E06B22">
        <w:rPr>
          <w:sz w:val="24"/>
          <w:szCs w:val="24"/>
        </w:rPr>
        <w:t xml:space="preserve">Зная расчетные параметры, задачу подсчета запасов можно представить как расчет объема </w:t>
      </w:r>
      <w:r w:rsidRPr="00E06B22">
        <w:rPr>
          <w:sz w:val="24"/>
          <w:szCs w:val="24"/>
          <w:lang w:val="en-US"/>
        </w:rPr>
        <w:t>V</w:t>
      </w:r>
      <w:r w:rsidRPr="00E06B22">
        <w:rPr>
          <w:sz w:val="24"/>
          <w:szCs w:val="24"/>
          <w:vertAlign w:val="subscript"/>
        </w:rPr>
        <w:t>эфн</w:t>
      </w:r>
      <w:r w:rsidRPr="00E06B22">
        <w:rPr>
          <w:sz w:val="24"/>
          <w:szCs w:val="24"/>
        </w:rPr>
        <w:t>.</w:t>
      </w:r>
    </w:p>
    <w:p w:rsidR="00BD0472" w:rsidRPr="00E06B2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jc w:val="right"/>
        <w:rPr>
          <w:sz w:val="24"/>
          <w:szCs w:val="24"/>
        </w:rPr>
      </w:pPr>
      <w:r w:rsidRPr="00E06B22">
        <w:rPr>
          <w:sz w:val="24"/>
          <w:szCs w:val="24"/>
          <w:lang w:val="en-US"/>
        </w:rPr>
        <w:t>V</w:t>
      </w:r>
      <w:r w:rsidRPr="00E06B22">
        <w:rPr>
          <w:sz w:val="24"/>
          <w:szCs w:val="24"/>
          <w:vertAlign w:val="subscript"/>
        </w:rPr>
        <w:t>эфн</w:t>
      </w:r>
      <w:r w:rsidRPr="00E06B22">
        <w:rPr>
          <w:sz w:val="24"/>
          <w:szCs w:val="24"/>
        </w:rPr>
        <w:t xml:space="preserve"> =</w:t>
      </w:r>
      <w:r w:rsidRPr="00E06B22">
        <w:rPr>
          <w:sz w:val="24"/>
          <w:szCs w:val="24"/>
          <w:lang w:val="en-US"/>
        </w:rPr>
        <w:t>V</w:t>
      </w:r>
      <w:r w:rsidRPr="00534BD5">
        <w:rPr>
          <w:sz w:val="24"/>
          <w:szCs w:val="24"/>
          <w:vertAlign w:val="subscript"/>
        </w:rPr>
        <w:t>общ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пес</w:t>
      </w:r>
      <w:r w:rsidRPr="00E06B22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                     (2)</w:t>
      </w:r>
    </w:p>
    <w:p w:rsidR="00BD0472" w:rsidRPr="00E06B2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где     </w:t>
      </w:r>
      <w:r w:rsidRPr="00E06B22">
        <w:rPr>
          <w:sz w:val="24"/>
          <w:szCs w:val="24"/>
          <w:lang w:val="en-US"/>
        </w:rPr>
        <w:t>V</w:t>
      </w:r>
      <w:r w:rsidRPr="00534BD5">
        <w:rPr>
          <w:sz w:val="24"/>
          <w:szCs w:val="24"/>
          <w:vertAlign w:val="subscript"/>
        </w:rPr>
        <w:t>общ</w:t>
      </w:r>
      <w:r w:rsidRPr="00E06B22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общий </w:t>
      </w:r>
      <w:r w:rsidRPr="00E06B22">
        <w:rPr>
          <w:sz w:val="24"/>
          <w:szCs w:val="24"/>
        </w:rPr>
        <w:t>объем нефтенасыщенных толщин;</w:t>
      </w:r>
    </w:p>
    <w:p w:rsidR="00BD0472" w:rsidRDefault="00BD0472" w:rsidP="00BD0472">
      <w:pPr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06B22"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пес</w:t>
      </w:r>
      <w:r w:rsidRPr="00E06B22">
        <w:rPr>
          <w:sz w:val="24"/>
          <w:szCs w:val="24"/>
        </w:rPr>
        <w:t xml:space="preserve"> – коэффициент</w:t>
      </w:r>
      <w:r>
        <w:rPr>
          <w:sz w:val="24"/>
          <w:szCs w:val="24"/>
        </w:rPr>
        <w:t xml:space="preserve"> песчанистости</w:t>
      </w:r>
      <w:r>
        <w:rPr>
          <w:rStyle w:val="af6"/>
          <w:sz w:val="24"/>
          <w:szCs w:val="24"/>
        </w:rPr>
        <w:footnoteReference w:id="4"/>
      </w:r>
      <w:r>
        <w:rPr>
          <w:sz w:val="24"/>
          <w:szCs w:val="24"/>
        </w:rPr>
        <w:t>,</w:t>
      </w:r>
      <w:r w:rsidRPr="00036A5F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36A5F">
        <w:rPr>
          <w:sz w:val="24"/>
          <w:szCs w:val="24"/>
        </w:rPr>
        <w:t>н характеризует отношение продуктивной толщины пласта к его общей толщине  К</w:t>
      </w:r>
      <w:r w:rsidRPr="00036A5F">
        <w:rPr>
          <w:sz w:val="24"/>
          <w:szCs w:val="24"/>
          <w:vertAlign w:val="subscript"/>
        </w:rPr>
        <w:t>пес</w:t>
      </w:r>
      <w:r w:rsidRPr="00036A5F">
        <w:rPr>
          <w:sz w:val="24"/>
          <w:szCs w:val="24"/>
        </w:rPr>
        <w:t>=</w:t>
      </w:r>
      <w:r w:rsidRPr="00036A5F">
        <w:rPr>
          <w:sz w:val="24"/>
          <w:szCs w:val="24"/>
          <w:lang w:val="en-US"/>
        </w:rPr>
        <w:t>h</w:t>
      </w:r>
      <w:r w:rsidRPr="00036A5F">
        <w:rPr>
          <w:sz w:val="24"/>
          <w:szCs w:val="24"/>
          <w:vertAlign w:val="subscript"/>
        </w:rPr>
        <w:t>эф</w:t>
      </w:r>
      <w:r w:rsidRPr="00036A5F">
        <w:rPr>
          <w:sz w:val="24"/>
          <w:szCs w:val="24"/>
        </w:rPr>
        <w:t>/Н</w:t>
      </w:r>
      <w:r w:rsidRPr="00036A5F">
        <w:rPr>
          <w:sz w:val="24"/>
          <w:szCs w:val="24"/>
          <w:vertAlign w:val="subscript"/>
        </w:rPr>
        <w:t>общ</w:t>
      </w:r>
      <w:r w:rsidRPr="00036A5F">
        <w:rPr>
          <w:sz w:val="24"/>
          <w:szCs w:val="24"/>
        </w:rPr>
        <w:t>;</w:t>
      </w:r>
    </w:p>
    <w:p w:rsidR="00BD0472" w:rsidRPr="00BF3691" w:rsidRDefault="00BD0472" w:rsidP="00BD0472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BF3691">
        <w:rPr>
          <w:sz w:val="24"/>
          <w:szCs w:val="24"/>
        </w:rPr>
        <w:t>Л</w:t>
      </w:r>
      <w:r>
        <w:rPr>
          <w:sz w:val="24"/>
          <w:szCs w:val="24"/>
        </w:rPr>
        <w:t>-3</w:t>
      </w:r>
    </w:p>
    <w:p w:rsidR="00BD0472" w:rsidRPr="00F76FB6" w:rsidRDefault="00BD0472" w:rsidP="00BD0472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F76FB6">
        <w:rPr>
          <w:b/>
          <w:sz w:val="24"/>
          <w:szCs w:val="24"/>
        </w:rPr>
        <w:t>Исходные данные</w:t>
      </w:r>
    </w:p>
    <w:p w:rsidR="00BD0472" w:rsidRPr="00FC0022" w:rsidRDefault="00BD0472" w:rsidP="00BD0472">
      <w:pPr>
        <w:spacing w:line="276" w:lineRule="auto"/>
        <w:ind w:firstLine="708"/>
      </w:pPr>
    </w:p>
    <w:p w:rsidR="00BD0472" w:rsidRDefault="00BD0472" w:rsidP="00BD0472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74052" cy="4476655"/>
            <wp:effectExtent l="19050" t="0" r="754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322" cy="447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72" w:rsidRDefault="00BD0472" w:rsidP="00BD0472">
      <w:pPr>
        <w:spacing w:line="276" w:lineRule="auto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Эти значения нужно  внести в любые ячейки под основной таблицей.</w:t>
      </w: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Абсолютная отметка  ВНК равна -2191,5 м; </w:t>
      </w: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  <w:r w:rsidRPr="00E06B22">
        <w:rPr>
          <w:sz w:val="24"/>
          <w:szCs w:val="24"/>
        </w:rPr>
        <w:t>пересчетный коэффициент</w:t>
      </w:r>
      <w:r>
        <w:rPr>
          <w:sz w:val="24"/>
          <w:szCs w:val="24"/>
        </w:rPr>
        <w:t xml:space="preserve">  </w:t>
      </w:r>
      <w:r w:rsidRPr="00E06B22">
        <w:rPr>
          <w:sz w:val="24"/>
          <w:szCs w:val="24"/>
          <w:lang w:val="en-US"/>
        </w:rPr>
        <w:sym w:font="Symbol" w:char="F071"/>
      </w:r>
      <w:r>
        <w:rPr>
          <w:sz w:val="24"/>
          <w:szCs w:val="24"/>
        </w:rPr>
        <w:t>=0,81;</w:t>
      </w: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плотность нефти </w:t>
      </w:r>
      <w:r w:rsidRPr="00E06B22">
        <w:rPr>
          <w:sz w:val="24"/>
          <w:szCs w:val="24"/>
          <w:lang w:val="en-US"/>
        </w:rPr>
        <w:t>ρ</w:t>
      </w:r>
      <w:r>
        <w:rPr>
          <w:sz w:val="24"/>
          <w:szCs w:val="24"/>
        </w:rPr>
        <w:t>=840 кг/м</w:t>
      </w:r>
      <w:r w:rsidRPr="000309D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</w:p>
    <w:p w:rsidR="00BD0472" w:rsidRDefault="00BD0472" w:rsidP="00BD0472">
      <w:pPr>
        <w:spacing w:line="276" w:lineRule="auto"/>
        <w:ind w:firstLine="0"/>
      </w:pPr>
      <w:r>
        <w:rPr>
          <w:sz w:val="24"/>
          <w:szCs w:val="24"/>
        </w:rPr>
        <w:t xml:space="preserve">общий </w:t>
      </w:r>
      <w:r w:rsidRPr="00E06B22">
        <w:rPr>
          <w:sz w:val="24"/>
          <w:szCs w:val="24"/>
        </w:rPr>
        <w:t>объем нефтенасыщенных толщин</w:t>
      </w:r>
      <w:r>
        <w:rPr>
          <w:sz w:val="24"/>
          <w:szCs w:val="24"/>
        </w:rPr>
        <w:t xml:space="preserve">, по данным, вычисленным в ГИС </w:t>
      </w:r>
      <w:r>
        <w:rPr>
          <w:sz w:val="24"/>
          <w:szCs w:val="24"/>
          <w:lang w:val="en-US"/>
        </w:rPr>
        <w:t>Surfer</w:t>
      </w:r>
      <w:r>
        <w:rPr>
          <w:sz w:val="24"/>
          <w:szCs w:val="24"/>
        </w:rPr>
        <w:t xml:space="preserve">, </w:t>
      </w:r>
      <w:r w:rsidRPr="00E06B22">
        <w:rPr>
          <w:sz w:val="24"/>
          <w:szCs w:val="24"/>
          <w:lang w:val="en-US"/>
        </w:rPr>
        <w:t>V</w:t>
      </w:r>
      <w:r w:rsidRPr="00534BD5"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>=435514842,72367 м</w:t>
      </w:r>
      <w:r w:rsidRPr="00056D49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BD0472" w:rsidRDefault="00BD0472" w:rsidP="00BD0472">
      <w:pPr>
        <w:spacing w:line="276" w:lineRule="auto"/>
      </w:pPr>
    </w:p>
    <w:p w:rsidR="00BD0472" w:rsidRPr="000309D2" w:rsidRDefault="00BD0472" w:rsidP="00BD0472">
      <w:pPr>
        <w:spacing w:line="276" w:lineRule="auto"/>
        <w:jc w:val="left"/>
        <w:rPr>
          <w:sz w:val="24"/>
          <w:szCs w:val="24"/>
        </w:rPr>
      </w:pPr>
    </w:p>
    <w:p w:rsidR="00BD0472" w:rsidRPr="00E06B22" w:rsidRDefault="00BD0472" w:rsidP="00BD0472">
      <w:pPr>
        <w:spacing w:line="276" w:lineRule="auto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Pr="00BF3691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  <w:r w:rsidRPr="00BF3691">
        <w:rPr>
          <w:sz w:val="24"/>
          <w:szCs w:val="24"/>
        </w:rPr>
        <w:lastRenderedPageBreak/>
        <w:t>Л</w:t>
      </w:r>
      <w:r>
        <w:rPr>
          <w:sz w:val="24"/>
          <w:szCs w:val="24"/>
        </w:rPr>
        <w:t>-4</w:t>
      </w:r>
    </w:p>
    <w:p w:rsidR="00BD0472" w:rsidRPr="00DC446B" w:rsidRDefault="00BD0472" w:rsidP="00BD0472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DC446B">
        <w:rPr>
          <w:b/>
          <w:sz w:val="24"/>
          <w:szCs w:val="24"/>
        </w:rPr>
        <w:t>Требования и пояснения по организации расчетов</w:t>
      </w:r>
      <w:r>
        <w:rPr>
          <w:b/>
          <w:sz w:val="24"/>
          <w:szCs w:val="24"/>
        </w:rPr>
        <w:t xml:space="preserve"> и оформлению результатов</w:t>
      </w: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Pr="002B1E74" w:rsidRDefault="00BD0472" w:rsidP="00BD0472">
      <w:pPr>
        <w:spacing w:line="276" w:lineRule="auto"/>
        <w:ind w:firstLine="0"/>
        <w:rPr>
          <w:sz w:val="24"/>
          <w:szCs w:val="24"/>
        </w:rPr>
      </w:pPr>
      <w:r w:rsidRPr="005847C5">
        <w:rPr>
          <w:sz w:val="24"/>
          <w:szCs w:val="24"/>
        </w:rPr>
        <w:t>1.</w:t>
      </w:r>
      <w:r w:rsidRPr="004C0B25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Файл с таблицей исходных  данных </w:t>
      </w:r>
      <w:r w:rsidRPr="00B77C71">
        <w:rPr>
          <w:b/>
          <w:i/>
          <w:sz w:val="24"/>
          <w:szCs w:val="24"/>
        </w:rPr>
        <w:t>Залежь.</w:t>
      </w:r>
      <w:r w:rsidRPr="00B77C71">
        <w:rPr>
          <w:b/>
          <w:i/>
          <w:sz w:val="24"/>
          <w:szCs w:val="24"/>
          <w:lang w:val="en-US"/>
        </w:rPr>
        <w:t>xlsx</w:t>
      </w:r>
      <w:r w:rsidRPr="00B77C71">
        <w:rPr>
          <w:sz w:val="24"/>
          <w:szCs w:val="24"/>
        </w:rPr>
        <w:t xml:space="preserve"> </w:t>
      </w:r>
      <w:r>
        <w:rPr>
          <w:sz w:val="24"/>
          <w:szCs w:val="24"/>
        </w:rPr>
        <w:t>на рабочем столе.</w:t>
      </w:r>
    </w:p>
    <w:p w:rsidR="00BD0472" w:rsidRPr="005847C5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Шрифт</w:t>
      </w:r>
      <w:r w:rsidRPr="00584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таблице </w:t>
      </w:r>
      <w:r>
        <w:rPr>
          <w:sz w:val="24"/>
          <w:szCs w:val="24"/>
          <w:lang w:val="en-US"/>
        </w:rPr>
        <w:t>Times</w:t>
      </w:r>
      <w:r w:rsidRPr="005847C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5847C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Pr="005847C5">
        <w:rPr>
          <w:sz w:val="24"/>
          <w:szCs w:val="24"/>
        </w:rPr>
        <w:t xml:space="preserve"> 12</w:t>
      </w:r>
      <w:r>
        <w:rPr>
          <w:sz w:val="24"/>
          <w:szCs w:val="24"/>
        </w:rPr>
        <w:t>;</w:t>
      </w:r>
      <w:r w:rsidRPr="005847C5">
        <w:rPr>
          <w:sz w:val="24"/>
          <w:szCs w:val="24"/>
        </w:rPr>
        <w:t xml:space="preserve"> </w:t>
      </w:r>
      <w:r>
        <w:rPr>
          <w:sz w:val="24"/>
          <w:szCs w:val="24"/>
        </w:rPr>
        <w:t>выравнивание</w:t>
      </w:r>
      <w:r w:rsidRPr="005847C5">
        <w:rPr>
          <w:sz w:val="24"/>
          <w:szCs w:val="24"/>
        </w:rPr>
        <w:t xml:space="preserve"> </w:t>
      </w:r>
      <w:r>
        <w:rPr>
          <w:sz w:val="24"/>
          <w:szCs w:val="24"/>
        </w:rPr>
        <w:t>заголовков столбцов (по горизонтали и вертикали)  – по центру; обрамление таблицы – все границы (стандартное).</w:t>
      </w:r>
    </w:p>
    <w:p w:rsidR="00BD0472" w:rsidRPr="004C0B25" w:rsidRDefault="00BD0472" w:rsidP="00BD0472">
      <w:pPr>
        <w:spacing w:line="276" w:lineRule="auto"/>
        <w:ind w:firstLine="0"/>
        <w:rPr>
          <w:sz w:val="24"/>
          <w:szCs w:val="24"/>
        </w:rPr>
      </w:pPr>
      <w:r w:rsidRPr="004C0B25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В таблицу исходных данных следует добавить столбцы «Общая толщина пласта </w:t>
      </w:r>
      <w:r w:rsidRPr="00036A5F">
        <w:rPr>
          <w:sz w:val="24"/>
          <w:szCs w:val="24"/>
        </w:rPr>
        <w:t>Н</w:t>
      </w:r>
      <w:r w:rsidRPr="00036A5F"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>, м», «Коэффициент песчанистости, К</w:t>
      </w:r>
      <w:r w:rsidRPr="00B11D3A">
        <w:rPr>
          <w:sz w:val="24"/>
          <w:szCs w:val="24"/>
          <w:vertAlign w:val="subscript"/>
        </w:rPr>
        <w:t>пес</w:t>
      </w:r>
      <w:r>
        <w:rPr>
          <w:sz w:val="24"/>
          <w:szCs w:val="24"/>
        </w:rPr>
        <w:t>», «Относительная отметка подошва, м», «Относительная отметка кровли, м».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 Для вычисления  общей толщины пласта </w:t>
      </w:r>
      <w:r w:rsidRPr="00036A5F">
        <w:rPr>
          <w:sz w:val="24"/>
          <w:szCs w:val="24"/>
        </w:rPr>
        <w:t>Н</w:t>
      </w:r>
      <w:r w:rsidRPr="00036A5F"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 xml:space="preserve"> следует из значения абсолютной отметки кровли пласта вычесть значение абсолютной отметки подошвы пласта. Общая толщина пласта и коэффициент песчанистости рассчитываются по каждой скважине исследуемой залежи.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 Относительные отметки (т.е. относительно уровня ВНК) подошвы и кровли рассчитываются также для каждой скважины. Расчет следует организовать следующим образом: из значения абсолютной отметки подошвы (или кровли) отнимается значение уровня ВНК, новое относительное значение  подошвы (или кровли) получается положительным; если значение получилось отрицательным, то его нужно обнулить, например, </w:t>
      </w:r>
      <w:r w:rsidRPr="00EF5BC3">
        <w:rPr>
          <w:sz w:val="24"/>
          <w:szCs w:val="24"/>
        </w:rPr>
        <w:t>=МАКС(B2-$K$2;0)</w:t>
      </w:r>
      <w:r>
        <w:rPr>
          <w:sz w:val="24"/>
          <w:szCs w:val="24"/>
        </w:rPr>
        <w:t xml:space="preserve">, где </w:t>
      </w:r>
      <w:r w:rsidRPr="00EF5BC3">
        <w:rPr>
          <w:sz w:val="24"/>
          <w:szCs w:val="24"/>
        </w:rPr>
        <w:t>B2</w:t>
      </w:r>
      <w:r>
        <w:rPr>
          <w:sz w:val="24"/>
          <w:szCs w:val="24"/>
        </w:rPr>
        <w:t xml:space="preserve"> – адрес ячейки, содержащей значение абсолютной отметки подошвы, К2 – адрес ячейки, содержащей значение абсолютной отметки ВНК.</w:t>
      </w:r>
    </w:p>
    <w:p w:rsidR="00BD0472" w:rsidRPr="00BF107C" w:rsidRDefault="00BD0472" w:rsidP="00BD0472">
      <w:pPr>
        <w:spacing w:line="276" w:lineRule="auto"/>
        <w:ind w:firstLine="0"/>
        <w:rPr>
          <w:i/>
          <w:sz w:val="24"/>
          <w:szCs w:val="24"/>
        </w:rPr>
      </w:pPr>
      <w:r w:rsidRPr="00BF107C">
        <w:rPr>
          <w:i/>
          <w:sz w:val="24"/>
          <w:szCs w:val="24"/>
        </w:rPr>
        <w:t>Дальнейшие расчетные формулы можно расположить под основной таблицей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 Для нахождения объема эффективных толщин </w:t>
      </w:r>
      <w:r w:rsidRPr="00E06B22">
        <w:rPr>
          <w:sz w:val="24"/>
          <w:szCs w:val="24"/>
          <w:lang w:val="en-US"/>
        </w:rPr>
        <w:t>V</w:t>
      </w:r>
      <w:r w:rsidRPr="00E06B22">
        <w:rPr>
          <w:sz w:val="24"/>
          <w:szCs w:val="24"/>
          <w:vertAlign w:val="subscript"/>
        </w:rPr>
        <w:t>эфн</w:t>
      </w:r>
      <w:r>
        <w:rPr>
          <w:sz w:val="24"/>
          <w:szCs w:val="24"/>
        </w:rPr>
        <w:t xml:space="preserve"> в формуле 2 (лист Л-2) следует использовать среднее значение </w:t>
      </w:r>
      <w:r w:rsidRPr="00E06B22"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пес</w:t>
      </w:r>
      <w:r>
        <w:rPr>
          <w:sz w:val="24"/>
          <w:szCs w:val="24"/>
        </w:rPr>
        <w:t xml:space="preserve"> по данным всех скважин.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 Аналогичным образом для подсчета запасов углеводородов  по залежи </w:t>
      </w:r>
      <w:r w:rsidRPr="00E06B22"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в формуле 1 (лист Л-2) следует использовать средние значения  </w:t>
      </w:r>
      <w:r w:rsidRPr="00E06B22">
        <w:rPr>
          <w:sz w:val="24"/>
          <w:szCs w:val="24"/>
          <w:lang w:val="en-US"/>
        </w:rPr>
        <w:t>m</w:t>
      </w:r>
      <w:r>
        <w:t xml:space="preserve">, </w:t>
      </w:r>
      <w:r w:rsidRPr="00E06B22">
        <w:rPr>
          <w:sz w:val="24"/>
          <w:szCs w:val="24"/>
          <w:lang w:val="en-US"/>
        </w:rPr>
        <w:t>K</w:t>
      </w:r>
      <w:r w:rsidRPr="00E06B22">
        <w:rPr>
          <w:sz w:val="24"/>
          <w:szCs w:val="24"/>
          <w:vertAlign w:val="subscript"/>
        </w:rPr>
        <w:t>н</w:t>
      </w:r>
      <w:r>
        <w:t xml:space="preserve"> </w:t>
      </w:r>
      <w:r>
        <w:rPr>
          <w:sz w:val="24"/>
          <w:szCs w:val="24"/>
        </w:rPr>
        <w:t xml:space="preserve">по данным всех скважин. 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 Расчет объема эффективных толщин оформить в следующем формате: </w:t>
      </w:r>
    </w:p>
    <w:tbl>
      <w:tblPr>
        <w:tblStyle w:val="ae"/>
        <w:tblW w:w="0" w:type="auto"/>
        <w:tblLook w:val="04A0"/>
      </w:tblPr>
      <w:tblGrid>
        <w:gridCol w:w="1668"/>
        <w:gridCol w:w="3827"/>
        <w:gridCol w:w="1843"/>
      </w:tblGrid>
      <w:tr w:rsidR="00BD0472" w:rsidTr="00BB171B">
        <w:tc>
          <w:tcPr>
            <w:tcW w:w="1668" w:type="dxa"/>
          </w:tcPr>
          <w:p w:rsidR="00BD0472" w:rsidRDefault="00BD0472" w:rsidP="00BB171B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обозначение=</w:t>
            </w:r>
          </w:p>
        </w:tc>
        <w:tc>
          <w:tcPr>
            <w:tcW w:w="3827" w:type="dxa"/>
          </w:tcPr>
          <w:p w:rsidR="00BD0472" w:rsidRDefault="00BD0472" w:rsidP="00BB171B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вычисления по формуле</w:t>
            </w:r>
          </w:p>
        </w:tc>
        <w:tc>
          <w:tcPr>
            <w:tcW w:w="1843" w:type="dxa"/>
          </w:tcPr>
          <w:p w:rsidR="00BD0472" w:rsidRDefault="00BD0472" w:rsidP="00BB171B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ед.измерения</w:t>
            </w:r>
          </w:p>
        </w:tc>
      </w:tr>
    </w:tbl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например, </w:t>
      </w:r>
      <w:r w:rsidRPr="00E06B22">
        <w:rPr>
          <w:sz w:val="24"/>
          <w:szCs w:val="24"/>
          <w:lang w:val="en-US"/>
        </w:rPr>
        <w:t>V</w:t>
      </w:r>
      <w:r w:rsidRPr="00E06B22">
        <w:rPr>
          <w:sz w:val="24"/>
          <w:szCs w:val="24"/>
          <w:vertAlign w:val="subscript"/>
        </w:rPr>
        <w:t>эфн</w:t>
      </w:r>
      <w:r>
        <w:rPr>
          <w:sz w:val="24"/>
          <w:szCs w:val="24"/>
        </w:rPr>
        <w:t>=12345,123м</w:t>
      </w:r>
      <w:r w:rsidRPr="002A086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аналогично оформить расчет запаса углеводородов, единица измерения – тонны.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7. Для построения графика профильного разреза пластово-сводовой залежи оформить отдельную таблицу в любом свободном месте листа, куда внести данные: № скважины, новые относительные значения кровли, подошвы, имеющие ненулевые значения.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8. По данным второй таблицы построить точечный график с гладкими кривыми. На диаграмме должно быть обязательно: название диаграммы, подписи осей, легенда.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  <w:r w:rsidRPr="00BF3691">
        <w:rPr>
          <w:sz w:val="24"/>
          <w:szCs w:val="24"/>
        </w:rPr>
        <w:lastRenderedPageBreak/>
        <w:t>Л</w:t>
      </w:r>
      <w:r>
        <w:rPr>
          <w:sz w:val="24"/>
          <w:szCs w:val="24"/>
        </w:rPr>
        <w:t>-5</w:t>
      </w:r>
    </w:p>
    <w:p w:rsidR="00BD0472" w:rsidRDefault="00BD0472" w:rsidP="00BD0472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21177D">
        <w:rPr>
          <w:b/>
          <w:sz w:val="24"/>
          <w:szCs w:val="24"/>
        </w:rPr>
        <w:t>Блок заданий для закрепления учебного материала по теме</w:t>
      </w:r>
    </w:p>
    <w:p w:rsidR="00BD0472" w:rsidRPr="0021177D" w:rsidRDefault="00BD0472" w:rsidP="00BD0472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21177D">
        <w:rPr>
          <w:b/>
          <w:sz w:val="24"/>
          <w:szCs w:val="24"/>
        </w:rPr>
        <w:t xml:space="preserve"> «Основные сведения о пластово-сводовой залежи»</w:t>
      </w:r>
    </w:p>
    <w:p w:rsidR="00BD0472" w:rsidRDefault="00BD0472" w:rsidP="00BD0472">
      <w:pPr>
        <w:ind w:firstLine="0"/>
        <w:rPr>
          <w:sz w:val="24"/>
          <w:szCs w:val="24"/>
          <w:highlight w:val="yellow"/>
        </w:rPr>
      </w:pPr>
    </w:p>
    <w:p w:rsidR="00BD0472" w:rsidRDefault="00BD0472" w:rsidP="00BD0472">
      <w:pPr>
        <w:ind w:firstLine="708"/>
        <w:rPr>
          <w:sz w:val="24"/>
          <w:szCs w:val="24"/>
        </w:rPr>
      </w:pPr>
      <w:r w:rsidRPr="003B13A6">
        <w:rPr>
          <w:sz w:val="24"/>
          <w:szCs w:val="24"/>
        </w:rPr>
        <w:t>Проверка работы обучающихся на этапе Информирование выполняется с помощью интерактивного on-line тренажера, в котором предлагается выполнить задания на соответствие из общей массы понятий и формул.</w:t>
      </w:r>
      <w:r>
        <w:rPr>
          <w:sz w:val="24"/>
          <w:szCs w:val="24"/>
        </w:rPr>
        <w:t xml:space="preserve"> </w:t>
      </w:r>
    </w:p>
    <w:p w:rsidR="00BD0472" w:rsidRPr="003B13A6" w:rsidRDefault="00BD0472" w:rsidP="00BD0472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>Адрес</w:t>
      </w:r>
      <w:r w:rsidRPr="003B13A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сайта</w:t>
      </w:r>
      <w:r w:rsidRPr="003B13A6">
        <w:rPr>
          <w:sz w:val="24"/>
          <w:szCs w:val="24"/>
          <w:lang w:val="en-US"/>
        </w:rPr>
        <w:t xml:space="preserve">  LearningApps.org  </w:t>
      </w:r>
      <w:hyperlink r:id="rId13" w:history="1">
        <w:r w:rsidRPr="003B13A6">
          <w:rPr>
            <w:rStyle w:val="af"/>
            <w:sz w:val="24"/>
            <w:szCs w:val="24"/>
            <w:lang w:val="en-US"/>
          </w:rPr>
          <w:t>http://LearningApps.org/watch?v=pjk4acfp301</w:t>
        </w:r>
      </w:hyperlink>
    </w:p>
    <w:p w:rsidR="00BD0472" w:rsidRPr="00F56997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>Понятиям поставьте в соответствие определения, выберите верные формулы,</w:t>
      </w:r>
    </w:p>
    <w:p w:rsidR="00BD0472" w:rsidRDefault="00BD0472" w:rsidP="00BD0472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Pr="0077455D">
        <w:rPr>
          <w:b/>
          <w:i/>
          <w:sz w:val="24"/>
          <w:szCs w:val="24"/>
        </w:rPr>
        <w:t>правильные ответы выделены полужирным курсивом</w:t>
      </w:r>
      <w:r>
        <w:rPr>
          <w:sz w:val="24"/>
          <w:szCs w:val="24"/>
        </w:rPr>
        <w:t>).</w:t>
      </w:r>
    </w:p>
    <w:p w:rsidR="00BD0472" w:rsidRDefault="00BD0472" w:rsidP="00BD0472">
      <w:pPr>
        <w:ind w:firstLine="0"/>
        <w:rPr>
          <w:sz w:val="24"/>
          <w:szCs w:val="24"/>
        </w:rPr>
      </w:pPr>
    </w:p>
    <w:p w:rsidR="00BD0472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>1. </w:t>
      </w:r>
      <w:r w:rsidRPr="00E06B22">
        <w:rPr>
          <w:sz w:val="24"/>
          <w:szCs w:val="24"/>
        </w:rPr>
        <w:t xml:space="preserve">Резервуар – это </w:t>
      </w:r>
      <w:r w:rsidRPr="007E54DC">
        <w:rPr>
          <w:b/>
          <w:i/>
          <w:sz w:val="24"/>
          <w:szCs w:val="24"/>
        </w:rPr>
        <w:t>проницаемый пласт-коллектор</w:t>
      </w:r>
      <w:r w:rsidRPr="00E06B22">
        <w:rPr>
          <w:sz w:val="24"/>
          <w:szCs w:val="24"/>
        </w:rPr>
        <w:t xml:space="preserve">. </w:t>
      </w:r>
    </w:p>
    <w:p w:rsidR="00BD0472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>2. З</w:t>
      </w:r>
      <w:r w:rsidRPr="00E06B22">
        <w:rPr>
          <w:sz w:val="24"/>
          <w:szCs w:val="24"/>
        </w:rPr>
        <w:t xml:space="preserve">алежь – это </w:t>
      </w:r>
      <w:r w:rsidRPr="007E54DC">
        <w:rPr>
          <w:b/>
          <w:i/>
          <w:sz w:val="24"/>
          <w:szCs w:val="24"/>
        </w:rPr>
        <w:t xml:space="preserve">ловушка, содержащая промышленные количества нефти и </w:t>
      </w:r>
      <w:r w:rsidRPr="00707DDD">
        <w:rPr>
          <w:b/>
          <w:i/>
          <w:sz w:val="24"/>
          <w:szCs w:val="24"/>
        </w:rPr>
        <w:t>газа</w:t>
      </w:r>
      <w:r w:rsidRPr="00E06B22">
        <w:rPr>
          <w:sz w:val="24"/>
          <w:szCs w:val="24"/>
        </w:rPr>
        <w:t xml:space="preserve">. </w:t>
      </w:r>
    </w:p>
    <w:p w:rsidR="00BD0472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 ВНК – это </w:t>
      </w:r>
      <w:r w:rsidRPr="00D74495">
        <w:rPr>
          <w:b/>
          <w:i/>
          <w:sz w:val="24"/>
          <w:szCs w:val="24"/>
        </w:rPr>
        <w:t>водонефтяной контакт</w:t>
      </w:r>
      <w:r>
        <w:rPr>
          <w:sz w:val="24"/>
          <w:szCs w:val="24"/>
        </w:rPr>
        <w:t>.</w:t>
      </w:r>
    </w:p>
    <w:p w:rsidR="00BD0472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>4. </w:t>
      </w:r>
      <w:r w:rsidRPr="00E06B22">
        <w:rPr>
          <w:sz w:val="24"/>
          <w:szCs w:val="24"/>
        </w:rPr>
        <w:t xml:space="preserve"> ГИС</w:t>
      </w:r>
      <w:r>
        <w:rPr>
          <w:sz w:val="24"/>
          <w:szCs w:val="24"/>
        </w:rPr>
        <w:t xml:space="preserve"> – это … (выбрать верный ответ)</w:t>
      </w:r>
    </w:p>
    <w:p w:rsidR="00BD0472" w:rsidRDefault="00BD0472" w:rsidP="00BD047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E54DC">
        <w:rPr>
          <w:b/>
          <w:i/>
          <w:sz w:val="24"/>
          <w:szCs w:val="24"/>
        </w:rPr>
        <w:t>геоинформационные системы</w:t>
      </w:r>
    </w:p>
    <w:p w:rsidR="00BD0472" w:rsidRDefault="00BD0472" w:rsidP="00BD047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б) геологические системы</w:t>
      </w:r>
      <w:r w:rsidRPr="00E06B22">
        <w:rPr>
          <w:sz w:val="24"/>
          <w:szCs w:val="24"/>
        </w:rPr>
        <w:t>.</w:t>
      </w:r>
    </w:p>
    <w:p w:rsidR="00BD0472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>5. Запас углеводородов по залежи (формула) (выбрать верный ответ)</w:t>
      </w:r>
    </w:p>
    <w:p w:rsidR="00BD0472" w:rsidRDefault="00BD0472" w:rsidP="00BD047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74495">
        <w:rPr>
          <w:b/>
          <w:i/>
          <w:sz w:val="24"/>
          <w:szCs w:val="24"/>
          <w:lang w:val="en-US"/>
        </w:rPr>
        <w:t>V</w:t>
      </w:r>
      <w:r w:rsidRPr="00D74495">
        <w:rPr>
          <w:b/>
          <w:i/>
          <w:sz w:val="24"/>
          <w:szCs w:val="24"/>
          <w:vertAlign w:val="subscript"/>
        </w:rPr>
        <w:t>эфн</w:t>
      </w:r>
      <w:r w:rsidRPr="00D74495">
        <w:rPr>
          <w:b/>
          <w:i/>
          <w:sz w:val="24"/>
          <w:szCs w:val="24"/>
        </w:rPr>
        <w:t>*</w:t>
      </w:r>
      <w:r w:rsidRPr="00D74495">
        <w:rPr>
          <w:b/>
          <w:i/>
          <w:sz w:val="24"/>
          <w:szCs w:val="24"/>
          <w:lang w:val="en-US"/>
        </w:rPr>
        <w:t>m</w:t>
      </w:r>
      <w:r w:rsidRPr="00D74495">
        <w:rPr>
          <w:b/>
          <w:i/>
          <w:sz w:val="24"/>
          <w:szCs w:val="24"/>
        </w:rPr>
        <w:t>*</w:t>
      </w:r>
      <w:r w:rsidRPr="00D74495">
        <w:rPr>
          <w:b/>
          <w:i/>
          <w:sz w:val="24"/>
          <w:szCs w:val="24"/>
          <w:lang w:val="en-US"/>
        </w:rPr>
        <w:t>K</w:t>
      </w:r>
      <w:r w:rsidRPr="00D74495">
        <w:rPr>
          <w:b/>
          <w:i/>
          <w:sz w:val="24"/>
          <w:szCs w:val="24"/>
          <w:vertAlign w:val="subscript"/>
        </w:rPr>
        <w:t>н</w:t>
      </w:r>
      <w:r w:rsidRPr="00D74495">
        <w:rPr>
          <w:b/>
          <w:i/>
          <w:sz w:val="24"/>
          <w:szCs w:val="24"/>
        </w:rPr>
        <w:t>*</w:t>
      </w:r>
      <w:r w:rsidRPr="00D74495">
        <w:rPr>
          <w:b/>
          <w:i/>
          <w:sz w:val="24"/>
          <w:szCs w:val="24"/>
          <w:lang w:val="en-US"/>
        </w:rPr>
        <w:sym w:font="Symbol" w:char="F071"/>
      </w:r>
      <w:r w:rsidRPr="00D74495">
        <w:rPr>
          <w:b/>
          <w:i/>
          <w:sz w:val="24"/>
          <w:szCs w:val="24"/>
        </w:rPr>
        <w:t>*</w:t>
      </w:r>
      <w:r w:rsidRPr="00D74495">
        <w:rPr>
          <w:b/>
          <w:i/>
          <w:sz w:val="24"/>
          <w:szCs w:val="24"/>
          <w:lang w:val="en-US"/>
        </w:rPr>
        <w:t>ρ</w:t>
      </w:r>
    </w:p>
    <w:p w:rsidR="00BD0472" w:rsidRPr="00DB729D" w:rsidRDefault="00BD0472" w:rsidP="00BD047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E06B22">
        <w:rPr>
          <w:sz w:val="24"/>
          <w:szCs w:val="24"/>
          <w:lang w:val="en-US"/>
        </w:rPr>
        <w:t>V</w:t>
      </w:r>
      <w:r w:rsidRPr="00E06B22">
        <w:rPr>
          <w:sz w:val="24"/>
          <w:szCs w:val="24"/>
          <w:vertAlign w:val="subscript"/>
        </w:rPr>
        <w:t>эфн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t>m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t>K</w:t>
      </w:r>
      <w:r w:rsidRPr="00E06B22">
        <w:rPr>
          <w:sz w:val="24"/>
          <w:szCs w:val="24"/>
          <w:vertAlign w:val="subscript"/>
        </w:rPr>
        <w:t>н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sym w:font="Symbol" w:char="F071"/>
      </w:r>
      <w:r>
        <w:rPr>
          <w:sz w:val="24"/>
          <w:szCs w:val="24"/>
        </w:rPr>
        <w:t>.</w:t>
      </w:r>
    </w:p>
    <w:p w:rsidR="00BD0472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>6. Объем эффективных нефтенасыщенных толщин (формула)</w:t>
      </w:r>
      <w:r w:rsidRPr="00DB729D">
        <w:rPr>
          <w:sz w:val="24"/>
          <w:szCs w:val="24"/>
        </w:rPr>
        <w:t xml:space="preserve"> </w:t>
      </w:r>
      <w:r>
        <w:rPr>
          <w:sz w:val="24"/>
          <w:szCs w:val="24"/>
        </w:rPr>
        <w:t>(выбрать верный ответ)</w:t>
      </w:r>
    </w:p>
    <w:p w:rsidR="00BD0472" w:rsidRPr="00DB729D" w:rsidRDefault="00BD0472" w:rsidP="00BD047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06B22">
        <w:rPr>
          <w:sz w:val="24"/>
          <w:szCs w:val="24"/>
          <w:lang w:val="en-US"/>
        </w:rPr>
        <w:t>V</w:t>
      </w:r>
      <w:r w:rsidRPr="00534BD5">
        <w:rPr>
          <w:sz w:val="24"/>
          <w:szCs w:val="24"/>
          <w:vertAlign w:val="subscript"/>
        </w:rPr>
        <w:t>общ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пес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sym w:font="Symbol" w:char="F071"/>
      </w:r>
    </w:p>
    <w:p w:rsidR="00BD0472" w:rsidRPr="00DB729D" w:rsidRDefault="00BD0472" w:rsidP="00BD047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D74495">
        <w:rPr>
          <w:b/>
          <w:i/>
          <w:sz w:val="24"/>
          <w:szCs w:val="24"/>
          <w:lang w:val="en-US"/>
        </w:rPr>
        <w:t>V</w:t>
      </w:r>
      <w:r w:rsidRPr="00D74495">
        <w:rPr>
          <w:b/>
          <w:i/>
          <w:sz w:val="24"/>
          <w:szCs w:val="24"/>
          <w:vertAlign w:val="subscript"/>
        </w:rPr>
        <w:t>общ</w:t>
      </w:r>
      <w:r w:rsidRPr="00D74495">
        <w:rPr>
          <w:b/>
          <w:i/>
          <w:sz w:val="24"/>
          <w:szCs w:val="24"/>
        </w:rPr>
        <w:t>*</w:t>
      </w:r>
      <w:r w:rsidRPr="00D74495">
        <w:rPr>
          <w:b/>
          <w:i/>
          <w:sz w:val="24"/>
          <w:szCs w:val="24"/>
          <w:lang w:val="en-US"/>
        </w:rPr>
        <w:t>K</w:t>
      </w:r>
      <w:r w:rsidRPr="00D74495">
        <w:rPr>
          <w:b/>
          <w:i/>
          <w:sz w:val="24"/>
          <w:szCs w:val="24"/>
          <w:vertAlign w:val="subscript"/>
        </w:rPr>
        <w:t>пес</w:t>
      </w:r>
      <w:r>
        <w:rPr>
          <w:sz w:val="24"/>
          <w:szCs w:val="24"/>
        </w:rPr>
        <w:t>.</w:t>
      </w:r>
    </w:p>
    <w:p w:rsidR="00BD0472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>7. Плотность нефти составляет … (выбрать верный ответ)</w:t>
      </w:r>
    </w:p>
    <w:p w:rsidR="00BD0472" w:rsidRPr="00DB729D" w:rsidRDefault="00BD0472" w:rsidP="00BD047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74495">
        <w:rPr>
          <w:b/>
          <w:i/>
          <w:sz w:val="24"/>
          <w:szCs w:val="24"/>
        </w:rPr>
        <w:t>840 кг/м</w:t>
      </w:r>
      <w:r w:rsidRPr="00D74495">
        <w:rPr>
          <w:b/>
          <w:i/>
          <w:sz w:val="24"/>
          <w:szCs w:val="24"/>
          <w:vertAlign w:val="superscript"/>
        </w:rPr>
        <w:t>3</w:t>
      </w:r>
    </w:p>
    <w:p w:rsidR="00BD0472" w:rsidRDefault="00BD0472" w:rsidP="00BD047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б) 540 кг/м</w:t>
      </w:r>
      <w:r w:rsidRPr="000309D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BD0472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8. Пересчетный коэффициент – </w:t>
      </w:r>
      <w:r w:rsidRPr="00D74495">
        <w:rPr>
          <w:b/>
          <w:i/>
          <w:sz w:val="24"/>
          <w:szCs w:val="24"/>
        </w:rPr>
        <w:t>учитывает присутствие в нефти растворенного газа</w:t>
      </w:r>
      <w:r>
        <w:rPr>
          <w:sz w:val="24"/>
          <w:szCs w:val="24"/>
        </w:rPr>
        <w:t>.</w:t>
      </w:r>
    </w:p>
    <w:p w:rsidR="00BD0472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9.Коэффициент песчанистости – </w:t>
      </w:r>
      <w:r w:rsidRPr="00D74495">
        <w:rPr>
          <w:b/>
          <w:i/>
          <w:sz w:val="24"/>
          <w:szCs w:val="24"/>
        </w:rPr>
        <w:t>показывает соотношение коллекторов и неколлекторов</w:t>
      </w:r>
      <w:r>
        <w:rPr>
          <w:sz w:val="24"/>
          <w:szCs w:val="24"/>
        </w:rPr>
        <w:t>.</w:t>
      </w:r>
    </w:p>
    <w:p w:rsidR="00BD0472" w:rsidRPr="00DB729D" w:rsidRDefault="00BD0472" w:rsidP="00BD0472">
      <w:pPr>
        <w:ind w:firstLine="0"/>
        <w:rPr>
          <w:sz w:val="24"/>
          <w:szCs w:val="24"/>
        </w:rPr>
      </w:pPr>
      <w:r>
        <w:rPr>
          <w:sz w:val="24"/>
          <w:szCs w:val="24"/>
        </w:rPr>
        <w:t>10. Общая толщина пласта рассчитывается как разница значений… (выбрать верный ответ)</w:t>
      </w:r>
    </w:p>
    <w:p w:rsidR="00BD0472" w:rsidRPr="00DB729D" w:rsidRDefault="00BD0472" w:rsidP="00BD047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74495">
        <w:rPr>
          <w:b/>
          <w:i/>
          <w:sz w:val="24"/>
          <w:szCs w:val="24"/>
        </w:rPr>
        <w:t>кровля-подошва</w:t>
      </w:r>
    </w:p>
    <w:p w:rsidR="00BD0472" w:rsidRDefault="00BD0472" w:rsidP="00BD047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б) кровля-ВНК.</w:t>
      </w: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708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708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  <w:sectPr w:rsidR="00BD0472" w:rsidSect="00BD0472">
          <w:footerReference w:type="default" r:id="rId14"/>
          <w:pgSz w:w="11907" w:h="16840" w:code="9"/>
          <w:pgMar w:top="851" w:right="567" w:bottom="851" w:left="1134" w:header="283" w:footer="283" w:gutter="0"/>
          <w:cols w:space="708"/>
          <w:noEndnote/>
          <w:docGrid w:linePitch="326"/>
        </w:sect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Эталон: </w:t>
      </w:r>
      <w:r w:rsidRPr="00BB42CF">
        <w:rPr>
          <w:b/>
          <w:sz w:val="24"/>
          <w:szCs w:val="24"/>
        </w:rPr>
        <w:t>Таблица расчетов характеристик залежи</w:t>
      </w:r>
      <w:r w:rsidRPr="00BB42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</w:t>
      </w:r>
      <w:r w:rsidRPr="00BF3691">
        <w:rPr>
          <w:sz w:val="24"/>
          <w:szCs w:val="24"/>
        </w:rPr>
        <w:t>Л</w:t>
      </w:r>
      <w:r>
        <w:rPr>
          <w:sz w:val="24"/>
          <w:szCs w:val="24"/>
        </w:rPr>
        <w:t>-6</w:t>
      </w:r>
    </w:p>
    <w:p w:rsidR="00BD0472" w:rsidRPr="00BB42CF" w:rsidRDefault="00BD0472" w:rsidP="00BD0472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926017" cy="5767189"/>
            <wp:effectExtent l="19050" t="19050" r="17833" b="24011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852" cy="57699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72" w:rsidRDefault="00BD0472" w:rsidP="00BD0472">
      <w:pPr>
        <w:spacing w:line="276" w:lineRule="auto"/>
        <w:ind w:firstLine="0"/>
        <w:jc w:val="right"/>
        <w:rPr>
          <w:b/>
          <w:sz w:val="24"/>
          <w:szCs w:val="24"/>
        </w:rPr>
        <w:sectPr w:rsidR="00BD0472" w:rsidSect="00FC457E">
          <w:type w:val="continuous"/>
          <w:pgSz w:w="16840" w:h="11907" w:orient="landscape" w:code="9"/>
          <w:pgMar w:top="1134" w:right="851" w:bottom="567" w:left="851" w:header="284" w:footer="284" w:gutter="0"/>
          <w:cols w:space="708"/>
          <w:noEndnote/>
          <w:docGrid w:linePitch="326"/>
        </w:sect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Эталон: График профильного разреза</w:t>
      </w:r>
      <w:r w:rsidRPr="00BB42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Pr="00BF3691">
        <w:rPr>
          <w:sz w:val="24"/>
          <w:szCs w:val="24"/>
        </w:rPr>
        <w:t>Л</w:t>
      </w:r>
      <w:r>
        <w:rPr>
          <w:sz w:val="24"/>
          <w:szCs w:val="24"/>
        </w:rPr>
        <w:t>-7</w:t>
      </w:r>
    </w:p>
    <w:p w:rsidR="00BD0472" w:rsidRPr="00BF3691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0500" cy="5555615"/>
            <wp:effectExtent l="19050" t="19050" r="25400" b="2603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5556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Оценочный лист                               </w:t>
      </w:r>
      <w:r>
        <w:rPr>
          <w:sz w:val="24"/>
          <w:szCs w:val="24"/>
        </w:rPr>
        <w:t xml:space="preserve">                               </w:t>
      </w:r>
      <w:r w:rsidRPr="00BF3691">
        <w:rPr>
          <w:sz w:val="24"/>
          <w:szCs w:val="24"/>
        </w:rPr>
        <w:t>Л</w:t>
      </w:r>
      <w:r>
        <w:rPr>
          <w:sz w:val="24"/>
          <w:szCs w:val="24"/>
        </w:rPr>
        <w:t>-8</w:t>
      </w:r>
    </w:p>
    <w:p w:rsidR="00BD0472" w:rsidRDefault="00BD0472" w:rsidP="00BD0472">
      <w:pPr>
        <w:spacing w:line="276" w:lineRule="auto"/>
        <w:ind w:firstLine="0"/>
        <w:jc w:val="righ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1.____________________________________________</w:t>
      </w: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 ____________________________________________</w:t>
      </w:r>
    </w:p>
    <w:p w:rsidR="00BD0472" w:rsidRDefault="00BD0472" w:rsidP="00BD0472">
      <w:pPr>
        <w:spacing w:line="276" w:lineRule="auto"/>
        <w:ind w:firstLine="0"/>
        <w:jc w:val="left"/>
        <w:rPr>
          <w:sz w:val="24"/>
          <w:szCs w:val="24"/>
        </w:rPr>
      </w:pPr>
    </w:p>
    <w:p w:rsidR="00BD0472" w:rsidRDefault="00BD0472" w:rsidP="00BD0472">
      <w:pPr>
        <w:spacing w:line="276" w:lineRule="auto"/>
        <w:ind w:firstLine="748"/>
        <w:rPr>
          <w:sz w:val="24"/>
          <w:szCs w:val="24"/>
        </w:rPr>
      </w:pPr>
      <w:r>
        <w:rPr>
          <w:sz w:val="24"/>
          <w:szCs w:val="24"/>
        </w:rPr>
        <w:t xml:space="preserve">Внимательно проверьте  свою работу. Заполните таблицу, оценив каждый элемент контроля. </w:t>
      </w:r>
    </w:p>
    <w:p w:rsidR="00BD0472" w:rsidRDefault="00BD0472" w:rsidP="00BD04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Если элемент  выполнен на 70% и более проставьте 1 балл.</w:t>
      </w:r>
    </w:p>
    <w:p w:rsidR="00BD0472" w:rsidRDefault="00BD0472" w:rsidP="00BD04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Если элемент  выполнен на 50% и более  (до 70%) проставьте 0,5 балла.</w:t>
      </w:r>
    </w:p>
    <w:p w:rsidR="00BD0472" w:rsidRDefault="00BD0472" w:rsidP="00BD04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Если элемент выполнен менее чем на 50%, баллы не ставятся.</w:t>
      </w:r>
    </w:p>
    <w:p w:rsidR="00BD0472" w:rsidRDefault="00BD0472" w:rsidP="00BD04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Подсчитайте общее количество баллов и переведите в пятибалльную систему.</w:t>
      </w:r>
    </w:p>
    <w:tbl>
      <w:tblPr>
        <w:tblStyle w:val="ae"/>
        <w:tblW w:w="0" w:type="auto"/>
        <w:tblInd w:w="-40" w:type="dxa"/>
        <w:tblLook w:val="04A0"/>
      </w:tblPr>
      <w:tblGrid>
        <w:gridCol w:w="574"/>
        <w:gridCol w:w="8363"/>
        <w:gridCol w:w="884"/>
      </w:tblGrid>
      <w:tr w:rsidR="00BD0472" w:rsidRPr="003818D3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Pr="003818D3" w:rsidRDefault="00BD0472" w:rsidP="00BB171B">
            <w:pPr>
              <w:spacing w:line="240" w:lineRule="auto"/>
              <w:ind w:firstLine="0"/>
              <w:jc w:val="center"/>
            </w:pPr>
            <w:r w:rsidRPr="003818D3">
              <w:t>№</w:t>
            </w:r>
          </w:p>
          <w:p w:rsidR="00BD0472" w:rsidRPr="003818D3" w:rsidRDefault="00BD0472" w:rsidP="00BB171B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3818D3">
              <w:t>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Pr="003818D3" w:rsidRDefault="00BD0472" w:rsidP="00BB171B">
            <w:pPr>
              <w:spacing w:line="240" w:lineRule="auto"/>
              <w:jc w:val="center"/>
              <w:rPr>
                <w:lang w:eastAsia="en-US"/>
              </w:rPr>
            </w:pPr>
            <w:r w:rsidRPr="003818D3">
              <w:t>Элементы выполненной работы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Pr="003818D3" w:rsidRDefault="00BD0472" w:rsidP="00BB171B">
            <w:pPr>
              <w:spacing w:line="240" w:lineRule="auto"/>
              <w:ind w:firstLine="1"/>
              <w:jc w:val="center"/>
              <w:rPr>
                <w:lang w:eastAsia="en-US"/>
              </w:rPr>
            </w:pPr>
            <w:r w:rsidRPr="003818D3">
              <w:t>Кол</w:t>
            </w:r>
            <w:r>
              <w:t>-</w:t>
            </w:r>
            <w:r w:rsidRPr="003818D3">
              <w:t>во баллов</w:t>
            </w: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таблицу исходных данных добавлены требуемые столбцы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Шрифт</w:t>
            </w:r>
            <w:r w:rsidRPr="00584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таблице </w:t>
            </w:r>
            <w:r>
              <w:rPr>
                <w:sz w:val="24"/>
                <w:szCs w:val="24"/>
                <w:lang w:val="en-US"/>
              </w:rPr>
              <w:t>Times</w:t>
            </w:r>
            <w:r w:rsidRPr="00584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New</w:t>
            </w:r>
            <w:r w:rsidRPr="00584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Roman</w:t>
            </w:r>
            <w:r w:rsidRPr="005847C5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;</w:t>
            </w:r>
            <w:r w:rsidRPr="00584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выравнивание</w:t>
            </w:r>
            <w:r w:rsidRPr="00584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заголовков столбцов (по горизонтали и вертикали)  – по центру; обрамление таблицы – все границы (стандартное)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таблице верно оформлены заголовки столбцов, введены обозначения показателей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рассчитаны значения общей толщины пласта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рассчитаны значения коэффициента песчанистости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рассчитаны значения относительной отметки подошвы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рассчитаны значения относительной отметки кровли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Pr="004C3EC1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рассчитаны  средние значения К</w:t>
            </w:r>
            <w:r w:rsidRPr="004C3EC1">
              <w:rPr>
                <w:sz w:val="24"/>
                <w:szCs w:val="24"/>
                <w:vertAlign w:val="subscript"/>
              </w:rPr>
              <w:t>пес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, К</w:t>
            </w:r>
            <w:r w:rsidRPr="004C3EC1">
              <w:rPr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Pr="00B11EA3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Верно ведены исходные значения </w:t>
            </w:r>
            <w:r>
              <w:rPr>
                <w:sz w:val="24"/>
                <w:szCs w:val="24"/>
                <w:lang w:val="en-US"/>
              </w:rPr>
              <w:t>V</w:t>
            </w:r>
            <w:r w:rsidRPr="00B11EA3">
              <w:rPr>
                <w:sz w:val="24"/>
                <w:szCs w:val="24"/>
                <w:vertAlign w:val="subscript"/>
              </w:rPr>
              <w:t>общ</w:t>
            </w:r>
            <w:r>
              <w:rPr>
                <w:sz w:val="24"/>
                <w:szCs w:val="24"/>
              </w:rPr>
              <w:t xml:space="preserve">, </w:t>
            </w:r>
            <w:r w:rsidRPr="00B11EA3">
              <w:rPr>
                <w:sz w:val="24"/>
                <w:szCs w:val="24"/>
                <w:lang w:val="en-US"/>
              </w:rPr>
              <w:sym w:font="Symbol" w:char="F071"/>
            </w:r>
            <w:r w:rsidRPr="00B11EA3">
              <w:rPr>
                <w:sz w:val="24"/>
                <w:szCs w:val="24"/>
              </w:rPr>
              <w:t xml:space="preserve">, </w:t>
            </w:r>
            <w:r w:rsidRPr="00B11EA3">
              <w:rPr>
                <w:sz w:val="24"/>
                <w:szCs w:val="24"/>
                <w:lang w:val="en-US"/>
              </w:rPr>
              <w:t>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Верно рассчитано значение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vertAlign w:val="subscript"/>
              </w:rPr>
              <w:t>эфн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Верно рассчитано значение </w:t>
            </w:r>
            <w:r w:rsidRPr="00B11EA3">
              <w:rPr>
                <w:sz w:val="24"/>
                <w:szCs w:val="24"/>
              </w:rPr>
              <w:t>Q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Правильно указаны единицы измерения величин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Правильно занесены данные в таблицу 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Правильно построен график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диаграмме есть подписи осей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диаграмме есть легенда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D0472">
            <w:pPr>
              <w:pStyle w:val="a9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диаграмме есть название графика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72" w:rsidRDefault="00BD0472" w:rsidP="00BB171B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D0472" w:rsidTr="00BB171B">
        <w:trPr>
          <w:trHeight w:val="4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Default="00BD0472" w:rsidP="00BB171B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2" w:rsidRDefault="00BD0472" w:rsidP="00BB171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D0472" w:rsidRDefault="00BD0472" w:rsidP="00BD0472">
      <w:pPr>
        <w:spacing w:line="276" w:lineRule="auto"/>
        <w:rPr>
          <w:sz w:val="24"/>
          <w:szCs w:val="24"/>
          <w:lang w:eastAsia="en-US"/>
        </w:rPr>
      </w:pPr>
    </w:p>
    <w:p w:rsidR="00BD0472" w:rsidRDefault="00BD0472" w:rsidP="00BD047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Максимальное количество 17 баллов.</w:t>
      </w:r>
    </w:p>
    <w:p w:rsidR="00BD0472" w:rsidRDefault="00BD0472" w:rsidP="00BD0472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Общая оценка складывается переводом общего количества баллов в пятибалльную систему отметки. </w:t>
      </w:r>
    </w:p>
    <w:tbl>
      <w:tblPr>
        <w:tblStyle w:val="ae"/>
        <w:tblW w:w="0" w:type="auto"/>
        <w:jc w:val="center"/>
        <w:tblLook w:val="04A0"/>
      </w:tblPr>
      <w:tblGrid>
        <w:gridCol w:w="3936"/>
        <w:gridCol w:w="1505"/>
        <w:gridCol w:w="2605"/>
      </w:tblGrid>
      <w:tr w:rsidR="00BD0472" w:rsidRPr="00581BCE" w:rsidTr="00BB171B">
        <w:trPr>
          <w:trHeight w:val="320"/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Pr="00581BCE" w:rsidRDefault="00BD0472" w:rsidP="00BB171B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581BCE">
              <w:t>Процент результативности (количество набранных баллов)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Pr="00581BCE" w:rsidRDefault="00BD0472" w:rsidP="00BB171B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581BCE">
              <w:t>Качественная оценка уровня подготовки</w:t>
            </w:r>
          </w:p>
        </w:tc>
      </w:tr>
      <w:tr w:rsidR="00BD0472" w:rsidRPr="00581BCE" w:rsidTr="00BB171B">
        <w:trPr>
          <w:trHeight w:val="495"/>
          <w:jc w:val="center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Pr="00581BCE" w:rsidRDefault="00BD0472" w:rsidP="00BB171B">
            <w:pPr>
              <w:spacing w:line="240" w:lineRule="auto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Pr="00581BCE" w:rsidRDefault="00BD0472" w:rsidP="00BB171B">
            <w:pPr>
              <w:spacing w:line="240" w:lineRule="auto"/>
              <w:ind w:firstLine="0"/>
              <w:jc w:val="center"/>
            </w:pPr>
            <w:r w:rsidRPr="00581BCE">
              <w:t>отметка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Pr="00581BCE" w:rsidRDefault="00BD0472" w:rsidP="00BB171B">
            <w:pPr>
              <w:spacing w:line="240" w:lineRule="auto"/>
              <w:ind w:firstLine="0"/>
              <w:jc w:val="center"/>
            </w:pPr>
            <w:r w:rsidRPr="00581BCE">
              <w:t>вербальный аналог</w:t>
            </w:r>
          </w:p>
        </w:tc>
      </w:tr>
      <w:tr w:rsidR="00BD0472" w:rsidTr="00BB17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(90-100%)     15,5 -17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отлично</w:t>
            </w:r>
          </w:p>
        </w:tc>
      </w:tr>
      <w:tr w:rsidR="00BD0472" w:rsidTr="00BB17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(80-89%)       13,5 -15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хорошо</w:t>
            </w:r>
          </w:p>
        </w:tc>
      </w:tr>
      <w:tr w:rsidR="00BD0472" w:rsidTr="00BB17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(70-79%)       11 - 13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</w:t>
            </w:r>
          </w:p>
        </w:tc>
      </w:tr>
      <w:tr w:rsidR="00BD0472" w:rsidTr="00BB17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(менее 70 %)        менее 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2" w:rsidRDefault="00BD0472" w:rsidP="00BB171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неудовлетворительно</w:t>
            </w:r>
          </w:p>
        </w:tc>
      </w:tr>
    </w:tbl>
    <w:p w:rsidR="00BD0472" w:rsidRDefault="00BD0472" w:rsidP="00BD0472">
      <w:pPr>
        <w:spacing w:line="276" w:lineRule="auto"/>
        <w:ind w:firstLine="0"/>
        <w:rPr>
          <w:sz w:val="24"/>
          <w:szCs w:val="24"/>
        </w:rPr>
      </w:pPr>
    </w:p>
    <w:p w:rsidR="00BD0472" w:rsidRPr="00C77566" w:rsidRDefault="00BD0472" w:rsidP="00BD0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C77566">
        <w:rPr>
          <w:b/>
          <w:bCs/>
          <w:sz w:val="24"/>
          <w:szCs w:val="24"/>
        </w:rPr>
        <w:lastRenderedPageBreak/>
        <w:t>Перечень учебных изданий, Интернет-ресурсов</w:t>
      </w:r>
    </w:p>
    <w:p w:rsidR="00BD0472" w:rsidRPr="00C77566" w:rsidRDefault="00BD0472" w:rsidP="00BD0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</w:t>
      </w:r>
    </w:p>
    <w:p w:rsidR="00BD0472" w:rsidRPr="00C77566" w:rsidRDefault="00BD0472" w:rsidP="00BD0472">
      <w:pPr>
        <w:pStyle w:val="af0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>Гришин В.Н., Панфилова Е.Е., Информационные технологии в профессиональной деятельности: Учебник М.: ИД «Форум»: ИНФРА-М, 2012.</w:t>
      </w:r>
    </w:p>
    <w:p w:rsidR="00BD0472" w:rsidRPr="00C77566" w:rsidRDefault="00BD0472" w:rsidP="00BD0472">
      <w:pPr>
        <w:pStyle w:val="af0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>Гвоздева В.А., Информатика, автоматизированные информационные технологии и системы: Учебник – М.: ИД «Форум»: ИНФРА-М, 2011.</w:t>
      </w:r>
    </w:p>
    <w:p w:rsidR="00BD0472" w:rsidRPr="00C77566" w:rsidRDefault="00BD0472" w:rsidP="00BD0472">
      <w:pPr>
        <w:pStyle w:val="a9"/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>Синаторов С.В., Информационные технологии: Задачник. – М.: Альфа-М: ИНФРА-М, 2012.</w:t>
      </w:r>
    </w:p>
    <w:p w:rsidR="00BD0472" w:rsidRDefault="00BD0472" w:rsidP="00BD0472">
      <w:pPr>
        <w:pStyle w:val="a9"/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>Коноплева И.А., Хохлова О.А., Денисов А.В., Информационные технологии: Электронный учебник. – М.: КНОРУС, 2012.</w:t>
      </w:r>
    </w:p>
    <w:p w:rsidR="00BD0472" w:rsidRPr="00C77566" w:rsidRDefault="00BD0472" w:rsidP="00BD0472">
      <w:pPr>
        <w:pStyle w:val="a9"/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Иванова И.А., Чеканцев В.А., Решение геологических задач с применением программного пакета </w:t>
      </w:r>
      <w:r>
        <w:rPr>
          <w:sz w:val="24"/>
          <w:szCs w:val="24"/>
          <w:lang w:val="en-US"/>
        </w:rPr>
        <w:t>Surfer</w:t>
      </w:r>
      <w:r>
        <w:rPr>
          <w:sz w:val="24"/>
          <w:szCs w:val="24"/>
        </w:rPr>
        <w:t>: Практикум для выполнения учебно-научных работ. – Изд-во Томского политехнического университета, 2008.</w:t>
      </w:r>
    </w:p>
    <w:p w:rsidR="00BD0472" w:rsidRPr="00C77566" w:rsidRDefault="00BD0472" w:rsidP="00BD0472">
      <w:pPr>
        <w:pStyle w:val="a9"/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 xml:space="preserve">Российское образование. Федеральный портал </w:t>
      </w:r>
      <w:hyperlink r:id="rId17" w:history="1">
        <w:r w:rsidRPr="00C77566">
          <w:rPr>
            <w:rStyle w:val="af"/>
            <w:sz w:val="24"/>
            <w:szCs w:val="24"/>
          </w:rPr>
          <w:t>http://edu.ru/</w:t>
        </w:r>
      </w:hyperlink>
      <w:r w:rsidRPr="00C77566">
        <w:rPr>
          <w:sz w:val="24"/>
          <w:szCs w:val="24"/>
        </w:rPr>
        <w:t>.</w:t>
      </w:r>
    </w:p>
    <w:p w:rsidR="00BD0472" w:rsidRPr="00C77566" w:rsidRDefault="00BD0472" w:rsidP="00BD0472">
      <w:pPr>
        <w:pStyle w:val="a9"/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 xml:space="preserve">Единое окно доступа к образовательным ресурсам. Электронная библиотека. </w:t>
      </w:r>
      <w:hyperlink r:id="rId18" w:history="1">
        <w:r w:rsidRPr="00C77566">
          <w:rPr>
            <w:rStyle w:val="af"/>
            <w:sz w:val="24"/>
            <w:szCs w:val="24"/>
          </w:rPr>
          <w:t>http://window.edu.ru/</w:t>
        </w:r>
      </w:hyperlink>
      <w:r w:rsidRPr="00C77566">
        <w:rPr>
          <w:sz w:val="24"/>
          <w:szCs w:val="24"/>
        </w:rPr>
        <w:t>.</w:t>
      </w:r>
    </w:p>
    <w:p w:rsidR="00BD0472" w:rsidRPr="00C77566" w:rsidRDefault="00BD0472" w:rsidP="00BD0472">
      <w:pPr>
        <w:pStyle w:val="a9"/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 xml:space="preserve">Единая коллекция цифровых образовательных ресурсов </w:t>
      </w:r>
      <w:hyperlink r:id="rId19" w:history="1">
        <w:r w:rsidRPr="00C77566">
          <w:rPr>
            <w:rStyle w:val="af"/>
            <w:sz w:val="24"/>
            <w:szCs w:val="24"/>
          </w:rPr>
          <w:t>http://school-collection.edu.ru/</w:t>
        </w:r>
      </w:hyperlink>
      <w:r w:rsidRPr="00C77566">
        <w:rPr>
          <w:sz w:val="24"/>
          <w:szCs w:val="24"/>
        </w:rPr>
        <w:t>.</w:t>
      </w:r>
    </w:p>
    <w:p w:rsidR="00BD0472" w:rsidRPr="00C77566" w:rsidRDefault="00BD0472" w:rsidP="00BD0472">
      <w:pPr>
        <w:pStyle w:val="a9"/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 xml:space="preserve">Федеральный центр информационно-образовательных ресурсов </w:t>
      </w:r>
      <w:hyperlink r:id="rId20" w:history="1">
        <w:r w:rsidRPr="00C77566">
          <w:rPr>
            <w:rStyle w:val="af"/>
            <w:sz w:val="24"/>
            <w:szCs w:val="24"/>
          </w:rPr>
          <w:t>http://fcior.edu.ru/</w:t>
        </w:r>
      </w:hyperlink>
      <w:r w:rsidRPr="00C77566">
        <w:rPr>
          <w:sz w:val="24"/>
          <w:szCs w:val="24"/>
        </w:rPr>
        <w:t>.</w:t>
      </w:r>
    </w:p>
    <w:p w:rsidR="00BD0472" w:rsidRPr="00C77566" w:rsidRDefault="00BD0472" w:rsidP="00BD0472">
      <w:pPr>
        <w:pStyle w:val="a9"/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 xml:space="preserve">Сайт учебных интерактивных мини-тенажеров </w:t>
      </w:r>
      <w:hyperlink r:id="rId21" w:history="1">
        <w:r w:rsidRPr="00C77566">
          <w:rPr>
            <w:rStyle w:val="af"/>
            <w:sz w:val="24"/>
            <w:szCs w:val="24"/>
          </w:rPr>
          <w:t>http://LearningApps.org</w:t>
        </w:r>
      </w:hyperlink>
      <w:r w:rsidRPr="00C77566">
        <w:rPr>
          <w:sz w:val="24"/>
          <w:szCs w:val="24"/>
        </w:rPr>
        <w:t xml:space="preserve">. </w:t>
      </w:r>
    </w:p>
    <w:p w:rsidR="00BD0472" w:rsidRDefault="00BD0472" w:rsidP="00BD0472">
      <w:pPr>
        <w:spacing w:line="276" w:lineRule="auto"/>
        <w:ind w:firstLine="0"/>
        <w:jc w:val="center"/>
        <w:rPr>
          <w:sz w:val="24"/>
          <w:szCs w:val="24"/>
        </w:rPr>
      </w:pPr>
    </w:p>
    <w:p w:rsidR="00BD0472" w:rsidRDefault="00BD0472" w:rsidP="00F44C25">
      <w:pPr>
        <w:rPr>
          <w:sz w:val="24"/>
          <w:szCs w:val="24"/>
        </w:rPr>
      </w:pPr>
    </w:p>
    <w:p w:rsidR="00BD0472" w:rsidRPr="00F44C25" w:rsidRDefault="00BD0472" w:rsidP="00F44C25">
      <w:pPr>
        <w:rPr>
          <w:sz w:val="24"/>
          <w:szCs w:val="24"/>
        </w:rPr>
      </w:pPr>
    </w:p>
    <w:p w:rsidR="00F44C25" w:rsidRPr="00F44C25" w:rsidRDefault="00F44C25" w:rsidP="004D2267">
      <w:pPr>
        <w:spacing w:line="276" w:lineRule="auto"/>
        <w:ind w:firstLine="0"/>
        <w:rPr>
          <w:sz w:val="24"/>
          <w:szCs w:val="24"/>
        </w:rPr>
      </w:pPr>
    </w:p>
    <w:sectPr w:rsidR="00F44C25" w:rsidRPr="00F44C25" w:rsidSect="00F44C25">
      <w:pgSz w:w="11907" w:h="16840" w:code="9"/>
      <w:pgMar w:top="851" w:right="851" w:bottom="85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50" w:rsidRDefault="00A17C50" w:rsidP="00BD0472">
      <w:pPr>
        <w:spacing w:line="240" w:lineRule="auto"/>
      </w:pPr>
      <w:r>
        <w:separator/>
      </w:r>
    </w:p>
  </w:endnote>
  <w:endnote w:type="continuationSeparator" w:id="1">
    <w:p w:rsidR="00A17C50" w:rsidRDefault="00A17C50" w:rsidP="00BD0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3797"/>
      <w:docPartObj>
        <w:docPartGallery w:val="Page Numbers (Bottom of Page)"/>
        <w:docPartUnique/>
      </w:docPartObj>
    </w:sdtPr>
    <w:sdtContent>
      <w:p w:rsidR="00BD0472" w:rsidRDefault="00BD0472">
        <w:pPr>
          <w:pStyle w:val="af2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BD0472" w:rsidRDefault="00BD047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50" w:rsidRDefault="00A17C50" w:rsidP="00BD0472">
      <w:pPr>
        <w:spacing w:line="240" w:lineRule="auto"/>
      </w:pPr>
      <w:r>
        <w:separator/>
      </w:r>
    </w:p>
  </w:footnote>
  <w:footnote w:type="continuationSeparator" w:id="1">
    <w:p w:rsidR="00A17C50" w:rsidRDefault="00A17C50" w:rsidP="00BD0472">
      <w:pPr>
        <w:spacing w:line="240" w:lineRule="auto"/>
      </w:pPr>
      <w:r>
        <w:continuationSeparator/>
      </w:r>
    </w:p>
  </w:footnote>
  <w:footnote w:id="2">
    <w:p w:rsidR="00BD0472" w:rsidRDefault="00BD0472" w:rsidP="00BD0472">
      <w:pPr>
        <w:pStyle w:val="af4"/>
      </w:pPr>
      <w:r>
        <w:rPr>
          <w:rStyle w:val="af6"/>
        </w:rPr>
        <w:footnoteRef/>
      </w:r>
      <w:r>
        <w:t xml:space="preserve"> </w:t>
      </w:r>
      <w:r w:rsidRPr="00BB623F">
        <w:t>коэффициент открытой пористости  зависит от объёма сообщающихся между собой пор в нефтяном пласте</w:t>
      </w:r>
    </w:p>
  </w:footnote>
  <w:footnote w:id="3">
    <w:p w:rsidR="00BD0472" w:rsidRPr="00BB623F" w:rsidRDefault="00BD0472" w:rsidP="00BD0472">
      <w:pPr>
        <w:pStyle w:val="af4"/>
      </w:pPr>
      <w:r>
        <w:rPr>
          <w:rStyle w:val="af6"/>
        </w:rPr>
        <w:footnoteRef/>
      </w:r>
      <w:r>
        <w:t xml:space="preserve"> </w:t>
      </w:r>
      <w:r w:rsidRPr="00BB623F">
        <w:t xml:space="preserve">нефтенасыщенность пласта – содержание </w:t>
      </w:r>
      <w:hyperlink r:id="rId1" w:tooltip="Нефть" w:history="1">
        <w:r w:rsidRPr="00BB623F">
          <w:t>нефти</w:t>
        </w:r>
      </w:hyperlink>
      <w:r w:rsidRPr="00BB623F">
        <w:t xml:space="preserve"> в породе-коллекторе, выражается в долях или процентах от объёма порового пространства (неполное насыщение нефтью всего порового пространства обусловлено наличием в нём т.н. остаточной, или связанной, </w:t>
      </w:r>
      <w:hyperlink r:id="rId2" w:tooltip="Вода" w:history="1">
        <w:r w:rsidRPr="00BB623F">
          <w:t>воды</w:t>
        </w:r>
      </w:hyperlink>
      <w:r w:rsidRPr="00BB623F">
        <w:t xml:space="preserve"> и </w:t>
      </w:r>
      <w:hyperlink r:id="rId3" w:history="1">
        <w:r w:rsidRPr="00BB623F">
          <w:t>газа</w:t>
        </w:r>
      </w:hyperlink>
      <w:r w:rsidRPr="00BB623F">
        <w:t xml:space="preserve"> в </w:t>
      </w:r>
      <w:hyperlink r:id="rId4" w:tooltip="Свободное" w:history="1">
        <w:r w:rsidRPr="00BB623F">
          <w:t>свободном</w:t>
        </w:r>
      </w:hyperlink>
      <w:r w:rsidRPr="00BB623F">
        <w:t xml:space="preserve"> состоянии)</w:t>
      </w:r>
    </w:p>
  </w:footnote>
  <w:footnote w:id="4">
    <w:p w:rsidR="00BD0472" w:rsidRPr="00BB623F" w:rsidRDefault="00BD0472" w:rsidP="00BD0472">
      <w:pPr>
        <w:pStyle w:val="af4"/>
      </w:pPr>
      <w:r>
        <w:rPr>
          <w:rStyle w:val="af6"/>
        </w:rPr>
        <w:footnoteRef/>
      </w:r>
      <w:r>
        <w:t xml:space="preserve"> к</w:t>
      </w:r>
      <w:r w:rsidRPr="00BB623F">
        <w:t>оэффициент  песчанистости  показывает соотношение коллекторов и неколлекторов в общем объеме эксплутационного объекта.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D9E"/>
    <w:multiLevelType w:val="hybridMultilevel"/>
    <w:tmpl w:val="0C50AB02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96071"/>
    <w:multiLevelType w:val="hybridMultilevel"/>
    <w:tmpl w:val="1B04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CFA"/>
    <w:multiLevelType w:val="hybridMultilevel"/>
    <w:tmpl w:val="800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F495B"/>
    <w:multiLevelType w:val="hybridMultilevel"/>
    <w:tmpl w:val="F384B47E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44DA1"/>
    <w:multiLevelType w:val="hybridMultilevel"/>
    <w:tmpl w:val="DAF4753C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01DD5"/>
    <w:multiLevelType w:val="hybridMultilevel"/>
    <w:tmpl w:val="68D8C6FE"/>
    <w:lvl w:ilvl="0" w:tplc="4E0A431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611D2"/>
    <w:multiLevelType w:val="hybridMultilevel"/>
    <w:tmpl w:val="1324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B356C"/>
    <w:multiLevelType w:val="hybridMultilevel"/>
    <w:tmpl w:val="6658A284"/>
    <w:lvl w:ilvl="0" w:tplc="7DBE83DE">
      <w:start w:val="1"/>
      <w:numFmt w:val="bullet"/>
      <w:lvlText w:val="-"/>
      <w:lvlJc w:val="left"/>
      <w:pPr>
        <w:ind w:left="142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08"/>
    <w:rsid w:val="00001A0C"/>
    <w:rsid w:val="00001CCA"/>
    <w:rsid w:val="00001EFA"/>
    <w:rsid w:val="0000209D"/>
    <w:rsid w:val="00002E2E"/>
    <w:rsid w:val="00003FB0"/>
    <w:rsid w:val="0000462E"/>
    <w:rsid w:val="00004E1B"/>
    <w:rsid w:val="000059D4"/>
    <w:rsid w:val="00010151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651"/>
    <w:rsid w:val="000C2183"/>
    <w:rsid w:val="000C259C"/>
    <w:rsid w:val="000C2F3D"/>
    <w:rsid w:val="000C7D40"/>
    <w:rsid w:val="000D082C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E4F48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57443"/>
    <w:rsid w:val="00163FB9"/>
    <w:rsid w:val="00165585"/>
    <w:rsid w:val="00165D85"/>
    <w:rsid w:val="00166104"/>
    <w:rsid w:val="0017023D"/>
    <w:rsid w:val="0017147A"/>
    <w:rsid w:val="00172011"/>
    <w:rsid w:val="0017233F"/>
    <w:rsid w:val="00172949"/>
    <w:rsid w:val="00172A9B"/>
    <w:rsid w:val="00173061"/>
    <w:rsid w:val="0017628A"/>
    <w:rsid w:val="00180283"/>
    <w:rsid w:val="001802D9"/>
    <w:rsid w:val="00180A6F"/>
    <w:rsid w:val="00181161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34A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26D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2BF6"/>
    <w:rsid w:val="0049391E"/>
    <w:rsid w:val="00494F39"/>
    <w:rsid w:val="004A1F16"/>
    <w:rsid w:val="004A3416"/>
    <w:rsid w:val="004A6680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26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3D1D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0F0F"/>
    <w:rsid w:val="00541192"/>
    <w:rsid w:val="0054416A"/>
    <w:rsid w:val="00547697"/>
    <w:rsid w:val="0055172E"/>
    <w:rsid w:val="00551EE6"/>
    <w:rsid w:val="005521C3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4CB3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38C8"/>
    <w:rsid w:val="005E46DC"/>
    <w:rsid w:val="005E4802"/>
    <w:rsid w:val="005E512E"/>
    <w:rsid w:val="005E5760"/>
    <w:rsid w:val="005E599A"/>
    <w:rsid w:val="005E68F9"/>
    <w:rsid w:val="005E6BF7"/>
    <w:rsid w:val="005F1BC1"/>
    <w:rsid w:val="005F1E77"/>
    <w:rsid w:val="005F31A1"/>
    <w:rsid w:val="005F3281"/>
    <w:rsid w:val="005F35AC"/>
    <w:rsid w:val="005F5A2B"/>
    <w:rsid w:val="00600683"/>
    <w:rsid w:val="006015E0"/>
    <w:rsid w:val="006028EA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A5A"/>
    <w:rsid w:val="00643BA9"/>
    <w:rsid w:val="0064739B"/>
    <w:rsid w:val="0064752E"/>
    <w:rsid w:val="006476D3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07B5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277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9B8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A7356"/>
    <w:rsid w:val="007B021F"/>
    <w:rsid w:val="007B02F5"/>
    <w:rsid w:val="007B27D8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326A"/>
    <w:rsid w:val="00850273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2A08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A6079"/>
    <w:rsid w:val="008B0B0F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1123"/>
    <w:rsid w:val="008E23E9"/>
    <w:rsid w:val="008E4032"/>
    <w:rsid w:val="008E571D"/>
    <w:rsid w:val="008E5DB3"/>
    <w:rsid w:val="008E6066"/>
    <w:rsid w:val="008E6F39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4AA3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762AA"/>
    <w:rsid w:val="0098016E"/>
    <w:rsid w:val="009856DA"/>
    <w:rsid w:val="00985A46"/>
    <w:rsid w:val="009918C4"/>
    <w:rsid w:val="00992753"/>
    <w:rsid w:val="0099283C"/>
    <w:rsid w:val="00992DA4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4A7"/>
    <w:rsid w:val="009B0ACF"/>
    <w:rsid w:val="009B2D66"/>
    <w:rsid w:val="009B40AB"/>
    <w:rsid w:val="009B7ABB"/>
    <w:rsid w:val="009C0354"/>
    <w:rsid w:val="009C06F3"/>
    <w:rsid w:val="009C15F1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17C50"/>
    <w:rsid w:val="00A20042"/>
    <w:rsid w:val="00A23B14"/>
    <w:rsid w:val="00A24D68"/>
    <w:rsid w:val="00A2794C"/>
    <w:rsid w:val="00A32836"/>
    <w:rsid w:val="00A33295"/>
    <w:rsid w:val="00A34C99"/>
    <w:rsid w:val="00A3519A"/>
    <w:rsid w:val="00A3601F"/>
    <w:rsid w:val="00A36416"/>
    <w:rsid w:val="00A42C1B"/>
    <w:rsid w:val="00A44BDB"/>
    <w:rsid w:val="00A45F34"/>
    <w:rsid w:val="00A47227"/>
    <w:rsid w:val="00A5221C"/>
    <w:rsid w:val="00A52435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97767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7C8"/>
    <w:rsid w:val="00B57DA4"/>
    <w:rsid w:val="00B6427D"/>
    <w:rsid w:val="00B64A93"/>
    <w:rsid w:val="00B67B8D"/>
    <w:rsid w:val="00B729BD"/>
    <w:rsid w:val="00B73730"/>
    <w:rsid w:val="00B73CA9"/>
    <w:rsid w:val="00B74055"/>
    <w:rsid w:val="00B803DB"/>
    <w:rsid w:val="00B80D58"/>
    <w:rsid w:val="00B81497"/>
    <w:rsid w:val="00B83AF1"/>
    <w:rsid w:val="00B844C3"/>
    <w:rsid w:val="00B84B4A"/>
    <w:rsid w:val="00B84F26"/>
    <w:rsid w:val="00B861BC"/>
    <w:rsid w:val="00B875DF"/>
    <w:rsid w:val="00B877FE"/>
    <w:rsid w:val="00B878A2"/>
    <w:rsid w:val="00B9019D"/>
    <w:rsid w:val="00B90597"/>
    <w:rsid w:val="00B91282"/>
    <w:rsid w:val="00B91770"/>
    <w:rsid w:val="00B94DE7"/>
    <w:rsid w:val="00B96EAC"/>
    <w:rsid w:val="00B97A89"/>
    <w:rsid w:val="00BA04A8"/>
    <w:rsid w:val="00BA1D02"/>
    <w:rsid w:val="00BA281D"/>
    <w:rsid w:val="00BA3FBD"/>
    <w:rsid w:val="00BA594F"/>
    <w:rsid w:val="00BA5CC5"/>
    <w:rsid w:val="00BB1ED8"/>
    <w:rsid w:val="00BB25C4"/>
    <w:rsid w:val="00BB6686"/>
    <w:rsid w:val="00BC105B"/>
    <w:rsid w:val="00BC19E3"/>
    <w:rsid w:val="00BC280D"/>
    <w:rsid w:val="00BC2942"/>
    <w:rsid w:val="00BC3580"/>
    <w:rsid w:val="00BC4266"/>
    <w:rsid w:val="00BC5DA0"/>
    <w:rsid w:val="00BC68E7"/>
    <w:rsid w:val="00BC7F45"/>
    <w:rsid w:val="00BD0472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231E"/>
    <w:rsid w:val="00C1385C"/>
    <w:rsid w:val="00C13E84"/>
    <w:rsid w:val="00C165A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6BB2"/>
    <w:rsid w:val="00C37896"/>
    <w:rsid w:val="00C439C6"/>
    <w:rsid w:val="00C47BCF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768D6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C7814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200E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96E78"/>
    <w:rsid w:val="00DA0F1F"/>
    <w:rsid w:val="00DA24F6"/>
    <w:rsid w:val="00DA2FD4"/>
    <w:rsid w:val="00DA43C7"/>
    <w:rsid w:val="00DA4554"/>
    <w:rsid w:val="00DA6D09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969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378B0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0173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C25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23AA"/>
    <w:rsid w:val="00F7301A"/>
    <w:rsid w:val="00F73393"/>
    <w:rsid w:val="00F74109"/>
    <w:rsid w:val="00F7418F"/>
    <w:rsid w:val="00F7753A"/>
    <w:rsid w:val="00F81AF8"/>
    <w:rsid w:val="00F8295E"/>
    <w:rsid w:val="00F83EA5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B15"/>
    <w:rsid w:val="00FF5679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74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link w:val="10"/>
    <w:qFormat/>
    <w:rsid w:val="00BE0174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spacing w:line="240" w:lineRule="auto"/>
      <w:ind w:left="851" w:firstLine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9">
    <w:name w:val="List Paragraph"/>
    <w:basedOn w:val="a"/>
    <w:uiPriority w:val="34"/>
    <w:qFormat/>
    <w:rsid w:val="0017306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1C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E378B0"/>
    <w:pPr>
      <w:widowControl/>
      <w:autoSpaceDE/>
      <w:autoSpaceDN/>
      <w:adjustRightInd/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E378B0"/>
    <w:rPr>
      <w:sz w:val="24"/>
      <w:szCs w:val="24"/>
    </w:rPr>
  </w:style>
  <w:style w:type="paragraph" w:customStyle="1" w:styleId="Style4">
    <w:name w:val="Style4"/>
    <w:basedOn w:val="a"/>
    <w:rsid w:val="00E378B0"/>
    <w:pPr>
      <w:spacing w:line="415" w:lineRule="exact"/>
      <w:ind w:firstLine="0"/>
      <w:jc w:val="center"/>
    </w:pPr>
    <w:rPr>
      <w:sz w:val="24"/>
      <w:szCs w:val="24"/>
    </w:rPr>
  </w:style>
  <w:style w:type="table" w:styleId="ae">
    <w:name w:val="Table Grid"/>
    <w:basedOn w:val="a1"/>
    <w:uiPriority w:val="59"/>
    <w:rsid w:val="00B737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94CB3"/>
    <w:rPr>
      <w:color w:val="0000FF" w:themeColor="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BD047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D0472"/>
  </w:style>
  <w:style w:type="paragraph" w:styleId="af2">
    <w:name w:val="footer"/>
    <w:basedOn w:val="a"/>
    <w:link w:val="af3"/>
    <w:uiPriority w:val="99"/>
    <w:unhideWhenUsed/>
    <w:rsid w:val="00BD047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D0472"/>
  </w:style>
  <w:style w:type="paragraph" w:styleId="af4">
    <w:name w:val="footnote text"/>
    <w:basedOn w:val="a"/>
    <w:link w:val="af5"/>
    <w:uiPriority w:val="99"/>
    <w:semiHidden/>
    <w:unhideWhenUsed/>
    <w:rsid w:val="00BD0472"/>
    <w:pPr>
      <w:spacing w:line="240" w:lineRule="auto"/>
    </w:pPr>
  </w:style>
  <w:style w:type="character" w:customStyle="1" w:styleId="af5">
    <w:name w:val="Текст сноски Знак"/>
    <w:basedOn w:val="a0"/>
    <w:link w:val="af4"/>
    <w:uiPriority w:val="99"/>
    <w:semiHidden/>
    <w:rsid w:val="00BD0472"/>
  </w:style>
  <w:style w:type="character" w:styleId="af6">
    <w:name w:val="footnote reference"/>
    <w:basedOn w:val="a0"/>
    <w:uiPriority w:val="99"/>
    <w:semiHidden/>
    <w:unhideWhenUsed/>
    <w:rsid w:val="00BD04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earningApps.org/watch?v=pjk4acfp301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earningApps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ed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LearningApps.org/watch?v=pjk4acfp301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watch?v=pjk4acfp301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ing-enc.ru/g/gazy-prirodnye-goryuchie/" TargetMode="External"/><Relationship Id="rId2" Type="http://schemas.openxmlformats.org/officeDocument/2006/relationships/hyperlink" Target="http://www.mining-enc.ru/v/voda/" TargetMode="External"/><Relationship Id="rId1" Type="http://schemas.openxmlformats.org/officeDocument/2006/relationships/hyperlink" Target="http://www.mining-enc.ru/n/neft/" TargetMode="External"/><Relationship Id="rId4" Type="http://schemas.openxmlformats.org/officeDocument/2006/relationships/hyperlink" Target="http://www.mining-enc.ru/s/svobod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7234B3D-4D7F-44E7-8DCF-8E0263D9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14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53</cp:revision>
  <cp:lastPrinted>2015-10-28T05:20:00Z</cp:lastPrinted>
  <dcterms:created xsi:type="dcterms:W3CDTF">2015-10-21T06:08:00Z</dcterms:created>
  <dcterms:modified xsi:type="dcterms:W3CDTF">2015-12-17T07:35:00Z</dcterms:modified>
</cp:coreProperties>
</file>